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AB" w:rsidRPr="00FA68E1" w:rsidRDefault="008245AB" w:rsidP="00163A1A">
      <w:pPr>
        <w:rPr>
          <w:rFonts w:ascii="Times New Roman" w:hAnsi="Times New Roman" w:cs="Times New Roman"/>
          <w:b/>
          <w:sz w:val="24"/>
          <w:szCs w:val="24"/>
        </w:rPr>
      </w:pPr>
      <w:r w:rsidRPr="00FA68E1">
        <w:rPr>
          <w:rFonts w:ascii="Times New Roman" w:hAnsi="Times New Roman" w:cs="Times New Roman"/>
          <w:b/>
          <w:sz w:val="24"/>
          <w:szCs w:val="24"/>
        </w:rPr>
        <w:t xml:space="preserve">Príloha </w:t>
      </w:r>
      <w:r w:rsidR="006067CF">
        <w:rPr>
          <w:rFonts w:ascii="Times New Roman" w:hAnsi="Times New Roman" w:cs="Times New Roman"/>
          <w:b/>
          <w:sz w:val="24"/>
          <w:szCs w:val="24"/>
        </w:rPr>
        <w:t>6</w:t>
      </w:r>
      <w:r w:rsidRPr="00FA68E1">
        <w:rPr>
          <w:rFonts w:ascii="Times New Roman" w:hAnsi="Times New Roman" w:cs="Times New Roman"/>
          <w:b/>
          <w:sz w:val="24"/>
          <w:szCs w:val="24"/>
        </w:rPr>
        <w:t>.</w:t>
      </w:r>
      <w:r w:rsidR="006067CF">
        <w:rPr>
          <w:rFonts w:ascii="Times New Roman" w:hAnsi="Times New Roman" w:cs="Times New Roman"/>
          <w:b/>
          <w:sz w:val="24"/>
          <w:szCs w:val="24"/>
        </w:rPr>
        <w:t>8</w:t>
      </w:r>
      <w:r w:rsidRPr="00FA68E1">
        <w:rPr>
          <w:rFonts w:ascii="Times New Roman" w:hAnsi="Times New Roman" w:cs="Times New Roman"/>
          <w:b/>
          <w:sz w:val="24"/>
          <w:szCs w:val="24"/>
        </w:rPr>
        <w:t xml:space="preserve"> </w:t>
      </w:r>
      <w:r w:rsidRPr="00FA68E1">
        <w:rPr>
          <w:rFonts w:ascii="Times New Roman" w:hAnsi="Times New Roman" w:cs="Times New Roman"/>
          <w:b/>
          <w:sz w:val="24"/>
          <w:szCs w:val="24"/>
          <w:lang w:eastAsia="sk-SK"/>
        </w:rPr>
        <w:t>Zhodnotenie stavu predmetu ochrany a stanovenie cieľov ochrany</w:t>
      </w:r>
    </w:p>
    <w:p w:rsidR="008245AB" w:rsidRPr="00FA68E1" w:rsidRDefault="008245AB" w:rsidP="00163A1A">
      <w:pPr>
        <w:rPr>
          <w:rFonts w:ascii="Times New Roman" w:hAnsi="Times New Roman" w:cs="Times New Roman"/>
          <w:sz w:val="24"/>
          <w:szCs w:val="24"/>
        </w:rPr>
      </w:pPr>
    </w:p>
    <w:p w:rsidR="00BD7512" w:rsidRPr="00FA68E1" w:rsidRDefault="008245AB"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t>Tab. č. 1</w:t>
      </w:r>
      <w:r w:rsidRPr="00FA68E1">
        <w:rPr>
          <w:rFonts w:ascii="Times New Roman" w:hAnsi="Times New Roman" w:cs="Times New Roman"/>
          <w:sz w:val="24"/>
          <w:szCs w:val="24"/>
        </w:rPr>
        <w:t xml:space="preserve"> Hodnotenie biotopov európskeho významu a stanovenie cieľov ochrany v </w:t>
      </w:r>
    </w:p>
    <w:p w:rsidR="008245AB" w:rsidRPr="00FA68E1" w:rsidRDefault="008245AB" w:rsidP="00163A1A">
      <w:pPr>
        <w:pStyle w:val="Nadpis2"/>
        <w:ind w:right="-1"/>
        <w:rP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SKUEV0350 Brzotínske skaly</w:t>
      </w:r>
    </w:p>
    <w:p w:rsidR="00BD7512" w:rsidRPr="00FA68E1" w:rsidRDefault="00BD7512" w:rsidP="00163A1A">
      <w:pPr>
        <w:rPr>
          <w:rFonts w:ascii="Times New Roman" w:hAnsi="Times New Roman" w:cs="Times New Roman"/>
        </w:rPr>
      </w:pPr>
    </w:p>
    <w:p w:rsidR="003B208F" w:rsidRPr="00FA68E1" w:rsidRDefault="003B208F"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3B208F" w:rsidRPr="00FA68E1" w:rsidTr="0083652F">
        <w:trPr>
          <w:jc w:val="center"/>
        </w:trPr>
        <w:tc>
          <w:tcPr>
            <w:tcW w:w="1696"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418"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417"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845"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3B208F" w:rsidRPr="00FA68E1" w:rsidTr="0083652F">
        <w:trPr>
          <w:trHeight w:val="106"/>
          <w:jc w:val="center"/>
        </w:trPr>
        <w:tc>
          <w:tcPr>
            <w:tcW w:w="1696" w:type="dxa"/>
            <w:tcMar>
              <w:top w:w="100" w:type="dxa"/>
              <w:left w:w="100" w:type="dxa"/>
              <w:bottom w:w="100" w:type="dxa"/>
              <w:right w:w="100" w:type="dxa"/>
            </w:tcMar>
          </w:tcPr>
          <w:p w:rsidR="003B208F" w:rsidRPr="00FA68E1" w:rsidRDefault="003B208F" w:rsidP="00163A1A">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418"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417" w:type="dxa"/>
            <w:tcMar>
              <w:top w:w="100" w:type="dxa"/>
              <w:left w:w="100" w:type="dxa"/>
              <w:bottom w:w="100" w:type="dxa"/>
              <w:right w:w="100" w:type="dxa"/>
            </w:tcMar>
          </w:tcPr>
          <w:p w:rsidR="003B208F" w:rsidRPr="00FA68E1" w:rsidRDefault="00235842" w:rsidP="00163A1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4845" w:type="dxa"/>
            <w:tcMar>
              <w:top w:w="100" w:type="dxa"/>
              <w:left w:w="100" w:type="dxa"/>
              <w:bottom w:w="100" w:type="dxa"/>
              <w:right w:w="100" w:type="dxa"/>
            </w:tcMar>
          </w:tcPr>
          <w:p w:rsidR="003B208F" w:rsidRPr="00FA68E1" w:rsidRDefault="003B208F" w:rsidP="00163A1A">
            <w:pPr>
              <w:widowControl w:val="0"/>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3B208F" w:rsidRPr="00FA68E1" w:rsidTr="0083652F">
        <w:trPr>
          <w:trHeight w:val="179"/>
          <w:jc w:val="center"/>
        </w:trPr>
        <w:tc>
          <w:tcPr>
            <w:tcW w:w="1696"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418"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417"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3B208F" w:rsidRPr="00FA68E1" w:rsidRDefault="003B208F" w:rsidP="00163A1A">
            <w:pPr>
              <w:spacing w:line="240" w:lineRule="auto"/>
              <w:jc w:val="center"/>
              <w:rPr>
                <w:rFonts w:ascii="Times New Roman" w:hAnsi="Times New Roman" w:cs="Times New Roman"/>
                <w:sz w:val="18"/>
                <w:szCs w:val="18"/>
                <w:vertAlign w:val="superscript"/>
              </w:rPr>
            </w:pPr>
          </w:p>
        </w:tc>
        <w:tc>
          <w:tcPr>
            <w:tcW w:w="4845"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3B208F" w:rsidRPr="00FA68E1" w:rsidRDefault="003B208F"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3B208F" w:rsidRPr="00FA68E1" w:rsidRDefault="003B208F"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3B208F" w:rsidRPr="00FA68E1" w:rsidRDefault="003B208F" w:rsidP="00163A1A">
            <w:pPr>
              <w:widowControl w:val="0"/>
              <w:tabs>
                <w:tab w:val="left" w:pos="1313"/>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3B208F" w:rsidRPr="00FA68E1" w:rsidRDefault="003B208F" w:rsidP="00163A1A">
            <w:pPr>
              <w:spacing w:line="240" w:lineRule="auto"/>
              <w:jc w:val="both"/>
              <w:rPr>
                <w:rFonts w:ascii="Times New Roman" w:hAnsi="Times New Roman" w:cs="Times New Roman"/>
                <w:b/>
                <w:sz w:val="18"/>
                <w:szCs w:val="18"/>
              </w:rPr>
            </w:pPr>
          </w:p>
          <w:p w:rsidR="003B208F" w:rsidRPr="00FA68E1" w:rsidRDefault="003B208F" w:rsidP="00163A1A">
            <w:pPr>
              <w:spacing w:line="240" w:lineRule="auto"/>
              <w:jc w:val="both"/>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3B208F" w:rsidRPr="00FA68E1" w:rsidTr="0083652F">
        <w:trPr>
          <w:trHeight w:val="173"/>
          <w:jc w:val="center"/>
        </w:trPr>
        <w:tc>
          <w:tcPr>
            <w:tcW w:w="1696"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418" w:type="dxa"/>
            <w:shd w:val="clear" w:color="auto" w:fill="auto"/>
            <w:tcMar>
              <w:top w:w="100" w:type="dxa"/>
              <w:left w:w="100" w:type="dxa"/>
              <w:bottom w:w="100" w:type="dxa"/>
              <w:right w:w="100" w:type="dxa"/>
            </w:tcMar>
          </w:tcPr>
          <w:p w:rsidR="003B208F" w:rsidRPr="00FA68E1" w:rsidRDefault="003B208F" w:rsidP="00163A1A">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417" w:type="dxa"/>
            <w:shd w:val="clear" w:color="auto" w:fill="auto"/>
            <w:tcMar>
              <w:top w:w="100" w:type="dxa"/>
              <w:left w:w="100" w:type="dxa"/>
              <w:bottom w:w="100" w:type="dxa"/>
              <w:right w:w="100" w:type="dxa"/>
            </w:tcMar>
          </w:tcPr>
          <w:p w:rsidR="003B208F" w:rsidRPr="00FA68E1" w:rsidRDefault="003B208F" w:rsidP="00163A1A">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845" w:type="dxa"/>
            <w:tcMar>
              <w:top w:w="100" w:type="dxa"/>
              <w:left w:w="100" w:type="dxa"/>
              <w:bottom w:w="100" w:type="dxa"/>
              <w:right w:w="100" w:type="dxa"/>
            </w:tcMar>
          </w:tcPr>
          <w:p w:rsidR="003B208F" w:rsidRPr="00FA68E1" w:rsidRDefault="003B208F" w:rsidP="00163A1A">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3B208F" w:rsidRPr="00FA68E1" w:rsidRDefault="003B208F" w:rsidP="00163A1A">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3B208F" w:rsidRPr="00FA68E1" w:rsidTr="0083652F">
        <w:trPr>
          <w:trHeight w:val="623"/>
          <w:jc w:val="center"/>
        </w:trPr>
        <w:tc>
          <w:tcPr>
            <w:tcW w:w="1696"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418"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417"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0</w:t>
            </w:r>
          </w:p>
        </w:tc>
        <w:tc>
          <w:tcPr>
            <w:tcW w:w="4845" w:type="dxa"/>
            <w:tcMar>
              <w:top w:w="100" w:type="dxa"/>
              <w:left w:w="100" w:type="dxa"/>
              <w:bottom w:w="100" w:type="dxa"/>
              <w:right w:w="100" w:type="dxa"/>
            </w:tcMar>
            <w:vAlign w:val="bottom"/>
          </w:tcPr>
          <w:p w:rsidR="003B208F" w:rsidRPr="00FA68E1" w:rsidRDefault="003B208F" w:rsidP="00163A1A">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3B208F" w:rsidRPr="00FA68E1" w:rsidTr="0083652F">
        <w:trPr>
          <w:trHeight w:val="648"/>
          <w:jc w:val="center"/>
        </w:trPr>
        <w:tc>
          <w:tcPr>
            <w:tcW w:w="1696"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Odumreté drevo (stojace, ležiace kmene stromov </w:t>
            </w:r>
            <w:r w:rsidRPr="00FA68E1">
              <w:rPr>
                <w:rFonts w:ascii="Times New Roman" w:hAnsi="Times New Roman" w:cs="Times New Roman"/>
                <w:sz w:val="18"/>
                <w:szCs w:val="18"/>
              </w:rPr>
              <w:lastRenderedPageBreak/>
              <w:t>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418"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lastRenderedPageBreak/>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417"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40</w:t>
            </w:r>
          </w:p>
          <w:p w:rsidR="003B208F" w:rsidRPr="00FA68E1" w:rsidRDefault="003B208F" w:rsidP="00163A1A">
            <w:pPr>
              <w:spacing w:line="240" w:lineRule="auto"/>
              <w:jc w:val="center"/>
              <w:rPr>
                <w:rFonts w:ascii="Times New Roman" w:hAnsi="Times New Roman" w:cs="Times New Roman"/>
                <w:sz w:val="18"/>
                <w:szCs w:val="18"/>
              </w:rPr>
            </w:pPr>
          </w:p>
          <w:p w:rsidR="003B208F" w:rsidRPr="00FA68E1" w:rsidRDefault="003B208F"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lastRenderedPageBreak/>
              <w:t>rovnomerne po celej ploche</w:t>
            </w:r>
          </w:p>
        </w:tc>
        <w:tc>
          <w:tcPr>
            <w:tcW w:w="4845" w:type="dxa"/>
            <w:tcMar>
              <w:top w:w="100" w:type="dxa"/>
              <w:left w:w="100" w:type="dxa"/>
              <w:bottom w:w="100" w:type="dxa"/>
              <w:right w:w="100" w:type="dxa"/>
            </w:tcMar>
            <w:vAlign w:val="bottom"/>
          </w:tcPr>
          <w:p w:rsidR="003B208F" w:rsidRPr="00FA68E1" w:rsidRDefault="003B208F" w:rsidP="00163A1A">
            <w:pPr>
              <w:spacing w:line="240" w:lineRule="auto"/>
              <w:jc w:val="both"/>
              <w:rPr>
                <w:rFonts w:ascii="Times New Roman" w:hAnsi="Times New Roman" w:cs="Times New Roman"/>
                <w:color w:val="000000"/>
                <w:sz w:val="18"/>
                <w:szCs w:val="18"/>
              </w:rPr>
            </w:pPr>
            <w:r w:rsidRPr="00FA68E1">
              <w:rPr>
                <w:rFonts w:ascii="Times New Roman" w:hAnsi="Times New Roman" w:cs="Times New Roman"/>
                <w:color w:val="000000"/>
                <w:sz w:val="18"/>
                <w:szCs w:val="18"/>
              </w:rPr>
              <w:lastRenderedPageBreak/>
              <w:t>Zabezpečenie udržania prítomnosti odumretého dreva na ploche biotopu v danom objeme.</w:t>
            </w:r>
          </w:p>
        </w:tc>
      </w:tr>
    </w:tbl>
    <w:p w:rsidR="003B208F" w:rsidRPr="00FA68E1" w:rsidRDefault="003B208F" w:rsidP="00163A1A">
      <w:pPr>
        <w:spacing w:line="240" w:lineRule="auto"/>
        <w:jc w:val="both"/>
        <w:rPr>
          <w:rFonts w:ascii="Times New Roman" w:hAnsi="Times New Roman" w:cs="Times New Roman"/>
          <w:sz w:val="18"/>
          <w:szCs w:val="18"/>
        </w:rPr>
      </w:pPr>
    </w:p>
    <w:p w:rsidR="003B208F" w:rsidRPr="00FA68E1" w:rsidRDefault="003B208F" w:rsidP="00163A1A">
      <w:pPr>
        <w:pStyle w:val="Zkladntext"/>
        <w:widowControl w:val="0"/>
        <w:jc w:val="left"/>
        <w:rPr>
          <w:b w:val="0"/>
          <w:color w:val="000000"/>
        </w:rPr>
      </w:pPr>
    </w:p>
    <w:p w:rsidR="003B208F" w:rsidRPr="00FA68E1" w:rsidRDefault="003B208F"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3B208F" w:rsidRPr="00FA68E1" w:rsidTr="0083652F">
        <w:trPr>
          <w:jc w:val="center"/>
        </w:trPr>
        <w:tc>
          <w:tcPr>
            <w:tcW w:w="1696"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45"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B208F" w:rsidRPr="00FA68E1" w:rsidTr="0083652F">
        <w:trPr>
          <w:trHeight w:val="275"/>
          <w:jc w:val="center"/>
        </w:trPr>
        <w:tc>
          <w:tcPr>
            <w:tcW w:w="1696"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B208F" w:rsidRPr="00FA68E1" w:rsidRDefault="00235842"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8.5</w:t>
            </w:r>
          </w:p>
        </w:tc>
        <w:tc>
          <w:tcPr>
            <w:tcW w:w="4845"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3B208F" w:rsidRPr="00FA68E1" w:rsidTr="0083652F">
        <w:trPr>
          <w:trHeight w:val="179"/>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845"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B208F" w:rsidRPr="00FA68E1" w:rsidRDefault="003B208F"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3B208F" w:rsidRPr="00FA68E1" w:rsidRDefault="003B208F"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p>
          <w:p w:rsidR="003B208F" w:rsidRPr="00FA68E1" w:rsidRDefault="003B208F"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3B208F" w:rsidRPr="00FA68E1" w:rsidTr="0083652F">
        <w:trPr>
          <w:trHeight w:val="173"/>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845"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B208F" w:rsidRPr="00FA68E1" w:rsidRDefault="003B208F"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3B208F" w:rsidRPr="00FA68E1" w:rsidTr="0083652F">
        <w:trPr>
          <w:trHeight w:val="114"/>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845" w:type="dxa"/>
            <w:tcMar>
              <w:top w:w="100" w:type="dxa"/>
              <w:left w:w="100" w:type="dxa"/>
              <w:bottom w:w="100" w:type="dxa"/>
              <w:right w:w="100" w:type="dxa"/>
            </w:tcMar>
            <w:vAlign w:val="center"/>
          </w:tcPr>
          <w:p w:rsidR="003B208F" w:rsidRPr="00FA68E1" w:rsidRDefault="003B208F"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3B208F" w:rsidRPr="00FA68E1" w:rsidTr="0083652F">
        <w:trPr>
          <w:trHeight w:val="114"/>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limitnou hrúbkou d1,3 najmenej 30 cm, pre Ls 1.1 </w:t>
            </w:r>
            <w:r w:rsidRPr="00FA68E1">
              <w:rPr>
                <w:rFonts w:ascii="Times New Roman" w:hAnsi="Times New Roman" w:cs="Times New Roman"/>
                <w:color w:val="000000"/>
                <w:sz w:val="20"/>
                <w:szCs w:val="20"/>
              </w:rPr>
              <w:lastRenderedPageBreak/>
              <w:t>d1,3 najmenej 50 cm)</w:t>
            </w:r>
          </w:p>
        </w:tc>
        <w:tc>
          <w:tcPr>
            <w:tcW w:w="1418"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845" w:type="dxa"/>
            <w:tcMar>
              <w:top w:w="100" w:type="dxa"/>
              <w:left w:w="100" w:type="dxa"/>
              <w:bottom w:w="100" w:type="dxa"/>
              <w:right w:w="100" w:type="dxa"/>
            </w:tcMar>
            <w:vAlign w:val="center"/>
          </w:tcPr>
          <w:p w:rsidR="003B208F" w:rsidRPr="00FA68E1" w:rsidRDefault="003B208F"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3B208F" w:rsidRPr="00FA68E1" w:rsidRDefault="003B208F" w:rsidP="00163A1A">
            <w:pPr>
              <w:spacing w:line="240" w:lineRule="auto"/>
              <w:rPr>
                <w:rFonts w:ascii="Times New Roman" w:hAnsi="Times New Roman" w:cs="Times New Roman"/>
                <w:sz w:val="20"/>
                <w:szCs w:val="20"/>
              </w:rPr>
            </w:pPr>
          </w:p>
        </w:tc>
      </w:tr>
    </w:tbl>
    <w:p w:rsidR="003B208F" w:rsidRPr="00FA68E1" w:rsidRDefault="003B208F"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3B208F" w:rsidRPr="00FA68E1" w:rsidRDefault="003B208F"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3B208F" w:rsidRPr="00FA68E1" w:rsidRDefault="003B208F"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417"/>
        <w:gridCol w:w="4820"/>
      </w:tblGrid>
      <w:tr w:rsidR="003B208F" w:rsidRPr="00FA68E1" w:rsidTr="0083652F">
        <w:trPr>
          <w:trHeight w:val="458"/>
          <w:jc w:val="center"/>
        </w:trPr>
        <w:tc>
          <w:tcPr>
            <w:tcW w:w="1696"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20"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B208F" w:rsidRPr="00FA68E1" w:rsidTr="0083652F">
        <w:trPr>
          <w:trHeight w:val="86"/>
          <w:jc w:val="center"/>
        </w:trPr>
        <w:tc>
          <w:tcPr>
            <w:tcW w:w="1696"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B208F" w:rsidRPr="00FA68E1" w:rsidRDefault="00235842"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257</w:t>
            </w:r>
          </w:p>
        </w:tc>
        <w:tc>
          <w:tcPr>
            <w:tcW w:w="4820"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3B208F" w:rsidRPr="00FA68E1" w:rsidTr="0083652F">
        <w:trPr>
          <w:trHeight w:val="179"/>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3B208F" w:rsidRPr="00FA68E1" w:rsidRDefault="003B208F" w:rsidP="00163A1A">
            <w:pPr>
              <w:spacing w:line="240" w:lineRule="auto"/>
              <w:rPr>
                <w:rFonts w:ascii="Times New Roman" w:hAnsi="Times New Roman" w:cs="Times New Roman"/>
                <w:sz w:val="20"/>
                <w:szCs w:val="20"/>
                <w:vertAlign w:val="superscript"/>
              </w:rPr>
            </w:pPr>
          </w:p>
        </w:tc>
        <w:tc>
          <w:tcPr>
            <w:tcW w:w="4820"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B208F" w:rsidRPr="00FA68E1" w:rsidRDefault="003B208F"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3B208F" w:rsidRPr="00FA68E1" w:rsidRDefault="003B208F"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3B208F" w:rsidRPr="00FA68E1" w:rsidRDefault="003B208F" w:rsidP="00163A1A">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3B208F" w:rsidRPr="00FA68E1" w:rsidRDefault="003B208F" w:rsidP="00163A1A">
            <w:pPr>
              <w:widowControl w:val="0"/>
              <w:tabs>
                <w:tab w:val="left" w:pos="1320"/>
              </w:tabs>
              <w:autoSpaceDE w:val="0"/>
              <w:autoSpaceDN w:val="0"/>
              <w:spacing w:line="240" w:lineRule="auto"/>
              <w:jc w:val="both"/>
              <w:rPr>
                <w:rFonts w:ascii="Times New Roman" w:hAnsi="Times New Roman" w:cs="Times New Roman"/>
                <w:sz w:val="20"/>
                <w:szCs w:val="20"/>
              </w:rPr>
            </w:pPr>
          </w:p>
          <w:p w:rsidR="003B208F" w:rsidRPr="00FA68E1" w:rsidRDefault="003B208F" w:rsidP="00163A1A">
            <w:pPr>
              <w:widowControl w:val="0"/>
              <w:tabs>
                <w:tab w:val="left" w:pos="130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tc>
      </w:tr>
      <w:tr w:rsidR="003B208F" w:rsidRPr="00FA68E1" w:rsidTr="0083652F">
        <w:trPr>
          <w:trHeight w:val="173"/>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rsidR="003B208F" w:rsidRPr="00FA68E1" w:rsidRDefault="003B208F"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3B208F" w:rsidRPr="00FA68E1" w:rsidRDefault="003B208F"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820"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B208F" w:rsidRPr="00FA68E1" w:rsidRDefault="003B208F"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3B208F" w:rsidRPr="00FA68E1" w:rsidTr="0083652F">
        <w:trPr>
          <w:trHeight w:val="114"/>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820"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3B208F" w:rsidRPr="00FA68E1" w:rsidTr="0083652F">
        <w:trPr>
          <w:trHeight w:val="565"/>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Mŕtve drevo (stojace, ležiace kmene stromov hlavnej úrovne)</w:t>
            </w:r>
          </w:p>
        </w:tc>
        <w:tc>
          <w:tcPr>
            <w:tcW w:w="1560"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820" w:type="dxa"/>
            <w:tcMar>
              <w:top w:w="100" w:type="dxa"/>
              <w:left w:w="100" w:type="dxa"/>
              <w:bottom w:w="100" w:type="dxa"/>
              <w:right w:w="100" w:type="dxa"/>
            </w:tcMar>
            <w:vAlign w:val="center"/>
          </w:tcPr>
          <w:p w:rsidR="003B208F" w:rsidRPr="00FA68E1" w:rsidRDefault="003B208F"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3B208F" w:rsidRPr="00FA68E1" w:rsidRDefault="003B208F" w:rsidP="00163A1A">
      <w:pPr>
        <w:pStyle w:val="Zkladntext"/>
        <w:widowControl w:val="0"/>
        <w:jc w:val="left"/>
        <w:rPr>
          <w:b w:val="0"/>
          <w:color w:val="000000"/>
        </w:rPr>
      </w:pPr>
    </w:p>
    <w:p w:rsidR="003B208F" w:rsidRPr="00FA68E1" w:rsidRDefault="003B208F" w:rsidP="00163A1A">
      <w:pPr>
        <w:pStyle w:val="Zkladntext"/>
        <w:widowControl w:val="0"/>
        <w:jc w:val="left"/>
        <w:rPr>
          <w:b w:val="0"/>
          <w:color w:val="000000"/>
        </w:rPr>
      </w:pPr>
    </w:p>
    <w:p w:rsidR="003B208F" w:rsidRPr="00FA68E1" w:rsidRDefault="003B208F"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3B208F" w:rsidRPr="00FA68E1" w:rsidTr="0083652F">
        <w:trPr>
          <w:jc w:val="center"/>
        </w:trPr>
        <w:tc>
          <w:tcPr>
            <w:tcW w:w="1696"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45" w:type="dxa"/>
            <w:tcMar>
              <w:top w:w="100" w:type="dxa"/>
              <w:left w:w="100" w:type="dxa"/>
              <w:bottom w:w="100" w:type="dxa"/>
              <w:right w:w="100" w:type="dxa"/>
            </w:tcMar>
          </w:tcPr>
          <w:p w:rsidR="003B208F" w:rsidRPr="00FA68E1" w:rsidRDefault="003B208F"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B208F" w:rsidRPr="00FA68E1" w:rsidTr="0083652F">
        <w:trPr>
          <w:trHeight w:val="825"/>
          <w:jc w:val="center"/>
        </w:trPr>
        <w:tc>
          <w:tcPr>
            <w:tcW w:w="1696"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3B208F" w:rsidRPr="00FA68E1" w:rsidRDefault="003B208F" w:rsidP="00163A1A">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3B208F" w:rsidRPr="00FA68E1" w:rsidRDefault="00235842" w:rsidP="00163A1A">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36</w:t>
            </w:r>
          </w:p>
        </w:tc>
        <w:tc>
          <w:tcPr>
            <w:tcW w:w="4845"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3B208F" w:rsidRPr="00FA68E1" w:rsidTr="0083652F">
        <w:trPr>
          <w:trHeight w:val="179"/>
          <w:jc w:val="center"/>
        </w:trPr>
        <w:tc>
          <w:tcPr>
            <w:tcW w:w="1696"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3B208F" w:rsidRPr="00FA68E1" w:rsidRDefault="003B208F" w:rsidP="00163A1A">
            <w:pPr>
              <w:spacing w:line="240" w:lineRule="auto"/>
              <w:jc w:val="center"/>
              <w:rPr>
                <w:rFonts w:ascii="Times New Roman" w:hAnsi="Times New Roman" w:cs="Times New Roman"/>
                <w:sz w:val="20"/>
                <w:szCs w:val="20"/>
                <w:vertAlign w:val="superscript"/>
              </w:rPr>
            </w:pPr>
          </w:p>
        </w:tc>
        <w:tc>
          <w:tcPr>
            <w:tcW w:w="4845"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B208F" w:rsidRPr="00FA68E1" w:rsidRDefault="003B208F" w:rsidP="00163A1A">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3B208F" w:rsidRPr="00FA68E1" w:rsidRDefault="003B208F" w:rsidP="00163A1A">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3B208F" w:rsidRPr="00FA68E1" w:rsidRDefault="003B208F" w:rsidP="00163A1A">
            <w:pPr>
              <w:autoSpaceDE w:val="0"/>
              <w:autoSpaceDN w:val="0"/>
              <w:adjustRightInd w:val="0"/>
              <w:jc w:val="both"/>
              <w:rPr>
                <w:rFonts w:ascii="Times New Roman" w:hAnsi="Times New Roman" w:cs="Times New Roman"/>
                <w:sz w:val="20"/>
                <w:szCs w:val="20"/>
              </w:rPr>
            </w:pPr>
          </w:p>
          <w:p w:rsidR="003B208F" w:rsidRPr="00FA68E1" w:rsidRDefault="003B208F" w:rsidP="00163A1A">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3B208F" w:rsidRPr="00FA68E1" w:rsidTr="0083652F">
        <w:trPr>
          <w:trHeight w:val="173"/>
          <w:jc w:val="center"/>
        </w:trPr>
        <w:tc>
          <w:tcPr>
            <w:tcW w:w="1696" w:type="dxa"/>
            <w:tcMar>
              <w:top w:w="100" w:type="dxa"/>
              <w:left w:w="100" w:type="dxa"/>
              <w:bottom w:w="100" w:type="dxa"/>
              <w:right w:w="100" w:type="dxa"/>
            </w:tcMa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tcPr>
          <w:p w:rsidR="003B208F" w:rsidRPr="00FA68E1" w:rsidRDefault="003B208F"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tcPr>
          <w:p w:rsidR="003B208F" w:rsidRPr="00FA68E1" w:rsidRDefault="003B208F"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845" w:type="dxa"/>
            <w:tcMar>
              <w:top w:w="100" w:type="dxa"/>
              <w:left w:w="100" w:type="dxa"/>
              <w:bottom w:w="100" w:type="dxa"/>
              <w:right w:w="100" w:type="dxa"/>
            </w:tcMar>
          </w:tcPr>
          <w:p w:rsidR="003B208F" w:rsidRPr="00FA68E1" w:rsidRDefault="003B208F" w:rsidP="00163A1A">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B208F" w:rsidRPr="00FA68E1" w:rsidRDefault="003B208F" w:rsidP="00163A1A">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3B208F" w:rsidRPr="00FA68E1" w:rsidTr="0083652F">
        <w:trPr>
          <w:trHeight w:val="114"/>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B208F" w:rsidRPr="00FA68E1" w:rsidRDefault="003B208F" w:rsidP="00163A1A">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17"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845" w:type="dxa"/>
            <w:tcMar>
              <w:top w:w="100" w:type="dxa"/>
              <w:left w:w="100" w:type="dxa"/>
              <w:bottom w:w="100" w:type="dxa"/>
              <w:right w:w="100" w:type="dxa"/>
            </w:tcMar>
            <w:vAlign w:val="center"/>
          </w:tcPr>
          <w:p w:rsidR="003B208F" w:rsidRPr="00FA68E1" w:rsidRDefault="003B208F"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3B208F" w:rsidRPr="00FA68E1" w:rsidTr="0083652F">
        <w:trPr>
          <w:trHeight w:val="114"/>
          <w:jc w:val="center"/>
        </w:trPr>
        <w:tc>
          <w:tcPr>
            <w:tcW w:w="1696"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w:t>
            </w:r>
            <w:r w:rsidRPr="00FA68E1">
              <w:rPr>
                <w:rFonts w:ascii="Times New Roman" w:hAnsi="Times New Roman" w:cs="Times New Roman"/>
                <w:color w:val="000000"/>
                <w:sz w:val="20"/>
                <w:szCs w:val="20"/>
              </w:rPr>
              <w:lastRenderedPageBreak/>
              <w:t>hlavnej úrovne s limitnou hrúbkou d1,3 najmenej 30 cm, pre Ls 1.1 d1,3 najmenej 50 cm)</w:t>
            </w:r>
          </w:p>
        </w:tc>
        <w:tc>
          <w:tcPr>
            <w:tcW w:w="1418" w:type="dxa"/>
            <w:tcMar>
              <w:top w:w="100" w:type="dxa"/>
              <w:left w:w="100" w:type="dxa"/>
              <w:bottom w:w="100" w:type="dxa"/>
              <w:right w:w="100" w:type="dxa"/>
            </w:tcMar>
            <w:vAlign w:val="center"/>
          </w:tcPr>
          <w:p w:rsidR="003B208F" w:rsidRPr="00FA68E1" w:rsidRDefault="003B208F" w:rsidP="00163A1A">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lastRenderedPageBreak/>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tcPr>
          <w:p w:rsidR="003B208F" w:rsidRPr="00FA68E1" w:rsidRDefault="003B208F"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3B208F" w:rsidRPr="00FA68E1" w:rsidRDefault="003B208F" w:rsidP="00163A1A">
            <w:pPr>
              <w:spacing w:line="240" w:lineRule="auto"/>
              <w:jc w:val="center"/>
              <w:rPr>
                <w:rFonts w:ascii="Times New Roman" w:hAnsi="Times New Roman" w:cs="Times New Roman"/>
                <w:sz w:val="20"/>
                <w:szCs w:val="20"/>
              </w:rPr>
            </w:pPr>
          </w:p>
          <w:p w:rsidR="003B208F" w:rsidRPr="00FA68E1" w:rsidRDefault="003B208F"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lastRenderedPageBreak/>
              <w:t>rovnomerne po celej ploche</w:t>
            </w:r>
            <w:r w:rsidRPr="00FA68E1">
              <w:rPr>
                <w:rFonts w:ascii="Times New Roman" w:hAnsi="Times New Roman" w:cs="Times New Roman"/>
                <w:sz w:val="20"/>
                <w:szCs w:val="20"/>
              </w:rPr>
              <w:tab/>
            </w:r>
          </w:p>
        </w:tc>
        <w:tc>
          <w:tcPr>
            <w:tcW w:w="4845" w:type="dxa"/>
            <w:tcMar>
              <w:top w:w="100" w:type="dxa"/>
              <w:left w:w="100" w:type="dxa"/>
              <w:bottom w:w="100" w:type="dxa"/>
              <w:right w:w="100" w:type="dxa"/>
            </w:tcMar>
            <w:vAlign w:val="center"/>
          </w:tcPr>
          <w:p w:rsidR="003B208F" w:rsidRPr="00FA68E1" w:rsidRDefault="003B20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Zabezpečenie prítomnosti odumretého dreva na ploche biotopu v danom objeme.</w:t>
            </w:r>
          </w:p>
        </w:tc>
      </w:tr>
    </w:tbl>
    <w:p w:rsidR="003B208F" w:rsidRPr="00FA68E1" w:rsidRDefault="003B208F" w:rsidP="00163A1A">
      <w:pPr>
        <w:spacing w:line="240" w:lineRule="auto"/>
        <w:rPr>
          <w:rFonts w:ascii="Times New Roman" w:hAnsi="Times New Roman" w:cs="Times New Roman"/>
          <w:color w:val="000000"/>
          <w:sz w:val="24"/>
          <w:szCs w:val="24"/>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508" w:type="pct"/>
        <w:tblInd w:w="-431" w:type="dxa"/>
        <w:tblLayout w:type="fixed"/>
        <w:tblCellMar>
          <w:left w:w="70" w:type="dxa"/>
          <w:right w:w="70" w:type="dxa"/>
        </w:tblCellMar>
        <w:tblLook w:val="04A0" w:firstRow="1" w:lastRow="0" w:firstColumn="1" w:lastColumn="0" w:noHBand="0" w:noVBand="1"/>
      </w:tblPr>
      <w:tblGrid>
        <w:gridCol w:w="1702"/>
        <w:gridCol w:w="1276"/>
        <w:gridCol w:w="1559"/>
        <w:gridCol w:w="4820"/>
      </w:tblGrid>
      <w:tr w:rsidR="008F7F12" w:rsidRPr="00FA68E1" w:rsidTr="0083652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8F7F12" w:rsidRPr="00FA68E1" w:rsidRDefault="008F7F12"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8F7F12" w:rsidRPr="00FA68E1" w:rsidRDefault="008F7F12"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559" w:type="dxa"/>
            <w:tcBorders>
              <w:top w:val="single" w:sz="4" w:space="0" w:color="auto"/>
              <w:left w:val="nil"/>
              <w:bottom w:val="single" w:sz="4" w:space="0" w:color="auto"/>
              <w:right w:val="single" w:sz="4" w:space="0" w:color="auto"/>
            </w:tcBorders>
            <w:shd w:val="clear" w:color="auto" w:fill="auto"/>
          </w:tcPr>
          <w:p w:rsidR="008F7F12" w:rsidRPr="00FA68E1" w:rsidRDefault="008F7F12" w:rsidP="00163A1A">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820" w:type="dxa"/>
            <w:tcBorders>
              <w:top w:val="single" w:sz="4" w:space="0" w:color="auto"/>
              <w:left w:val="nil"/>
              <w:bottom w:val="single" w:sz="4" w:space="0" w:color="auto"/>
              <w:right w:val="single" w:sz="4" w:space="0" w:color="auto"/>
            </w:tcBorders>
            <w:shd w:val="clear" w:color="auto" w:fill="auto"/>
          </w:tcPr>
          <w:p w:rsidR="008F7F12" w:rsidRPr="00FA68E1" w:rsidRDefault="008F7F12"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8F7F12" w:rsidRPr="00FA68E1" w:rsidTr="0083652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8F7F12" w:rsidRPr="00FA68E1" w:rsidTr="0083652F">
        <w:trPr>
          <w:trHeight w:val="2527"/>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559"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820"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8F7F12" w:rsidRPr="00FA68E1" w:rsidTr="0083652F">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559"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820"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8F7F12" w:rsidRPr="00FA68E1" w:rsidTr="0083652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559"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820"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8F7F12" w:rsidRPr="00FA68E1" w:rsidRDefault="008F7F12" w:rsidP="00163A1A">
      <w:pPr>
        <w:rPr>
          <w:rFonts w:ascii="Times New Roman" w:hAnsi="Times New Roman" w:cs="Times New Roman"/>
          <w:sz w:val="20"/>
          <w:szCs w:val="20"/>
        </w:rPr>
      </w:pPr>
    </w:p>
    <w:p w:rsidR="008F7F12" w:rsidRPr="00FA68E1" w:rsidRDefault="008F7F12" w:rsidP="00163A1A">
      <w:pPr>
        <w:spacing w:line="240" w:lineRule="auto"/>
        <w:rPr>
          <w:rFonts w:ascii="Times New Roman" w:hAnsi="Times New Roman" w:cs="Times New Roman"/>
          <w:color w:val="000000"/>
          <w:sz w:val="24"/>
          <w:szCs w:val="24"/>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559"/>
        <w:gridCol w:w="4820"/>
      </w:tblGrid>
      <w:tr w:rsidR="008F7F12" w:rsidRPr="00FA68E1" w:rsidTr="0083652F">
        <w:trPr>
          <w:trHeight w:val="305"/>
        </w:trPr>
        <w:tc>
          <w:tcPr>
            <w:tcW w:w="1702" w:type="dxa"/>
            <w:shd w:val="clear" w:color="auto" w:fill="FFFFFF"/>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59" w:type="dxa"/>
            <w:shd w:val="clear" w:color="auto" w:fill="FFFFFF"/>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820" w:type="dxa"/>
            <w:shd w:val="clear" w:color="auto" w:fill="FFFFFF"/>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F7F12" w:rsidRPr="00FA68E1" w:rsidTr="0083652F">
        <w:trPr>
          <w:trHeight w:val="290"/>
        </w:trPr>
        <w:tc>
          <w:tcPr>
            <w:tcW w:w="1702"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559"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0,03</w:t>
            </w:r>
          </w:p>
        </w:tc>
        <w:tc>
          <w:tcPr>
            <w:tcW w:w="4820"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F7F12" w:rsidRPr="00FA68E1" w:rsidTr="0083652F">
        <w:trPr>
          <w:trHeight w:val="2900"/>
        </w:trPr>
        <w:tc>
          <w:tcPr>
            <w:tcW w:w="1702"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charakteristických druhov</w:t>
            </w:r>
          </w:p>
        </w:tc>
        <w:tc>
          <w:tcPr>
            <w:tcW w:w="1276"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59"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820"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8F7F12" w:rsidRPr="00FA68E1" w:rsidTr="0083652F">
        <w:trPr>
          <w:trHeight w:val="290"/>
        </w:trPr>
        <w:tc>
          <w:tcPr>
            <w:tcW w:w="1702"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59"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820"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8F7F12" w:rsidRPr="00FA68E1" w:rsidTr="0083652F">
        <w:trPr>
          <w:trHeight w:val="850"/>
        </w:trPr>
        <w:tc>
          <w:tcPr>
            <w:tcW w:w="1702"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559"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820"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8F7F12" w:rsidRPr="00FA68E1" w:rsidRDefault="008F7F12" w:rsidP="00163A1A">
      <w:pPr>
        <w:spacing w:line="240" w:lineRule="auto"/>
        <w:rPr>
          <w:rFonts w:ascii="Times New Roman" w:hAnsi="Times New Roman" w:cs="Times New Roman"/>
          <w:color w:val="000000"/>
          <w:sz w:val="20"/>
          <w:szCs w:val="20"/>
        </w:rPr>
      </w:pPr>
    </w:p>
    <w:p w:rsidR="008F7F12" w:rsidRPr="00FA68E1" w:rsidRDefault="008F7F12" w:rsidP="00163A1A">
      <w:pPr>
        <w:spacing w:line="240" w:lineRule="auto"/>
        <w:rPr>
          <w:rFonts w:ascii="Times New Roman" w:hAnsi="Times New Roman" w:cs="Times New Roman"/>
          <w:color w:val="000000"/>
          <w:sz w:val="24"/>
          <w:szCs w:val="24"/>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4598"/>
      </w:tblGrid>
      <w:tr w:rsidR="008F7F12" w:rsidRPr="00FA68E1" w:rsidTr="00256EAB">
        <w:trPr>
          <w:trHeight w:val="705"/>
        </w:trPr>
        <w:tc>
          <w:tcPr>
            <w:tcW w:w="1657"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98"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F7F12" w:rsidRPr="00FA68E1" w:rsidTr="00256EAB">
        <w:trPr>
          <w:trHeight w:val="290"/>
        </w:trPr>
        <w:tc>
          <w:tcPr>
            <w:tcW w:w="165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0,14</w:t>
            </w:r>
          </w:p>
        </w:tc>
        <w:tc>
          <w:tcPr>
            <w:tcW w:w="4598"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8F7F12" w:rsidRPr="00FA68E1" w:rsidTr="00256EAB">
        <w:trPr>
          <w:trHeight w:val="563"/>
        </w:trPr>
        <w:tc>
          <w:tcPr>
            <w:tcW w:w="165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598"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8F7F12" w:rsidRPr="00FA68E1" w:rsidRDefault="008F7F12" w:rsidP="00163A1A">
            <w:pPr>
              <w:spacing w:line="240" w:lineRule="auto"/>
              <w:rPr>
                <w:rFonts w:ascii="Times New Roman" w:hAnsi="Times New Roman" w:cs="Times New Roman"/>
                <w:i/>
                <w:sz w:val="20"/>
                <w:szCs w:val="20"/>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8F7F12" w:rsidRPr="00FA68E1" w:rsidTr="00256EAB">
        <w:trPr>
          <w:trHeight w:val="290"/>
        </w:trPr>
        <w:tc>
          <w:tcPr>
            <w:tcW w:w="165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598"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8F7F12" w:rsidRPr="00FA68E1" w:rsidTr="00256EAB">
        <w:trPr>
          <w:trHeight w:val="404"/>
        </w:trPr>
        <w:tc>
          <w:tcPr>
            <w:tcW w:w="165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inváznych/invázne sa správajúcich druhov</w:t>
            </w:r>
          </w:p>
        </w:tc>
        <w:tc>
          <w:tcPr>
            <w:tcW w:w="1276"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percento pokrytia/16 m2</w:t>
            </w:r>
          </w:p>
        </w:tc>
        <w:tc>
          <w:tcPr>
            <w:tcW w:w="141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598"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F7F12" w:rsidRPr="00FA68E1" w:rsidRDefault="008F7F12" w:rsidP="00163A1A">
      <w:pPr>
        <w:spacing w:line="240" w:lineRule="auto"/>
        <w:rPr>
          <w:rFonts w:ascii="Times New Roman" w:hAnsi="Times New Roman" w:cs="Times New Roman"/>
          <w:color w:val="000000"/>
          <w:sz w:val="24"/>
          <w:szCs w:val="24"/>
        </w:rPr>
      </w:pPr>
    </w:p>
    <w:p w:rsidR="008F7F12" w:rsidRPr="00FA68E1" w:rsidRDefault="008F7F12" w:rsidP="00163A1A">
      <w:pPr>
        <w:rPr>
          <w:rFonts w:ascii="Times New Roman" w:hAnsi="Times New Roman" w:cs="Times New Roman"/>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32"/>
        <w:gridCol w:w="1465"/>
        <w:gridCol w:w="1340"/>
        <w:gridCol w:w="4501"/>
      </w:tblGrid>
      <w:tr w:rsidR="008F7F12" w:rsidRPr="00FA68E1" w:rsidTr="0083652F">
        <w:trPr>
          <w:trHeight w:val="290"/>
        </w:trPr>
        <w:tc>
          <w:tcPr>
            <w:tcW w:w="1732" w:type="dxa"/>
            <w:tcBorders>
              <w:top w:val="single" w:sz="4" w:space="0" w:color="auto"/>
              <w:left w:val="single" w:sz="4" w:space="0" w:color="auto"/>
              <w:bottom w:val="single" w:sz="4" w:space="0" w:color="auto"/>
              <w:right w:val="single" w:sz="4" w:space="0" w:color="auto"/>
            </w:tcBorders>
            <w:shd w:val="clear" w:color="auto" w:fill="auto"/>
          </w:tcPr>
          <w:p w:rsidR="008F7F12" w:rsidRPr="00FA68E1" w:rsidRDefault="008F7F12"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465" w:type="dxa"/>
            <w:tcBorders>
              <w:top w:val="single" w:sz="4" w:space="0" w:color="auto"/>
              <w:left w:val="nil"/>
              <w:bottom w:val="single" w:sz="4" w:space="0" w:color="auto"/>
              <w:right w:val="single" w:sz="4" w:space="0" w:color="auto"/>
            </w:tcBorders>
            <w:shd w:val="clear" w:color="auto" w:fill="auto"/>
          </w:tcPr>
          <w:p w:rsidR="008F7F12" w:rsidRPr="00FA68E1" w:rsidRDefault="008F7F12"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340" w:type="dxa"/>
            <w:tcBorders>
              <w:top w:val="single" w:sz="4" w:space="0" w:color="auto"/>
              <w:left w:val="nil"/>
              <w:bottom w:val="single" w:sz="4" w:space="0" w:color="auto"/>
              <w:right w:val="single" w:sz="4" w:space="0" w:color="auto"/>
            </w:tcBorders>
            <w:shd w:val="clear" w:color="auto" w:fill="auto"/>
          </w:tcPr>
          <w:p w:rsidR="008F7F12" w:rsidRPr="00FA68E1" w:rsidRDefault="008F7F12" w:rsidP="00163A1A">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501" w:type="dxa"/>
            <w:tcBorders>
              <w:top w:val="single" w:sz="4" w:space="0" w:color="auto"/>
              <w:left w:val="nil"/>
              <w:bottom w:val="single" w:sz="4" w:space="0" w:color="auto"/>
              <w:right w:val="single" w:sz="4" w:space="0" w:color="auto"/>
            </w:tcBorders>
            <w:shd w:val="clear" w:color="auto" w:fill="auto"/>
          </w:tcPr>
          <w:p w:rsidR="008F7F12" w:rsidRPr="00FA68E1" w:rsidRDefault="008F7F12"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8F7F12" w:rsidRPr="00FA68E1" w:rsidTr="0083652F">
        <w:trPr>
          <w:trHeight w:val="290"/>
        </w:trPr>
        <w:tc>
          <w:tcPr>
            <w:tcW w:w="1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340" w:type="dxa"/>
            <w:tcBorders>
              <w:top w:val="single" w:sz="4" w:space="0" w:color="auto"/>
              <w:left w:val="nil"/>
              <w:bottom w:val="single" w:sz="4" w:space="0" w:color="auto"/>
              <w:right w:val="single" w:sz="4" w:space="0" w:color="auto"/>
            </w:tcBorders>
            <w:shd w:val="clear" w:color="auto" w:fill="auto"/>
            <w:vAlign w:val="bottom"/>
          </w:tcPr>
          <w:p w:rsidR="008F7F12" w:rsidRPr="00FA68E1" w:rsidRDefault="0083652F" w:rsidP="00163A1A">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1,76</w:t>
            </w:r>
          </w:p>
        </w:tc>
        <w:tc>
          <w:tcPr>
            <w:tcW w:w="4501" w:type="dxa"/>
            <w:tcBorders>
              <w:top w:val="single" w:sz="4" w:space="0" w:color="auto"/>
              <w:left w:val="nil"/>
              <w:bottom w:val="single" w:sz="4" w:space="0" w:color="auto"/>
              <w:right w:val="single" w:sz="4" w:space="0" w:color="auto"/>
            </w:tcBorders>
            <w:shd w:val="clear" w:color="auto" w:fill="auto"/>
            <w:vAlign w:val="bottom"/>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8F7F12" w:rsidRPr="00FA68E1" w:rsidTr="0083652F">
        <w:trPr>
          <w:trHeight w:val="1408"/>
        </w:trPr>
        <w:tc>
          <w:tcPr>
            <w:tcW w:w="1732" w:type="dxa"/>
            <w:tcBorders>
              <w:top w:val="nil"/>
              <w:left w:val="single" w:sz="4" w:space="0" w:color="auto"/>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65"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340"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501"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both"/>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8F7F12" w:rsidRPr="00FA68E1" w:rsidRDefault="008F7F12" w:rsidP="00163A1A">
            <w:pPr>
              <w:spacing w:line="240" w:lineRule="auto"/>
              <w:rPr>
                <w:rFonts w:ascii="Times New Roman" w:hAnsi="Times New Roman" w:cs="Times New Roman"/>
                <w:i/>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8F7F12" w:rsidRPr="00FA68E1" w:rsidTr="0083652F">
        <w:trPr>
          <w:trHeight w:val="290"/>
        </w:trPr>
        <w:tc>
          <w:tcPr>
            <w:tcW w:w="1732" w:type="dxa"/>
            <w:tcBorders>
              <w:top w:val="nil"/>
              <w:left w:val="single" w:sz="4" w:space="0" w:color="auto"/>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65"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340"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501"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8F7F12" w:rsidRPr="00FA68E1" w:rsidTr="0083652F">
        <w:trPr>
          <w:trHeight w:val="850"/>
        </w:trPr>
        <w:tc>
          <w:tcPr>
            <w:tcW w:w="1732" w:type="dxa"/>
            <w:tcBorders>
              <w:top w:val="nil"/>
              <w:left w:val="single" w:sz="4" w:space="0" w:color="auto"/>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65"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340"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501" w:type="dxa"/>
            <w:tcBorders>
              <w:top w:val="nil"/>
              <w:left w:val="nil"/>
              <w:bottom w:val="single" w:sz="4" w:space="0" w:color="auto"/>
              <w:right w:val="single" w:sz="4" w:space="0" w:color="auto"/>
            </w:tcBorders>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F7F12" w:rsidRPr="00FA68E1" w:rsidRDefault="008F7F12" w:rsidP="00163A1A">
      <w:pPr>
        <w:rPr>
          <w:rFonts w:ascii="Times New Roman" w:hAnsi="Times New Roman" w:cs="Times New Roman"/>
          <w:sz w:val="20"/>
          <w:szCs w:val="20"/>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418"/>
        <w:gridCol w:w="4501"/>
      </w:tblGrid>
      <w:tr w:rsidR="008F7F12" w:rsidRPr="00FA68E1" w:rsidTr="0083652F">
        <w:trPr>
          <w:trHeight w:val="705"/>
        </w:trPr>
        <w:tc>
          <w:tcPr>
            <w:tcW w:w="1702" w:type="dxa"/>
            <w:shd w:val="clear" w:color="auto" w:fill="FFFFFF"/>
            <w:hideMark/>
          </w:tcPr>
          <w:p w:rsidR="008F7F12" w:rsidRPr="00FA68E1" w:rsidRDefault="008F7F12"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8F7F12" w:rsidRPr="00FA68E1" w:rsidRDefault="008F7F12"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8" w:type="dxa"/>
            <w:shd w:val="clear" w:color="auto" w:fill="FFFFFF"/>
            <w:hideMark/>
          </w:tcPr>
          <w:p w:rsidR="008F7F12" w:rsidRPr="00FA68E1" w:rsidRDefault="008F7F12" w:rsidP="00163A1A">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501" w:type="dxa"/>
            <w:shd w:val="clear" w:color="auto" w:fill="FFFFFF"/>
            <w:hideMark/>
          </w:tcPr>
          <w:p w:rsidR="008F7F12" w:rsidRPr="00FA68E1" w:rsidRDefault="008F7F12"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8F7F12" w:rsidRPr="00FA68E1" w:rsidTr="0083652F">
        <w:trPr>
          <w:trHeight w:val="290"/>
        </w:trPr>
        <w:tc>
          <w:tcPr>
            <w:tcW w:w="1702" w:type="dxa"/>
            <w:shd w:val="clear" w:color="auto" w:fill="FFFFFF"/>
            <w:vAlign w:val="bottom"/>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bottom"/>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8" w:type="dxa"/>
            <w:shd w:val="clear" w:color="auto" w:fill="FFFFFF"/>
            <w:vAlign w:val="bottom"/>
          </w:tcPr>
          <w:p w:rsidR="008F7F12" w:rsidRPr="00FA68E1" w:rsidRDefault="008F7F12"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0,44</w:t>
            </w:r>
          </w:p>
        </w:tc>
        <w:tc>
          <w:tcPr>
            <w:tcW w:w="4501" w:type="dxa"/>
            <w:shd w:val="clear" w:color="auto" w:fill="FFFFFF"/>
            <w:vAlign w:val="bottom"/>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F7F12" w:rsidRPr="00FA68E1" w:rsidTr="0083652F">
        <w:trPr>
          <w:trHeight w:val="699"/>
        </w:trPr>
        <w:tc>
          <w:tcPr>
            <w:tcW w:w="1702"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8" w:type="dxa"/>
            <w:shd w:val="clear" w:color="auto" w:fill="FFFFFF"/>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501"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8F7F12" w:rsidRPr="00FA68E1" w:rsidRDefault="008F7F12"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w:t>
            </w:r>
            <w:r w:rsidRPr="00FA68E1">
              <w:rPr>
                <w:rFonts w:ascii="Times New Roman" w:hAnsi="Times New Roman" w:cs="Times New Roman"/>
                <w:i/>
                <w:sz w:val="20"/>
                <w:szCs w:val="20"/>
              </w:rPr>
              <w:lastRenderedPageBreak/>
              <w:t xml:space="preserve">lantana, Vincetoxicum hirundinaria, Viola hirta, </w:t>
            </w:r>
            <w:r w:rsidRPr="00FA68E1">
              <w:rPr>
                <w:rFonts w:ascii="Times New Roman" w:hAnsi="Times New Roman" w:cs="Times New Roman"/>
                <w:bCs/>
                <w:i/>
                <w:iCs/>
                <w:sz w:val="20"/>
                <w:szCs w:val="20"/>
              </w:rPr>
              <w:t>Waldsteinia geoides</w:t>
            </w:r>
          </w:p>
        </w:tc>
      </w:tr>
      <w:tr w:rsidR="008F7F12" w:rsidRPr="00FA68E1" w:rsidTr="0083652F">
        <w:trPr>
          <w:trHeight w:val="290"/>
        </w:trPr>
        <w:tc>
          <w:tcPr>
            <w:tcW w:w="1702"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Vertikálna štruktúra biotopu</w:t>
            </w:r>
          </w:p>
        </w:tc>
        <w:tc>
          <w:tcPr>
            <w:tcW w:w="1417"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8" w:type="dxa"/>
            <w:shd w:val="clear" w:color="auto" w:fill="FFFFFF"/>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501"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F7F12" w:rsidRPr="00FA68E1" w:rsidTr="0083652F">
        <w:trPr>
          <w:trHeight w:val="850"/>
        </w:trPr>
        <w:tc>
          <w:tcPr>
            <w:tcW w:w="1702"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417"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8" w:type="dxa"/>
            <w:shd w:val="clear" w:color="auto" w:fill="FFFFFF"/>
            <w:vAlign w:val="center"/>
            <w:hideMark/>
          </w:tcPr>
          <w:p w:rsidR="008F7F12" w:rsidRPr="00FA68E1" w:rsidRDefault="008F7F12"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01" w:type="dxa"/>
            <w:shd w:val="clear" w:color="auto" w:fill="FFFFFF"/>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F7F12" w:rsidRPr="00FA68E1" w:rsidRDefault="008F7F12" w:rsidP="00163A1A">
      <w:pPr>
        <w:spacing w:line="240" w:lineRule="auto"/>
        <w:rPr>
          <w:rFonts w:ascii="Times New Roman" w:eastAsia="Times New Roman" w:hAnsi="Times New Roman" w:cs="Times New Roman"/>
          <w:sz w:val="24"/>
          <w:szCs w:val="24"/>
          <w:lang w:eastAsia="sk-SK"/>
        </w:rPr>
      </w:pPr>
    </w:p>
    <w:p w:rsidR="008F7F12" w:rsidRPr="00FA68E1" w:rsidRDefault="008F7F12" w:rsidP="00163A1A">
      <w:pPr>
        <w:spacing w:line="240" w:lineRule="auto"/>
        <w:rPr>
          <w:rFonts w:ascii="Times New Roman" w:eastAsia="Times New Roman" w:hAnsi="Times New Roman" w:cs="Times New Roman"/>
          <w:sz w:val="24"/>
          <w:szCs w:val="24"/>
          <w:lang w:eastAsia="sk-SK"/>
        </w:rPr>
      </w:pPr>
      <w:r w:rsidRPr="00FA68E1">
        <w:rPr>
          <w:rFonts w:ascii="Times New Roman" w:eastAsia="Times New Roman" w:hAnsi="Times New Roman" w:cs="Times New Roman"/>
          <w:sz w:val="24"/>
          <w:szCs w:val="24"/>
          <w:lang w:eastAsia="sk-SK"/>
        </w:rPr>
        <w:t>Zachovanie 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418"/>
        <w:gridCol w:w="4536"/>
      </w:tblGrid>
      <w:tr w:rsidR="008F7F12" w:rsidRPr="00FA68E1" w:rsidTr="00256EAB">
        <w:trPr>
          <w:trHeight w:val="705"/>
        </w:trPr>
        <w:tc>
          <w:tcPr>
            <w:tcW w:w="1702"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417"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418"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536"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8F7F12" w:rsidRPr="00FA68E1" w:rsidTr="00256EAB">
        <w:trPr>
          <w:trHeight w:val="290"/>
        </w:trPr>
        <w:tc>
          <w:tcPr>
            <w:tcW w:w="1702"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color w:val="000000"/>
                <w:sz w:val="18"/>
                <w:szCs w:val="18"/>
                <w:lang w:eastAsia="sk-SK"/>
              </w:rPr>
              <w:t>Výmera biotopu</w:t>
            </w:r>
          </w:p>
        </w:tc>
        <w:tc>
          <w:tcPr>
            <w:tcW w:w="1417"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ha </w:t>
            </w:r>
          </w:p>
        </w:tc>
        <w:tc>
          <w:tcPr>
            <w:tcW w:w="1418"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3,25</w:t>
            </w:r>
          </w:p>
        </w:tc>
        <w:tc>
          <w:tcPr>
            <w:tcW w:w="4536" w:type="dxa"/>
            <w:shd w:val="clear" w:color="auto" w:fill="auto"/>
            <w:vAlign w:val="center"/>
            <w:hideMark/>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Udržať výmeru biotopu </w:t>
            </w:r>
          </w:p>
        </w:tc>
      </w:tr>
      <w:tr w:rsidR="008F7F12" w:rsidRPr="00FA68E1" w:rsidTr="00256EAB">
        <w:trPr>
          <w:trHeight w:val="290"/>
        </w:trPr>
        <w:tc>
          <w:tcPr>
            <w:tcW w:w="1702"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418"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 druh</w:t>
            </w:r>
          </w:p>
        </w:tc>
        <w:tc>
          <w:tcPr>
            <w:tcW w:w="4536"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8F7F12" w:rsidRPr="00FA68E1" w:rsidRDefault="008F7F12" w:rsidP="00256EAB">
            <w:pPr>
              <w:spacing w:line="240" w:lineRule="auto"/>
              <w:rPr>
                <w:rFonts w:ascii="Times New Roman" w:eastAsia="Times New Roman" w:hAnsi="Times New Roman" w:cs="Times New Roman"/>
                <w:i/>
                <w:sz w:val="18"/>
                <w:szCs w:val="18"/>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8F7F12" w:rsidRPr="00FA68E1" w:rsidTr="00256EAB">
        <w:trPr>
          <w:trHeight w:val="290"/>
        </w:trPr>
        <w:tc>
          <w:tcPr>
            <w:tcW w:w="1702"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8"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4536"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drevín na sutinách.</w:t>
            </w:r>
          </w:p>
        </w:tc>
      </w:tr>
      <w:tr w:rsidR="008F7F12" w:rsidRPr="00FA68E1" w:rsidTr="00256EAB">
        <w:trPr>
          <w:trHeight w:val="290"/>
        </w:trPr>
        <w:tc>
          <w:tcPr>
            <w:tcW w:w="1702"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418"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auto"/>
            <w:vAlign w:val="center"/>
          </w:tcPr>
          <w:p w:rsidR="008F7F12" w:rsidRPr="00FA68E1" w:rsidRDefault="008F7F12" w:rsidP="00256EA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F7F12" w:rsidRPr="00FA68E1" w:rsidRDefault="008F7F12" w:rsidP="00163A1A">
      <w:pPr>
        <w:spacing w:line="240" w:lineRule="auto"/>
        <w:rPr>
          <w:rFonts w:ascii="Times New Roman" w:eastAsia="Times New Roman" w:hAnsi="Times New Roman" w:cs="Times New Roman"/>
          <w:b/>
          <w:sz w:val="24"/>
          <w:szCs w:val="24"/>
          <w:lang w:eastAsia="sk-SK"/>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20"/>
      </w:tblGrid>
      <w:tr w:rsidR="008F7F12" w:rsidRPr="00FA68E1" w:rsidTr="00163A1A">
        <w:trPr>
          <w:trHeight w:val="482"/>
        </w:trPr>
        <w:tc>
          <w:tcPr>
            <w:tcW w:w="1702"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820"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F7F12" w:rsidRPr="00FA68E1" w:rsidTr="00163A1A">
        <w:trPr>
          <w:trHeight w:val="290"/>
        </w:trPr>
        <w:tc>
          <w:tcPr>
            <w:tcW w:w="1702"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20,90</w:t>
            </w:r>
          </w:p>
        </w:tc>
        <w:tc>
          <w:tcPr>
            <w:tcW w:w="4820"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w:t>
            </w:r>
          </w:p>
        </w:tc>
      </w:tr>
      <w:tr w:rsidR="008F7F12" w:rsidRPr="00FA68E1" w:rsidTr="00163A1A">
        <w:trPr>
          <w:trHeight w:val="290"/>
        </w:trPr>
        <w:tc>
          <w:tcPr>
            <w:tcW w:w="1702"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820"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w:t>
            </w:r>
            <w:r w:rsidRPr="00FA68E1">
              <w:rPr>
                <w:rFonts w:ascii="Times New Roman" w:hAnsi="Times New Roman" w:cs="Times New Roman"/>
                <w:i/>
                <w:iCs/>
                <w:sz w:val="20"/>
                <w:szCs w:val="20"/>
              </w:rPr>
              <w:lastRenderedPageBreak/>
              <w:t xml:space="preserve">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8F7F12" w:rsidRPr="00FA68E1" w:rsidTr="00163A1A">
        <w:trPr>
          <w:trHeight w:val="290"/>
        </w:trPr>
        <w:tc>
          <w:tcPr>
            <w:tcW w:w="1702"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276"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820"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8F7F12" w:rsidRPr="00FA68E1" w:rsidTr="00163A1A">
        <w:trPr>
          <w:trHeight w:val="290"/>
        </w:trPr>
        <w:tc>
          <w:tcPr>
            <w:tcW w:w="1702"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820"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F7F12" w:rsidRPr="00FA68E1" w:rsidRDefault="008F7F12" w:rsidP="00163A1A">
      <w:pPr>
        <w:spacing w:line="240" w:lineRule="auto"/>
        <w:rPr>
          <w:rFonts w:ascii="Times New Roman" w:eastAsia="Times New Roman" w:hAnsi="Times New Roman" w:cs="Times New Roman"/>
          <w:sz w:val="20"/>
          <w:szCs w:val="20"/>
          <w:lang w:eastAsia="sk-SK"/>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678"/>
      </w:tblGrid>
      <w:tr w:rsidR="008F7F12" w:rsidRPr="00FA68E1" w:rsidTr="00163A1A">
        <w:trPr>
          <w:trHeight w:val="448"/>
        </w:trPr>
        <w:tc>
          <w:tcPr>
            <w:tcW w:w="1702"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hideMark/>
          </w:tcPr>
          <w:p w:rsidR="008F7F12" w:rsidRPr="00FA68E1" w:rsidRDefault="008F7F12"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F7F12" w:rsidRPr="00FA68E1" w:rsidTr="00163A1A">
        <w:trPr>
          <w:trHeight w:val="290"/>
        </w:trPr>
        <w:tc>
          <w:tcPr>
            <w:tcW w:w="1702"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15</w:t>
            </w:r>
          </w:p>
        </w:tc>
        <w:tc>
          <w:tcPr>
            <w:tcW w:w="4678" w:type="dxa"/>
            <w:shd w:val="clear" w:color="auto" w:fill="auto"/>
            <w:vAlign w:val="center"/>
            <w:hideMark/>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8F7F12" w:rsidRPr="00FA68E1" w:rsidTr="00163A1A">
        <w:trPr>
          <w:trHeight w:val="290"/>
        </w:trPr>
        <w:tc>
          <w:tcPr>
            <w:tcW w:w="1702"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678" w:type="dxa"/>
            <w:shd w:val="clear" w:color="auto" w:fill="auto"/>
            <w:vAlign w:val="center"/>
          </w:tcPr>
          <w:p w:rsidR="008F7F12" w:rsidRPr="00FA68E1" w:rsidRDefault="008F7F12"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8F7F12" w:rsidRPr="00FA68E1" w:rsidRDefault="008F7F12" w:rsidP="00163A1A">
      <w:pPr>
        <w:spacing w:line="240" w:lineRule="auto"/>
        <w:rPr>
          <w:rFonts w:ascii="Times New Roman" w:hAnsi="Times New Roman" w:cs="Times New Roman"/>
          <w:color w:val="000000"/>
          <w:sz w:val="24"/>
          <w:szCs w:val="24"/>
        </w:rPr>
      </w:pPr>
    </w:p>
    <w:p w:rsidR="008F7F12" w:rsidRPr="00FA68E1" w:rsidRDefault="008F7F12"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1"/>
        <w:gridCol w:w="1424"/>
        <w:gridCol w:w="1252"/>
        <w:gridCol w:w="4871"/>
      </w:tblGrid>
      <w:tr w:rsidR="008F7F12" w:rsidRPr="00FA68E1" w:rsidTr="008F7F12">
        <w:trPr>
          <w:trHeight w:val="355"/>
        </w:trPr>
        <w:tc>
          <w:tcPr>
            <w:tcW w:w="1547" w:type="dxa"/>
            <w:tcBorders>
              <w:top w:val="single" w:sz="4" w:space="0" w:color="auto"/>
              <w:left w:val="single" w:sz="4" w:space="0" w:color="auto"/>
              <w:bottom w:val="single" w:sz="4" w:space="0" w:color="auto"/>
              <w:right w:val="single" w:sz="4" w:space="0" w:color="auto"/>
            </w:tcBorders>
            <w:hideMark/>
          </w:tcPr>
          <w:p w:rsidR="008F7F12" w:rsidRPr="00FA68E1" w:rsidRDefault="008F7F12"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8F7F12" w:rsidRPr="00FA68E1" w:rsidRDefault="008F7F12"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20" w:type="dxa"/>
            <w:tcBorders>
              <w:top w:val="single" w:sz="4" w:space="0" w:color="auto"/>
              <w:left w:val="nil"/>
              <w:bottom w:val="single" w:sz="4" w:space="0" w:color="auto"/>
              <w:right w:val="single" w:sz="4" w:space="0" w:color="auto"/>
            </w:tcBorders>
            <w:hideMark/>
          </w:tcPr>
          <w:p w:rsidR="008F7F12" w:rsidRPr="00FA68E1" w:rsidRDefault="008F7F12"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5" w:type="dxa"/>
            <w:tcBorders>
              <w:top w:val="single" w:sz="4" w:space="0" w:color="auto"/>
              <w:left w:val="nil"/>
              <w:bottom w:val="single" w:sz="4" w:space="0" w:color="auto"/>
              <w:right w:val="single" w:sz="4" w:space="0" w:color="auto"/>
            </w:tcBorders>
            <w:hideMark/>
          </w:tcPr>
          <w:p w:rsidR="008F7F12" w:rsidRPr="00FA68E1" w:rsidRDefault="008F7F12"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F7F12" w:rsidRPr="00FA68E1" w:rsidTr="008F7F12">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320"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5335"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200 až 300 jedincov. </w:t>
            </w:r>
          </w:p>
        </w:tc>
      </w:tr>
      <w:tr w:rsidR="008F7F12" w:rsidRPr="00FA68E1" w:rsidTr="008F7F12">
        <w:trPr>
          <w:trHeight w:val="285"/>
        </w:trPr>
        <w:tc>
          <w:tcPr>
            <w:tcW w:w="1547" w:type="dxa"/>
            <w:tcBorders>
              <w:top w:val="nil"/>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320"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0,97</w:t>
            </w:r>
          </w:p>
        </w:tc>
        <w:tc>
          <w:tcPr>
            <w:tcW w:w="5335"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8F7F12" w:rsidRPr="00FA68E1" w:rsidTr="008F7F12">
        <w:trPr>
          <w:trHeight w:val="930"/>
        </w:trPr>
        <w:tc>
          <w:tcPr>
            <w:tcW w:w="1547" w:type="dxa"/>
            <w:tcBorders>
              <w:top w:val="nil"/>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320"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5335"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8F7F12" w:rsidRPr="00FA68E1" w:rsidTr="008F7F12">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320"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5335"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8F7F12" w:rsidRPr="00FA68E1" w:rsidTr="008F7F12">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320"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5335"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8F7F12" w:rsidRPr="00FA68E1" w:rsidRDefault="008F7F12" w:rsidP="00163A1A">
      <w:pPr>
        <w:rPr>
          <w:rFonts w:ascii="Times New Roman" w:hAnsi="Times New Roman" w:cs="Times New Roman"/>
        </w:rPr>
      </w:pPr>
    </w:p>
    <w:p w:rsidR="008F7F12" w:rsidRPr="00FA68E1" w:rsidRDefault="008F7F12" w:rsidP="00163A1A">
      <w:pPr>
        <w:pStyle w:val="Zkladntext"/>
        <w:widowControl w:val="0"/>
        <w:spacing w:after="120"/>
        <w:jc w:val="both"/>
      </w:pPr>
      <w:r w:rsidRPr="00FA68E1">
        <w:rPr>
          <w:b w:val="0"/>
        </w:rPr>
        <w:lastRenderedPageBreak/>
        <w:t xml:space="preserve">Zlepšenie stavu druhu </w:t>
      </w:r>
      <w:r w:rsidRPr="00FA68E1">
        <w:rPr>
          <w:i/>
        </w:rPr>
        <w:t xml:space="preserve">Cypripedium calceolus </w:t>
      </w:r>
      <w:r w:rsidRPr="00FA68E1">
        <w:rPr>
          <w:b w:val="0"/>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560"/>
        <w:gridCol w:w="1418"/>
        <w:gridCol w:w="1417"/>
        <w:gridCol w:w="4678"/>
      </w:tblGrid>
      <w:tr w:rsidR="008F7F12" w:rsidRPr="00FA68E1" w:rsidTr="00256EAB">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417" w:type="dxa"/>
            <w:tcBorders>
              <w:top w:val="single" w:sz="4" w:space="0" w:color="auto"/>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8F7F12" w:rsidRPr="00FA68E1" w:rsidTr="00256EAB">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678" w:type="dxa"/>
            <w:tcBorders>
              <w:top w:val="single" w:sz="4" w:space="0" w:color="auto"/>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Zvýšemie populácie druhu zo súčasných 2 – 4 jedince druhu, na min. 20 jedincov</w:t>
            </w:r>
          </w:p>
        </w:tc>
      </w:tr>
      <w:tr w:rsidR="008F7F12" w:rsidRPr="00FA68E1" w:rsidTr="00256EAB">
        <w:trPr>
          <w:trHeight w:val="930"/>
        </w:trPr>
        <w:tc>
          <w:tcPr>
            <w:tcW w:w="1560" w:type="dxa"/>
            <w:tcBorders>
              <w:top w:val="nil"/>
              <w:left w:val="single" w:sz="4" w:space="0" w:color="auto"/>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Min. 0,5</w:t>
            </w:r>
          </w:p>
        </w:tc>
        <w:tc>
          <w:tcPr>
            <w:tcW w:w="4678" w:type="dxa"/>
            <w:tcBorders>
              <w:top w:val="nil"/>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Zvýšiť výmeru biotopu druhu na min. 0,5 ha, v súčasnosti druh rastie na ploche 3 m</w:t>
            </w:r>
            <w:r w:rsidRPr="00FA68E1">
              <w:rPr>
                <w:rFonts w:ascii="Times New Roman" w:hAnsi="Times New Roman" w:cs="Times New Roman"/>
                <w:sz w:val="20"/>
                <w:szCs w:val="20"/>
                <w:vertAlign w:val="superscript"/>
                <w:lang w:eastAsia="sk-SK"/>
              </w:rPr>
              <w:t>2</w:t>
            </w:r>
          </w:p>
        </w:tc>
      </w:tr>
      <w:tr w:rsidR="008F7F12" w:rsidRPr="00FA68E1" w:rsidTr="00256EAB">
        <w:trPr>
          <w:trHeight w:val="930"/>
        </w:trPr>
        <w:tc>
          <w:tcPr>
            <w:tcW w:w="1560" w:type="dxa"/>
            <w:tcBorders>
              <w:top w:val="nil"/>
              <w:left w:val="single" w:sz="4" w:space="0" w:color="auto"/>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417" w:type="dxa"/>
            <w:tcBorders>
              <w:top w:val="nil"/>
              <w:left w:val="nil"/>
              <w:bottom w:val="single" w:sz="4" w:space="0" w:color="auto"/>
              <w:right w:val="single" w:sz="4" w:space="0" w:color="auto"/>
            </w:tcBorders>
            <w:vAlign w:val="center"/>
            <w:hideMark/>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678" w:type="dxa"/>
            <w:tcBorders>
              <w:top w:val="nil"/>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i/>
                <w:sz w:val="20"/>
                <w:szCs w:val="20"/>
                <w:lang w:eastAsia="sk-SK"/>
              </w:rPr>
            </w:pPr>
            <w:r w:rsidRPr="00FA68E1">
              <w:rPr>
                <w:rFonts w:ascii="Times New Roman" w:hAnsi="Times New Roman" w:cs="Times New Roman"/>
                <w:i/>
                <w:color w:val="333333"/>
                <w:sz w:val="19"/>
                <w:szCs w:val="19"/>
                <w:shd w:val="clear" w:color="auto" w:fill="FAFBFA"/>
              </w:rPr>
              <w:t>Abies alba, Fagus sylvatica, Acer platanoides, Acer pseudoplatanus, Asarum europaeum, Astragalus glycyphyllos, Brachypodium pinnatum,Cephalanthera damasonium, Cruciata glabra, Dentaria bulbifera, Galium odoratum, Poa nemoralis, Polygonatum multiflorum, Tithymalus amygdaloides</w:t>
            </w:r>
          </w:p>
        </w:tc>
      </w:tr>
      <w:tr w:rsidR="008F7F12" w:rsidRPr="00FA68E1" w:rsidTr="00256EAB">
        <w:trPr>
          <w:trHeight w:val="930"/>
        </w:trPr>
        <w:tc>
          <w:tcPr>
            <w:tcW w:w="1560"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krovinovej etáže v % / ha</w:t>
            </w:r>
          </w:p>
        </w:tc>
        <w:tc>
          <w:tcPr>
            <w:tcW w:w="1417" w:type="dxa"/>
            <w:tcBorders>
              <w:top w:val="single" w:sz="4" w:space="0" w:color="auto"/>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40 % / ha</w:t>
            </w:r>
          </w:p>
        </w:tc>
        <w:tc>
          <w:tcPr>
            <w:tcW w:w="4678" w:type="dxa"/>
            <w:tcBorders>
              <w:top w:val="single" w:sz="4" w:space="0" w:color="auto"/>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Menšie zastúpenie krovinovej etáže na lokalitách druhu (presvetlené biotopy)</w:t>
            </w:r>
          </w:p>
        </w:tc>
      </w:tr>
      <w:tr w:rsidR="008F7F12" w:rsidRPr="00FA68E1" w:rsidTr="00256EAB">
        <w:trPr>
          <w:trHeight w:val="930"/>
        </w:trPr>
        <w:tc>
          <w:tcPr>
            <w:tcW w:w="1560"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themeColor="text1"/>
                <w:sz w:val="18"/>
                <w:szCs w:val="18"/>
              </w:rPr>
              <w:t>Percento  (%) pokrytia / ha</w:t>
            </w:r>
          </w:p>
        </w:tc>
        <w:tc>
          <w:tcPr>
            <w:tcW w:w="1417" w:type="dxa"/>
            <w:tcBorders>
              <w:top w:val="single" w:sz="4" w:space="0" w:color="auto"/>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678" w:type="dxa"/>
            <w:tcBorders>
              <w:top w:val="single" w:sz="4" w:space="0" w:color="auto"/>
              <w:left w:val="nil"/>
              <w:bottom w:val="single" w:sz="4" w:space="0" w:color="auto"/>
              <w:right w:val="single" w:sz="4" w:space="0" w:color="auto"/>
            </w:tcBorders>
            <w:vAlign w:val="center"/>
          </w:tcPr>
          <w:p w:rsidR="008F7F12" w:rsidRPr="00FA68E1" w:rsidRDefault="008F7F12" w:rsidP="00256EAB">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8F7F12" w:rsidRPr="00FA68E1" w:rsidRDefault="008F7F12" w:rsidP="00163A1A">
      <w:pPr>
        <w:pStyle w:val="Zkladntext"/>
        <w:widowControl w:val="0"/>
        <w:spacing w:after="120"/>
        <w:jc w:val="both"/>
      </w:pPr>
    </w:p>
    <w:p w:rsidR="003B208F" w:rsidRPr="00FA68E1" w:rsidRDefault="003B208F" w:rsidP="00163A1A">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41" w:type="pct"/>
        <w:tblInd w:w="-289" w:type="dxa"/>
        <w:tblCellMar>
          <w:left w:w="70" w:type="dxa"/>
          <w:right w:w="70" w:type="dxa"/>
        </w:tblCellMar>
        <w:tblLook w:val="04A0" w:firstRow="1" w:lastRow="0" w:firstColumn="1" w:lastColumn="0" w:noHBand="0" w:noVBand="1"/>
      </w:tblPr>
      <w:tblGrid>
        <w:gridCol w:w="1702"/>
        <w:gridCol w:w="1276"/>
        <w:gridCol w:w="1417"/>
        <w:gridCol w:w="4678"/>
      </w:tblGrid>
      <w:tr w:rsidR="003B208F" w:rsidRPr="00FA68E1" w:rsidTr="00256EA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3B208F" w:rsidRPr="00FA68E1" w:rsidTr="00256EA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na  0 až 100 jedincov, cieľom je stabilná populácia druhu v území</w:t>
            </w:r>
          </w:p>
        </w:tc>
      </w:tr>
      <w:tr w:rsidR="003B208F" w:rsidRPr="00FA68E1" w:rsidTr="00256EAB">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w:t>
            </w:r>
          </w:p>
        </w:tc>
        <w:tc>
          <w:tcPr>
            <w:tcW w:w="1276" w:type="dxa"/>
            <w:tcBorders>
              <w:top w:val="nil"/>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7" w:type="dxa"/>
            <w:tcBorders>
              <w:top w:val="nil"/>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1 </w:t>
            </w:r>
          </w:p>
        </w:tc>
        <w:tc>
          <w:tcPr>
            <w:tcW w:w="4678" w:type="dxa"/>
            <w:tcBorders>
              <w:top w:val="nil"/>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1 ha</w:t>
            </w:r>
          </w:p>
        </w:tc>
      </w:tr>
      <w:tr w:rsidR="003B208F" w:rsidRPr="00FA68E1" w:rsidTr="00256EA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druhu </w:t>
            </w:r>
          </w:p>
        </w:tc>
        <w:tc>
          <w:tcPr>
            <w:tcW w:w="1276" w:type="dxa"/>
            <w:tcBorders>
              <w:top w:val="nil"/>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pôvodných skalných lesostepí</w:t>
            </w:r>
          </w:p>
        </w:tc>
        <w:tc>
          <w:tcPr>
            <w:tcW w:w="1417" w:type="dxa"/>
            <w:tcBorders>
              <w:top w:val="nil"/>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678" w:type="dxa"/>
            <w:tcBorders>
              <w:top w:val="nil"/>
              <w:left w:val="nil"/>
              <w:bottom w:val="single" w:sz="4" w:space="0" w:color="auto"/>
              <w:right w:val="single" w:sz="4" w:space="0" w:color="auto"/>
            </w:tcBorders>
            <w:shd w:val="clear" w:color="auto" w:fill="auto"/>
            <w:noWrap/>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a ich okrajov</w:t>
            </w:r>
          </w:p>
        </w:tc>
      </w:tr>
    </w:tbl>
    <w:p w:rsidR="003B208F" w:rsidRPr="00FA68E1" w:rsidRDefault="003B208F" w:rsidP="00163A1A">
      <w:pPr>
        <w:rPr>
          <w:rFonts w:ascii="Times New Roman" w:hAnsi="Times New Roman" w:cs="Times New Roman"/>
        </w:rPr>
      </w:pPr>
    </w:p>
    <w:p w:rsidR="003B208F" w:rsidRPr="00FA68E1" w:rsidRDefault="003B208F" w:rsidP="00163A1A">
      <w:pPr>
        <w:rPr>
          <w:rFonts w:ascii="Times New Roman" w:hAnsi="Times New Roman" w:cs="Times New Roman"/>
        </w:rPr>
      </w:pPr>
      <w:r w:rsidRPr="00FA68E1">
        <w:rPr>
          <w:rFonts w:ascii="Times New Roman" w:hAnsi="Times New Roman" w:cs="Times New Roman"/>
          <w:color w:val="000000"/>
        </w:rPr>
        <w:t>Zlepšenie stavu druhu</w:t>
      </w:r>
      <w:r w:rsidRPr="00FA68E1">
        <w:rPr>
          <w:rFonts w:ascii="Times New Roman" w:hAnsi="Times New Roman" w:cs="Times New Roman"/>
          <w:b/>
          <w:color w:val="000000"/>
        </w:rPr>
        <w:t xml:space="preserve"> </w:t>
      </w:r>
      <w:r w:rsidRPr="00FA68E1">
        <w:rPr>
          <w:rFonts w:ascii="Times New Roman" w:eastAsia="Times New Roman" w:hAnsi="Times New Roman" w:cs="Times New Roman"/>
          <w:b/>
          <w:i/>
          <w:color w:val="000000"/>
          <w:lang w:eastAsia="sk-SK"/>
        </w:rPr>
        <w:t xml:space="preserve">Leptidea morsei </w:t>
      </w:r>
      <w:r w:rsidRPr="00FA68E1">
        <w:rPr>
          <w:rFonts w:ascii="Times New Roman" w:hAnsi="Times New Roman" w:cs="Times New Roman"/>
          <w:color w:val="000000"/>
        </w:rPr>
        <w:t>za splnenia nasledovných atribútov</w:t>
      </w:r>
    </w:p>
    <w:tbl>
      <w:tblPr>
        <w:tblW w:w="5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1418"/>
        <w:gridCol w:w="1490"/>
        <w:gridCol w:w="4559"/>
      </w:tblGrid>
      <w:tr w:rsidR="003B208F" w:rsidRPr="00FA68E1" w:rsidTr="00256EAB">
        <w:trPr>
          <w:jc w:val="center"/>
        </w:trPr>
        <w:tc>
          <w:tcPr>
            <w:tcW w:w="1696" w:type="dxa"/>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8" w:type="dxa"/>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490" w:type="dxa"/>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559" w:type="dxa"/>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3B208F" w:rsidRPr="00FA68E1" w:rsidTr="00256EAB">
        <w:trPr>
          <w:trHeight w:val="225"/>
          <w:jc w:val="center"/>
        </w:trPr>
        <w:tc>
          <w:tcPr>
            <w:tcW w:w="1696"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veľkosť populácie</w:t>
            </w:r>
          </w:p>
        </w:tc>
        <w:tc>
          <w:tcPr>
            <w:tcW w:w="1418"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ks</w:t>
            </w:r>
          </w:p>
        </w:tc>
        <w:tc>
          <w:tcPr>
            <w:tcW w:w="1490"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559"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Populácia v súčasnosti neznáma (len marginálny výskyt),  potreba výskumu/zistenia do 2 rokov, v súčasnosti len náhodný výskyt. </w:t>
            </w:r>
          </w:p>
        </w:tc>
      </w:tr>
      <w:tr w:rsidR="003B208F" w:rsidRPr="00FA68E1" w:rsidTr="00256EAB">
        <w:trPr>
          <w:trHeight w:val="225"/>
          <w:jc w:val="center"/>
        </w:trPr>
        <w:tc>
          <w:tcPr>
            <w:tcW w:w="1696"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1418"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490"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559"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Po overení výskytu druhu v území, udržať výmeru biotopu na okrajoch lesných porastov, svetlinách.</w:t>
            </w:r>
          </w:p>
        </w:tc>
      </w:tr>
      <w:tr w:rsidR="003B208F" w:rsidRPr="00FA68E1" w:rsidTr="00256EAB">
        <w:trPr>
          <w:trHeight w:val="225"/>
          <w:jc w:val="center"/>
        </w:trPr>
        <w:tc>
          <w:tcPr>
            <w:tcW w:w="1696"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Pokryvnosť živnej rastliny </w:t>
            </w:r>
            <w:r w:rsidRPr="00FA68E1">
              <w:rPr>
                <w:rFonts w:ascii="Times New Roman" w:hAnsi="Times New Roman" w:cs="Times New Roman"/>
                <w:color w:val="333333"/>
                <w:sz w:val="19"/>
                <w:szCs w:val="19"/>
                <w:shd w:val="clear" w:color="auto" w:fill="FFFFFF"/>
              </w:rPr>
              <w:t>vika vtáčia (Vicia cracca agg.)</w:t>
            </w:r>
          </w:p>
        </w:tc>
        <w:tc>
          <w:tcPr>
            <w:tcW w:w="1418"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Percento zastúpenia v lemoch </w:t>
            </w:r>
          </w:p>
        </w:tc>
        <w:tc>
          <w:tcPr>
            <w:tcW w:w="1490"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Min. 10 %                          </w:t>
            </w:r>
          </w:p>
        </w:tc>
        <w:tc>
          <w:tcPr>
            <w:tcW w:w="4559"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Výskyt živnej rastliny, na ktorú kladú samičky vajíčka.</w:t>
            </w:r>
          </w:p>
        </w:tc>
      </w:tr>
    </w:tbl>
    <w:p w:rsidR="003B208F" w:rsidRPr="00FA68E1" w:rsidRDefault="003B208F" w:rsidP="00163A1A">
      <w:pPr>
        <w:spacing w:line="240" w:lineRule="auto"/>
        <w:rPr>
          <w:rFonts w:ascii="Times New Roman" w:hAnsi="Times New Roman" w:cs="Times New Roman"/>
          <w:color w:val="000000"/>
          <w:sz w:val="24"/>
          <w:szCs w:val="24"/>
          <w:lang w:eastAsia="sk-SK"/>
        </w:rPr>
      </w:pPr>
    </w:p>
    <w:p w:rsidR="003B208F" w:rsidRPr="00FA68E1" w:rsidRDefault="003B208F" w:rsidP="00163A1A">
      <w:pPr>
        <w:rPr>
          <w:rFonts w:ascii="Times New Roman" w:hAnsi="Times New Roman" w:cs="Times New Roman"/>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Lucanus cervus </w:t>
      </w:r>
      <w:r w:rsidRPr="00FA68E1">
        <w:rPr>
          <w:rFonts w:ascii="Times New Roman" w:hAnsi="Times New Roman" w:cs="Times New Roman"/>
          <w:color w:val="000000"/>
        </w:rPr>
        <w:t>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560"/>
        <w:gridCol w:w="4394"/>
      </w:tblGrid>
      <w:tr w:rsidR="003B208F" w:rsidRPr="00FA68E1" w:rsidTr="00256EA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208F" w:rsidRPr="00FA68E1" w:rsidRDefault="003B20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208F" w:rsidRPr="00FA68E1" w:rsidRDefault="003B20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B208F" w:rsidRPr="00FA68E1" w:rsidRDefault="003B20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3B208F" w:rsidRPr="00FA68E1" w:rsidRDefault="003B20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3B208F" w:rsidRPr="00FA68E1" w:rsidTr="00256EA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500 – 3000 jedincov </w:t>
            </w:r>
          </w:p>
        </w:tc>
      </w:tr>
      <w:tr w:rsidR="003B208F" w:rsidRPr="00FA68E1" w:rsidTr="00256EAB">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13</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3B208F" w:rsidRPr="00FA68E1" w:rsidTr="00256EAB">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 ponechaná na samovývoj</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Celé územie UEV</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výmeru územia ponechanú bez zásahu.</w:t>
            </w:r>
          </w:p>
        </w:tc>
      </w:tr>
    </w:tbl>
    <w:p w:rsidR="003B208F" w:rsidRPr="00FA68E1" w:rsidRDefault="003B208F" w:rsidP="00163A1A">
      <w:pPr>
        <w:pStyle w:val="Zkladntext"/>
        <w:widowControl w:val="0"/>
        <w:jc w:val="left"/>
      </w:pPr>
    </w:p>
    <w:p w:rsidR="003B208F" w:rsidRPr="00FA68E1" w:rsidRDefault="003B208F" w:rsidP="00163A1A">
      <w:pPr>
        <w:rPr>
          <w:rFonts w:ascii="Times New Roman" w:hAnsi="Times New Roman" w:cs="Times New Roman"/>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Duvalius hungaricus </w:t>
      </w:r>
      <w:r w:rsidRPr="00FA68E1">
        <w:rPr>
          <w:rFonts w:ascii="Times New Roman" w:hAnsi="Times New Roman" w:cs="Times New Roman"/>
          <w:color w:val="000000"/>
        </w:rPr>
        <w:t>za splnenia nasledovných atribútov</w:t>
      </w:r>
    </w:p>
    <w:p w:rsidR="003B208F" w:rsidRPr="00FA68E1" w:rsidRDefault="003B208F" w:rsidP="00163A1A">
      <w:pPr>
        <w:rPr>
          <w:rFonts w:ascii="Times New Roman" w:hAnsi="Times New Roman" w:cs="Times New Roman"/>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5"/>
        <w:gridCol w:w="1429"/>
        <w:gridCol w:w="1618"/>
        <w:gridCol w:w="4254"/>
      </w:tblGrid>
      <w:tr w:rsidR="003B208F" w:rsidRPr="00FA68E1" w:rsidTr="00256EAB">
        <w:trPr>
          <w:jc w:val="center"/>
        </w:trPr>
        <w:tc>
          <w:tcPr>
            <w:tcW w:w="1625" w:type="dxa"/>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0" w:type="auto"/>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618" w:type="dxa"/>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254" w:type="dxa"/>
            <w:tcMar>
              <w:top w:w="100" w:type="dxa"/>
              <w:left w:w="100" w:type="dxa"/>
              <w:bottom w:w="100" w:type="dxa"/>
              <w:right w:w="100" w:type="dxa"/>
            </w:tcMar>
            <w:vAlign w:val="center"/>
          </w:tcPr>
          <w:p w:rsidR="003B208F" w:rsidRPr="00FA68E1" w:rsidRDefault="003B208F" w:rsidP="00256EAB">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3B208F" w:rsidRPr="00FA68E1" w:rsidTr="00256EAB">
        <w:trPr>
          <w:trHeight w:val="225"/>
          <w:jc w:val="center"/>
        </w:trPr>
        <w:tc>
          <w:tcPr>
            <w:tcW w:w="1625" w:type="dxa"/>
            <w:tcMar>
              <w:top w:w="100" w:type="dxa"/>
              <w:left w:w="100" w:type="dxa"/>
              <w:bottom w:w="100" w:type="dxa"/>
              <w:right w:w="100" w:type="dxa"/>
            </w:tcMar>
            <w:vAlign w:val="center"/>
          </w:tcPr>
          <w:p w:rsidR="003B208F" w:rsidRPr="00FA68E1" w:rsidRDefault="00163A1A"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V</w:t>
            </w:r>
            <w:r w:rsidR="003B208F" w:rsidRPr="00FA68E1">
              <w:rPr>
                <w:rFonts w:ascii="Times New Roman" w:hAnsi="Times New Roman" w:cs="Times New Roman"/>
                <w:color w:val="000000"/>
                <w:sz w:val="20"/>
                <w:szCs w:val="20"/>
              </w:rPr>
              <w:t>eľkosť populácie</w:t>
            </w:r>
          </w:p>
        </w:tc>
        <w:tc>
          <w:tcPr>
            <w:tcW w:w="0" w:type="auto"/>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jedincov</w:t>
            </w:r>
          </w:p>
        </w:tc>
        <w:tc>
          <w:tcPr>
            <w:tcW w:w="1618"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Min. 30</w:t>
            </w:r>
          </w:p>
        </w:tc>
        <w:tc>
          <w:tcPr>
            <w:tcW w:w="4254"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sz w:val="20"/>
                <w:szCs w:val="20"/>
                <w:lang w:eastAsia="sk-SK"/>
              </w:rPr>
              <w:t>Zvýšenie populácie druhu zo súčasných 0 – 30 jedincov druhu</w:t>
            </w:r>
          </w:p>
        </w:tc>
      </w:tr>
      <w:tr w:rsidR="003B208F" w:rsidRPr="00FA68E1" w:rsidTr="00256EAB">
        <w:trPr>
          <w:trHeight w:val="225"/>
          <w:jc w:val="center"/>
        </w:trPr>
        <w:tc>
          <w:tcPr>
            <w:tcW w:w="1625"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0" w:type="auto"/>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618"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9</w:t>
            </w:r>
          </w:p>
        </w:tc>
        <w:tc>
          <w:tcPr>
            <w:tcW w:w="4254"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hAnsi="Times New Roman" w:cs="Times New Roman"/>
                <w:color w:val="000000"/>
                <w:sz w:val="20"/>
                <w:szCs w:val="20"/>
              </w:rPr>
              <w:t>Dostatok jaskynných priestorov v zalesnenej krasovej krajine</w:t>
            </w:r>
          </w:p>
        </w:tc>
      </w:tr>
      <w:tr w:rsidR="003B208F" w:rsidRPr="00FA68E1" w:rsidTr="00256EAB">
        <w:trPr>
          <w:trHeight w:val="225"/>
          <w:jc w:val="center"/>
        </w:trPr>
        <w:tc>
          <w:tcPr>
            <w:tcW w:w="1625"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Kvalita biotopu </w:t>
            </w:r>
          </w:p>
        </w:tc>
        <w:tc>
          <w:tcPr>
            <w:tcW w:w="0" w:type="auto"/>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 ponechaná na samovývoj</w:t>
            </w:r>
          </w:p>
        </w:tc>
        <w:tc>
          <w:tcPr>
            <w:tcW w:w="1618"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9</w:t>
            </w:r>
          </w:p>
        </w:tc>
        <w:tc>
          <w:tcPr>
            <w:tcW w:w="4254" w:type="dxa"/>
            <w:tcMar>
              <w:top w:w="100" w:type="dxa"/>
              <w:left w:w="100" w:type="dxa"/>
              <w:bottom w:w="100" w:type="dxa"/>
              <w:right w:w="100" w:type="dxa"/>
            </w:tcMar>
            <w:vAlign w:val="center"/>
          </w:tcPr>
          <w:p w:rsidR="003B208F" w:rsidRPr="00FA68E1" w:rsidRDefault="003B208F" w:rsidP="00256EAB">
            <w:pP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Minimálna až žiadna návštevnosť lokalít (výlučne za účelom prieskumu a monitoringu).</w:t>
            </w:r>
          </w:p>
        </w:tc>
      </w:tr>
    </w:tbl>
    <w:p w:rsidR="003B208F" w:rsidRPr="00FA68E1" w:rsidRDefault="003B208F" w:rsidP="00163A1A">
      <w:pPr>
        <w:pStyle w:val="Zkladntext"/>
        <w:widowControl w:val="0"/>
        <w:jc w:val="left"/>
      </w:pPr>
    </w:p>
    <w:p w:rsidR="003B208F" w:rsidRPr="00FA68E1" w:rsidRDefault="003B208F" w:rsidP="00163A1A">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Bombina variegata </w:t>
      </w:r>
      <w:r w:rsidRPr="00FA68E1">
        <w:rPr>
          <w:rFonts w:ascii="Times New Roman" w:hAnsi="Times New Roman" w:cs="Times New Roman"/>
          <w:color w:val="000000"/>
        </w:rPr>
        <w:t xml:space="preserve">za splnenia nasledovných atribútov: </w:t>
      </w:r>
    </w:p>
    <w:tbl>
      <w:tblPr>
        <w:tblW w:w="9073" w:type="dxa"/>
        <w:tblInd w:w="-289" w:type="dxa"/>
        <w:tblCellMar>
          <w:left w:w="70" w:type="dxa"/>
          <w:right w:w="70" w:type="dxa"/>
        </w:tblCellMar>
        <w:tblLook w:val="04A0" w:firstRow="1" w:lastRow="0" w:firstColumn="1" w:lastColumn="0" w:noHBand="0" w:noVBand="1"/>
      </w:tblPr>
      <w:tblGrid>
        <w:gridCol w:w="1702"/>
        <w:gridCol w:w="1417"/>
        <w:gridCol w:w="1701"/>
        <w:gridCol w:w="4253"/>
      </w:tblGrid>
      <w:tr w:rsidR="003B208F" w:rsidRPr="00FA68E1" w:rsidTr="00256EAB">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3B208F" w:rsidRPr="00FA68E1" w:rsidTr="00256EAB">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8F" w:rsidRPr="00FA68E1" w:rsidRDefault="00163A1A"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3B208F" w:rsidRPr="00FA68E1">
              <w:rPr>
                <w:rFonts w:ascii="Times New Roman" w:eastAsia="Times New Roman" w:hAnsi="Times New Roman" w:cs="Times New Roman"/>
                <w:color w:val="000000"/>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1500 jedincov</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interval veľkosti populácie v území 50 – 1500 jedincov (aktuály údaj / z SDF), bude potrebný komplexnejší monitoring populácie druhu.</w:t>
            </w:r>
          </w:p>
        </w:tc>
      </w:tr>
      <w:tr w:rsidR="003B208F" w:rsidRPr="00FA68E1" w:rsidTr="00256EA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Počet známych lokalít s výskytom druhu</w:t>
            </w:r>
          </w:p>
        </w:tc>
        <w:tc>
          <w:tcPr>
            <w:tcW w:w="1417" w:type="dxa"/>
            <w:tcBorders>
              <w:top w:val="nil"/>
              <w:left w:val="nil"/>
              <w:bottom w:val="single" w:sz="4" w:space="0" w:color="auto"/>
              <w:right w:val="single" w:sz="4" w:space="0" w:color="auto"/>
            </w:tcBorders>
            <w:shd w:val="clear" w:color="auto" w:fill="auto"/>
            <w:vAlign w:val="center"/>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Neznámy, bude definovaný po 2 ročnom mapovaní stavu populácie v území</w:t>
            </w:r>
          </w:p>
        </w:tc>
        <w:tc>
          <w:tcPr>
            <w:tcW w:w="4253" w:type="dxa"/>
            <w:tcBorders>
              <w:top w:val="nil"/>
              <w:left w:val="nil"/>
              <w:bottom w:val="single" w:sz="4" w:space="0" w:color="auto"/>
              <w:right w:val="single" w:sz="4" w:space="0" w:color="auto"/>
            </w:tcBorders>
            <w:shd w:val="clear" w:color="auto" w:fill="auto"/>
            <w:vAlign w:val="center"/>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3B208F" w:rsidRPr="00FA68E1" w:rsidTr="00256EA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7" w:type="dxa"/>
            <w:tcBorders>
              <w:top w:val="nil"/>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5 % lokality</w:t>
            </w:r>
          </w:p>
        </w:tc>
        <w:tc>
          <w:tcPr>
            <w:tcW w:w="4253" w:type="dxa"/>
            <w:tcBorders>
              <w:top w:val="nil"/>
              <w:left w:val="nil"/>
              <w:bottom w:val="single" w:sz="4" w:space="0" w:color="auto"/>
              <w:right w:val="single" w:sz="4" w:space="0" w:color="auto"/>
            </w:tcBorders>
            <w:shd w:val="clear" w:color="auto" w:fill="auto"/>
            <w:vAlign w:val="center"/>
            <w:hideMark/>
          </w:tcPr>
          <w:p w:rsidR="003B208F" w:rsidRPr="00FA68E1" w:rsidRDefault="003B208F" w:rsidP="00256EA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3B208F" w:rsidRPr="00FA68E1" w:rsidRDefault="003B208F" w:rsidP="00163A1A">
      <w:pPr>
        <w:pStyle w:val="Zkladntext"/>
        <w:widowControl w:val="0"/>
        <w:jc w:val="left"/>
      </w:pPr>
    </w:p>
    <w:p w:rsidR="003B208F" w:rsidRPr="00FA68E1" w:rsidRDefault="003B208F" w:rsidP="00163A1A">
      <w:pPr>
        <w:pStyle w:val="Zkladntext"/>
        <w:widowControl w:val="0"/>
        <w:jc w:val="left"/>
      </w:pPr>
    </w:p>
    <w:p w:rsidR="003B208F" w:rsidRPr="00FA68E1" w:rsidRDefault="003B208F"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4394"/>
      </w:tblGrid>
      <w:tr w:rsidR="003B208F" w:rsidRPr="00FA68E1" w:rsidTr="00163A1A">
        <w:tc>
          <w:tcPr>
            <w:tcW w:w="1702"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3B208F" w:rsidRPr="00FA68E1" w:rsidTr="00163A1A">
        <w:trPr>
          <w:trHeight w:val="435"/>
        </w:trPr>
        <w:tc>
          <w:tcPr>
            <w:tcW w:w="1702" w:type="dxa"/>
            <w:tcMar>
              <w:top w:w="100" w:type="dxa"/>
              <w:left w:w="100" w:type="dxa"/>
              <w:bottom w:w="100" w:type="dxa"/>
              <w:right w:w="100" w:type="dxa"/>
            </w:tcMar>
            <w:vAlign w:val="center"/>
            <w:hideMark/>
          </w:tcPr>
          <w:p w:rsidR="003B208F" w:rsidRPr="00FA68E1" w:rsidRDefault="003B208F" w:rsidP="00163A1A">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4394"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potrebné zvýšenie početnosti populácie.</w:t>
            </w:r>
          </w:p>
        </w:tc>
      </w:tr>
      <w:tr w:rsidR="003B208F" w:rsidRPr="00FA68E1" w:rsidTr="00163A1A">
        <w:tc>
          <w:tcPr>
            <w:tcW w:w="1702"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4394" w:type="dxa"/>
            <w:tcMar>
              <w:top w:w="100" w:type="dxa"/>
              <w:left w:w="100" w:type="dxa"/>
              <w:bottom w:w="100" w:type="dxa"/>
              <w:right w:w="100" w:type="dxa"/>
            </w:tcMar>
            <w:vAlign w:val="center"/>
            <w:hideMark/>
          </w:tcPr>
          <w:p w:rsidR="003B208F" w:rsidRPr="00FA68E1" w:rsidRDefault="003B208F"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3B208F" w:rsidRPr="00FA68E1" w:rsidTr="00163A1A">
        <w:tc>
          <w:tcPr>
            <w:tcW w:w="1702"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 a turistickej infraštruktúry (m)</w:t>
            </w:r>
          </w:p>
        </w:tc>
        <w:tc>
          <w:tcPr>
            <w:tcW w:w="1560"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Maximálny podiel zastaveného úzenia 0% a maximálne 700 metrov turistických a náučných chodníkov</w:t>
            </w:r>
          </w:p>
          <w:p w:rsidR="003B208F" w:rsidRPr="00FA68E1" w:rsidRDefault="003B208F" w:rsidP="00163A1A">
            <w:pPr>
              <w:widowControl w:val="0"/>
              <w:spacing w:line="240" w:lineRule="auto"/>
              <w:rPr>
                <w:rFonts w:ascii="Times New Roman" w:hAnsi="Times New Roman" w:cs="Times New Roman"/>
                <w:sz w:val="20"/>
                <w:szCs w:val="20"/>
              </w:rPr>
            </w:pPr>
          </w:p>
        </w:tc>
        <w:tc>
          <w:tcPr>
            <w:tcW w:w="4394"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 biotopoch v súčasnosti ponechaných na samovývoj vylúčiť budovanie stavieb a rozširovať turistickú infraštruktúru. </w:t>
            </w:r>
          </w:p>
        </w:tc>
      </w:tr>
      <w:tr w:rsidR="003B208F" w:rsidRPr="00FA68E1" w:rsidTr="00163A1A">
        <w:tc>
          <w:tcPr>
            <w:tcW w:w="1702"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3B208F" w:rsidRPr="00FA68E1" w:rsidRDefault="003B20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bezbariérové prepojenie populácií s UEV Plešivské stráne a UEV Plešivská planina</w:t>
            </w:r>
          </w:p>
        </w:tc>
      </w:tr>
    </w:tbl>
    <w:p w:rsidR="003B208F" w:rsidRPr="00FA68E1" w:rsidRDefault="003B208F" w:rsidP="00163A1A">
      <w:pPr>
        <w:rPr>
          <w:rFonts w:ascii="Times New Roman" w:hAnsi="Times New Roman" w:cs="Times New Roman"/>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8F7F12" w:rsidRPr="00FA68E1" w:rsidTr="00163A1A">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F7F12" w:rsidRPr="00FA68E1" w:rsidTr="00163A1A">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w:t>
            </w:r>
          </w:p>
        </w:tc>
        <w:tc>
          <w:tcPr>
            <w:tcW w:w="453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len náhodne na zimoviskách v počte 0 až 3 jedincov v rámci celého ÚEV</w:t>
            </w:r>
          </w:p>
        </w:tc>
      </w:tr>
      <w:tr w:rsidR="008F7F12" w:rsidRPr="00FA68E1" w:rsidTr="00163A1A">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Počet </w:t>
            </w:r>
          </w:p>
        </w:tc>
        <w:tc>
          <w:tcPr>
            <w:tcW w:w="1559"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2-3</w:t>
            </w:r>
          </w:p>
        </w:tc>
        <w:tc>
          <w:tcPr>
            <w:tcW w:w="453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známy výskyt zimoviska uvedeného druhu.</w:t>
            </w:r>
          </w:p>
        </w:tc>
      </w:tr>
    </w:tbl>
    <w:p w:rsidR="008F7F12" w:rsidRPr="00FA68E1" w:rsidRDefault="008F7F12" w:rsidP="00163A1A">
      <w:pPr>
        <w:rPr>
          <w:rFonts w:ascii="Times New Roman" w:hAnsi="Times New Roman" w:cs="Times New Roman"/>
        </w:rPr>
      </w:pPr>
    </w:p>
    <w:p w:rsidR="008F7F12" w:rsidRPr="00FA68E1" w:rsidRDefault="008F7F12" w:rsidP="00163A1A">
      <w:pPr>
        <w:rPr>
          <w:rFonts w:ascii="Times New Roman" w:hAnsi="Times New Roman" w:cs="Times New Roman"/>
        </w:rPr>
      </w:pPr>
    </w:p>
    <w:p w:rsidR="008F7F12" w:rsidRPr="00FA68E1" w:rsidRDefault="008F7F12" w:rsidP="00163A1A">
      <w:pPr>
        <w:rPr>
          <w:rFonts w:ascii="Times New Roman" w:hAnsi="Times New Roman" w:cs="Times New Roman"/>
        </w:rPr>
      </w:pPr>
    </w:p>
    <w:p w:rsidR="008F7F12" w:rsidRPr="00FA68E1" w:rsidRDefault="008F7F12"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8F7F12" w:rsidRPr="00FA68E1" w:rsidTr="00163A1A">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F7F12" w:rsidRPr="00FA68E1" w:rsidTr="00163A1A">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na zimoviskách v počte 5 až 20 jedincov v rámci celého ÚEV</w:t>
            </w:r>
          </w:p>
        </w:tc>
      </w:tr>
      <w:tr w:rsidR="008F7F12" w:rsidRPr="00FA68E1" w:rsidTr="00163A1A">
        <w:trPr>
          <w:trHeight w:val="930"/>
        </w:trPr>
        <w:tc>
          <w:tcPr>
            <w:tcW w:w="1702" w:type="dxa"/>
            <w:tcBorders>
              <w:top w:val="nil"/>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536"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 v rámci ÚEV.</w:t>
            </w:r>
          </w:p>
        </w:tc>
      </w:tr>
      <w:tr w:rsidR="008F7F12" w:rsidRPr="00FA68E1" w:rsidTr="00163A1A">
        <w:trPr>
          <w:trHeight w:val="930"/>
        </w:trPr>
        <w:tc>
          <w:tcPr>
            <w:tcW w:w="1702" w:type="dxa"/>
            <w:tcBorders>
              <w:top w:val="nil"/>
              <w:left w:val="single" w:sz="4" w:space="0" w:color="auto"/>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300</w:t>
            </w:r>
          </w:p>
        </w:tc>
        <w:tc>
          <w:tcPr>
            <w:tcW w:w="4536" w:type="dxa"/>
            <w:tcBorders>
              <w:top w:val="nil"/>
              <w:left w:val="nil"/>
              <w:bottom w:val="single" w:sz="4" w:space="0" w:color="auto"/>
              <w:right w:val="single" w:sz="4" w:space="0" w:color="auto"/>
            </w:tcBorders>
            <w:vAlign w:val="center"/>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8F7F12" w:rsidRPr="00FA68E1" w:rsidRDefault="008F7F12" w:rsidP="00163A1A">
      <w:pPr>
        <w:rPr>
          <w:rFonts w:ascii="Times New Roman" w:hAnsi="Times New Roman" w:cs="Times New Roman"/>
        </w:rPr>
      </w:pPr>
    </w:p>
    <w:p w:rsidR="008F7F12" w:rsidRPr="00FA68E1" w:rsidRDefault="008F7F12"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dasycneme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702"/>
        <w:gridCol w:w="1276"/>
        <w:gridCol w:w="1559"/>
        <w:gridCol w:w="4536"/>
      </w:tblGrid>
      <w:tr w:rsidR="008F7F12" w:rsidRPr="00FA68E1" w:rsidTr="00256EAB">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256EAB" w:rsidRDefault="008F7F12" w:rsidP="00163A1A">
            <w:pPr>
              <w:spacing w:line="240" w:lineRule="auto"/>
              <w:jc w:val="both"/>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F7F12" w:rsidRPr="00256EAB" w:rsidRDefault="008F7F12" w:rsidP="00163A1A">
            <w:pPr>
              <w:spacing w:line="240" w:lineRule="auto"/>
              <w:jc w:val="center"/>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8F7F12" w:rsidRPr="00256EAB" w:rsidRDefault="008F7F12" w:rsidP="00163A1A">
            <w:pPr>
              <w:spacing w:line="240" w:lineRule="auto"/>
              <w:jc w:val="center"/>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8F7F12" w:rsidRPr="00256EAB" w:rsidRDefault="008F7F12" w:rsidP="00163A1A">
            <w:pPr>
              <w:spacing w:line="240" w:lineRule="auto"/>
              <w:jc w:val="both"/>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Doplnkové informácie</w:t>
            </w:r>
          </w:p>
        </w:tc>
      </w:tr>
      <w:tr w:rsidR="008F7F12" w:rsidRPr="00FA68E1" w:rsidTr="00256EAB">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Min.20</w:t>
            </w:r>
          </w:p>
        </w:tc>
        <w:tc>
          <w:tcPr>
            <w:tcW w:w="453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(zaznamenanie od 5 do 20 jedincov v rámci celého ÚEV).</w:t>
            </w:r>
          </w:p>
        </w:tc>
      </w:tr>
      <w:tr w:rsidR="008F7F12" w:rsidRPr="00FA68E1" w:rsidTr="00256EAB">
        <w:trPr>
          <w:trHeight w:val="930"/>
        </w:trPr>
        <w:tc>
          <w:tcPr>
            <w:tcW w:w="1702" w:type="dxa"/>
            <w:tcBorders>
              <w:top w:val="nil"/>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276"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w:t>
            </w:r>
          </w:p>
        </w:tc>
        <w:tc>
          <w:tcPr>
            <w:tcW w:w="4536"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Brehové porasty v území – poskytujú potenciálne lokality na rozmnožovanie, potravné biotopy a úkrytové biotopy – dosiahnutie starších porastov s dostatkom bútľavých a dutinatých stromov na danom území.</w:t>
            </w:r>
          </w:p>
        </w:tc>
      </w:tr>
    </w:tbl>
    <w:p w:rsidR="008F7F12" w:rsidRPr="00FA68E1" w:rsidRDefault="008F7F12" w:rsidP="00163A1A">
      <w:pPr>
        <w:rPr>
          <w:rFonts w:ascii="Times New Roman" w:hAnsi="Times New Roman" w:cs="Times New Roman"/>
        </w:rPr>
      </w:pPr>
    </w:p>
    <w:p w:rsidR="008F7F12" w:rsidRPr="00FA68E1" w:rsidRDefault="008F7F12"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8F7F12" w:rsidRPr="00FA68E1" w:rsidTr="00163A1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F7F12" w:rsidRPr="00FA68E1" w:rsidTr="00163A1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w:t>
            </w:r>
          </w:p>
        </w:tc>
        <w:tc>
          <w:tcPr>
            <w:tcW w:w="453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len náhodný výskyt (zaznamenanie 5 až 10 jedincov v rámci celého ÚEV na zimoviskách), </w:t>
            </w:r>
          </w:p>
        </w:tc>
      </w:tr>
      <w:tr w:rsidR="008F7F12" w:rsidRPr="00FA68E1" w:rsidTr="00163A1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53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8F7F12" w:rsidRPr="00FA68E1" w:rsidTr="00163A1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300</w:t>
            </w:r>
          </w:p>
        </w:tc>
        <w:tc>
          <w:tcPr>
            <w:tcW w:w="453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a príležitostné úkrytové biotopy.</w:t>
            </w:r>
          </w:p>
        </w:tc>
      </w:tr>
    </w:tbl>
    <w:p w:rsidR="008F7F12" w:rsidRPr="00FA68E1" w:rsidRDefault="008F7F12" w:rsidP="00163A1A">
      <w:pPr>
        <w:rPr>
          <w:rFonts w:ascii="Times New Roman" w:hAnsi="Times New Roman" w:cs="Times New Roman"/>
        </w:rPr>
      </w:pPr>
    </w:p>
    <w:p w:rsidR="008F7F12" w:rsidRPr="00FA68E1" w:rsidRDefault="008F7F1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8F7F12" w:rsidRPr="00FA68E1" w:rsidTr="00163A1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lastRenderedPageBreak/>
              <w:t>Parameter</w:t>
            </w:r>
          </w:p>
        </w:tc>
        <w:tc>
          <w:tcPr>
            <w:tcW w:w="127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F7F12" w:rsidRPr="00FA68E1" w:rsidTr="00163A1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536" w:type="dxa"/>
            <w:tcBorders>
              <w:top w:val="single" w:sz="4" w:space="0" w:color="auto"/>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 až 150 jedincov v rámci celého ÚEV </w:t>
            </w:r>
          </w:p>
        </w:tc>
      </w:tr>
      <w:tr w:rsidR="008F7F12" w:rsidRPr="00FA68E1" w:rsidTr="00163A1A">
        <w:trPr>
          <w:trHeight w:val="930"/>
        </w:trPr>
        <w:tc>
          <w:tcPr>
            <w:tcW w:w="1702" w:type="dxa"/>
            <w:tcBorders>
              <w:top w:val="nil"/>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536"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rámci ÚEV žiadne známe zimoviská uvedeného druhu. V rámci územia je však niekoľko  podzemných priestorov, ktoré môže potenciálne slúžiť, ako zimoviská. Je potrebný pravidelný zimný monitoring uvedených priestorov k zisteniu stavu zimujúcej populácie.</w:t>
            </w:r>
          </w:p>
        </w:tc>
      </w:tr>
      <w:tr w:rsidR="008F7F12" w:rsidRPr="00FA68E1" w:rsidTr="00163A1A">
        <w:trPr>
          <w:trHeight w:val="930"/>
        </w:trPr>
        <w:tc>
          <w:tcPr>
            <w:tcW w:w="1702" w:type="dxa"/>
            <w:tcBorders>
              <w:top w:val="nil"/>
              <w:left w:val="single" w:sz="4" w:space="0" w:color="auto"/>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400</w:t>
            </w:r>
          </w:p>
        </w:tc>
        <w:tc>
          <w:tcPr>
            <w:tcW w:w="4536" w:type="dxa"/>
            <w:tcBorders>
              <w:top w:val="nil"/>
              <w:left w:val="nil"/>
              <w:bottom w:val="single" w:sz="4" w:space="0" w:color="auto"/>
              <w:right w:val="single" w:sz="4" w:space="0" w:color="auto"/>
            </w:tcBorders>
            <w:vAlign w:val="center"/>
            <w:hideMark/>
          </w:tcPr>
          <w:p w:rsidR="008F7F12" w:rsidRPr="00FA68E1" w:rsidRDefault="008F7F12"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bútľavých a dutinatých stromov.</w:t>
            </w:r>
          </w:p>
        </w:tc>
      </w:tr>
    </w:tbl>
    <w:p w:rsidR="008F7F12" w:rsidRPr="00FA68E1" w:rsidRDefault="008F7F12" w:rsidP="00163A1A">
      <w:pPr>
        <w:rPr>
          <w:rFonts w:ascii="Times New Roman" w:hAnsi="Times New Roman" w:cs="Times New Roman"/>
        </w:rPr>
      </w:pPr>
    </w:p>
    <w:p w:rsidR="008F7F12" w:rsidRPr="00FA68E1" w:rsidRDefault="008F7F12" w:rsidP="00163A1A">
      <w:pPr>
        <w:rPr>
          <w:rFonts w:ascii="Times New Roman" w:hAnsi="Times New Roman" w:cs="Times New Roman"/>
        </w:rPr>
      </w:pPr>
    </w:p>
    <w:p w:rsidR="00BB289B" w:rsidRPr="00FA68E1" w:rsidRDefault="00BB289B"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BD7512" w:rsidRPr="00FA68E1" w:rsidRDefault="00BB289B" w:rsidP="00163A1A">
      <w:pPr>
        <w:spacing w:before="120"/>
        <w:rPr>
          <w:rFonts w:ascii="Times New Roman" w:hAnsi="Times New Roman" w:cs="Times New Roman"/>
          <w:sz w:val="24"/>
          <w:szCs w:val="24"/>
        </w:rPr>
      </w:pPr>
      <w:r w:rsidRPr="00FA68E1">
        <w:rPr>
          <w:rFonts w:ascii="Times New Roman" w:hAnsi="Times New Roman" w:cs="Times New Roman"/>
          <w:b/>
          <w:sz w:val="24"/>
          <w:szCs w:val="24"/>
        </w:rPr>
        <w:lastRenderedPageBreak/>
        <w:t>Tab. č. 2</w:t>
      </w:r>
      <w:r w:rsidRPr="00FA68E1">
        <w:rPr>
          <w:rFonts w:ascii="Times New Roman" w:hAnsi="Times New Roman" w:cs="Times New Roman"/>
          <w:sz w:val="24"/>
          <w:szCs w:val="24"/>
        </w:rPr>
        <w:t xml:space="preserve"> Hodnotenie biotopov európskeho významu a stanovenie cieľov ochrany v </w:t>
      </w:r>
    </w:p>
    <w:p w:rsidR="00BB289B" w:rsidRPr="00FA68E1" w:rsidRDefault="00BB289B" w:rsidP="00163A1A">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SKUEV0922 Bubeník</w:t>
      </w:r>
    </w:p>
    <w:p w:rsidR="00BB289B" w:rsidRPr="00FA68E1" w:rsidRDefault="00BB289B" w:rsidP="00163A1A">
      <w:pPr>
        <w:spacing w:before="120"/>
        <w:rPr>
          <w:rFonts w:ascii="Times New Roman" w:hAnsi="Times New Roman" w:cs="Times New Roman"/>
          <w:b/>
          <w:sz w:val="24"/>
          <w:szCs w:val="24"/>
        </w:rPr>
      </w:pPr>
    </w:p>
    <w:p w:rsidR="00BB289B" w:rsidRPr="00FA68E1" w:rsidRDefault="00BB289B"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BB289B" w:rsidRPr="00FA68E1" w:rsidTr="000A5291">
        <w:trPr>
          <w:jc w:val="center"/>
        </w:trPr>
        <w:tc>
          <w:tcPr>
            <w:tcW w:w="1696"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961"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B289B" w:rsidRPr="00FA68E1" w:rsidTr="000A5291">
        <w:trPr>
          <w:trHeight w:val="275"/>
          <w:jc w:val="center"/>
        </w:trPr>
        <w:tc>
          <w:tcPr>
            <w:tcW w:w="1696"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10,58</w:t>
            </w:r>
          </w:p>
        </w:tc>
        <w:tc>
          <w:tcPr>
            <w:tcW w:w="4961"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BB289B" w:rsidRPr="00FA68E1" w:rsidTr="000A5291">
        <w:trPr>
          <w:trHeight w:val="179"/>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961"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B289B" w:rsidRPr="00FA68E1" w:rsidRDefault="00BB289B" w:rsidP="00163A1A">
            <w:pPr>
              <w:autoSpaceDE w:val="0"/>
              <w:autoSpaceDN w:val="0"/>
              <w:adjustRightInd w:val="0"/>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BB289B" w:rsidRPr="00FA68E1" w:rsidRDefault="00BB289B" w:rsidP="00163A1A">
            <w:pPr>
              <w:autoSpaceDE w:val="0"/>
              <w:autoSpaceDN w:val="0"/>
              <w:adjustRightInd w:val="0"/>
              <w:spacing w:line="240" w:lineRule="auto"/>
              <w:rPr>
                <w:rFonts w:ascii="Times New Roman" w:hAnsi="Times New Roman" w:cs="Times New Roman"/>
                <w:sz w:val="20"/>
                <w:szCs w:val="20"/>
              </w:rPr>
            </w:pPr>
          </w:p>
          <w:p w:rsidR="00BB289B" w:rsidRPr="00FA68E1" w:rsidRDefault="00BB289B"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BB289B" w:rsidRPr="00FA68E1" w:rsidTr="000A5291">
        <w:trPr>
          <w:trHeight w:val="173"/>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961"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B289B" w:rsidRPr="00FA68E1" w:rsidRDefault="00BB289B"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BB289B" w:rsidRPr="00FA68E1" w:rsidTr="000A5291">
        <w:trPr>
          <w:trHeight w:val="114"/>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961" w:type="dxa"/>
            <w:tcMar>
              <w:top w:w="100" w:type="dxa"/>
              <w:left w:w="100" w:type="dxa"/>
              <w:bottom w:w="100" w:type="dxa"/>
              <w:right w:w="100" w:type="dxa"/>
            </w:tcMar>
            <w:vAlign w:val="center"/>
          </w:tcPr>
          <w:p w:rsidR="00BB289B" w:rsidRPr="00FA68E1" w:rsidRDefault="00BB289B"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BB289B" w:rsidRPr="00FA68E1" w:rsidTr="000A5291">
        <w:trPr>
          <w:trHeight w:val="114"/>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961" w:type="dxa"/>
            <w:tcMar>
              <w:top w:w="100" w:type="dxa"/>
              <w:left w:w="100" w:type="dxa"/>
              <w:bottom w:w="100" w:type="dxa"/>
              <w:right w:w="100" w:type="dxa"/>
            </w:tcMar>
            <w:vAlign w:val="center"/>
          </w:tcPr>
          <w:p w:rsidR="00BB289B" w:rsidRPr="00FA68E1" w:rsidRDefault="00BB289B"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BB289B" w:rsidRPr="00FA68E1" w:rsidRDefault="00BB289B" w:rsidP="00163A1A">
            <w:pPr>
              <w:spacing w:line="240" w:lineRule="auto"/>
              <w:rPr>
                <w:rFonts w:ascii="Times New Roman" w:hAnsi="Times New Roman" w:cs="Times New Roman"/>
                <w:sz w:val="20"/>
                <w:szCs w:val="20"/>
              </w:rPr>
            </w:pPr>
          </w:p>
        </w:tc>
      </w:tr>
    </w:tbl>
    <w:p w:rsidR="00BB289B" w:rsidRPr="00FA68E1" w:rsidRDefault="00BB289B" w:rsidP="00163A1A">
      <w:pPr>
        <w:spacing w:line="240" w:lineRule="auto"/>
        <w:rPr>
          <w:rFonts w:ascii="Times New Roman" w:hAnsi="Times New Roman" w:cs="Times New Roman"/>
        </w:rPr>
      </w:pPr>
    </w:p>
    <w:p w:rsidR="00BB289B" w:rsidRPr="00FA68E1" w:rsidRDefault="00BB289B" w:rsidP="00163A1A">
      <w:pPr>
        <w:pStyle w:val="Zkladntext"/>
        <w:widowControl w:val="0"/>
        <w:jc w:val="left"/>
        <w:rPr>
          <w:b w:val="0"/>
          <w:color w:val="000000"/>
        </w:rPr>
      </w:pPr>
    </w:p>
    <w:p w:rsidR="00BB289B" w:rsidRPr="00FA68E1" w:rsidRDefault="00BB289B"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20"/>
      </w:tblGrid>
      <w:tr w:rsidR="00BB289B" w:rsidRPr="00FA68E1" w:rsidTr="00256EAB">
        <w:trPr>
          <w:trHeight w:val="458"/>
          <w:jc w:val="center"/>
        </w:trPr>
        <w:tc>
          <w:tcPr>
            <w:tcW w:w="1696"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20"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B289B" w:rsidRPr="00FA68E1" w:rsidTr="00256EAB">
        <w:trPr>
          <w:trHeight w:val="86"/>
          <w:jc w:val="center"/>
        </w:trPr>
        <w:tc>
          <w:tcPr>
            <w:tcW w:w="1696"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21,9</w:t>
            </w:r>
          </w:p>
        </w:tc>
        <w:tc>
          <w:tcPr>
            <w:tcW w:w="4820"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BB289B" w:rsidRPr="00FA68E1" w:rsidTr="00256EAB">
        <w:trPr>
          <w:trHeight w:val="179"/>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BB289B" w:rsidRPr="00FA68E1" w:rsidRDefault="00BB289B" w:rsidP="00163A1A">
            <w:pPr>
              <w:spacing w:line="240" w:lineRule="auto"/>
              <w:rPr>
                <w:rFonts w:ascii="Times New Roman" w:hAnsi="Times New Roman" w:cs="Times New Roman"/>
                <w:sz w:val="20"/>
                <w:szCs w:val="20"/>
                <w:vertAlign w:val="superscript"/>
              </w:rPr>
            </w:pPr>
          </w:p>
        </w:tc>
        <w:tc>
          <w:tcPr>
            <w:tcW w:w="4820"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B289B" w:rsidRPr="00FA68E1" w:rsidRDefault="00BB289B"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BB289B" w:rsidRPr="00FA68E1" w:rsidRDefault="00BB289B"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BB289B" w:rsidRPr="00FA68E1" w:rsidRDefault="00BB289B" w:rsidP="00163A1A">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BB289B" w:rsidRPr="00FA68E1" w:rsidTr="00256EAB">
        <w:trPr>
          <w:trHeight w:val="173"/>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BB289B" w:rsidRPr="00FA68E1" w:rsidRDefault="00BB289B"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BB289B" w:rsidRPr="00FA68E1" w:rsidRDefault="00BB289B"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820"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B289B" w:rsidRPr="00FA68E1" w:rsidRDefault="00BB289B"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BB289B" w:rsidRPr="00FA68E1" w:rsidTr="00256EAB">
        <w:trPr>
          <w:trHeight w:val="114"/>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820"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BB289B" w:rsidRPr="00FA68E1" w:rsidTr="00256EAB">
        <w:trPr>
          <w:trHeight w:val="565"/>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820" w:type="dxa"/>
            <w:tcMar>
              <w:top w:w="100" w:type="dxa"/>
              <w:left w:w="100" w:type="dxa"/>
              <w:bottom w:w="100" w:type="dxa"/>
              <w:right w:w="100" w:type="dxa"/>
            </w:tcMar>
            <w:vAlign w:val="center"/>
          </w:tcPr>
          <w:p w:rsidR="00BB289B" w:rsidRPr="00FA68E1" w:rsidRDefault="00BB289B"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BB289B" w:rsidRPr="00FA68E1" w:rsidRDefault="00BB289B" w:rsidP="00163A1A">
      <w:pPr>
        <w:pStyle w:val="Zkladntext"/>
        <w:widowControl w:val="0"/>
        <w:jc w:val="left"/>
        <w:rPr>
          <w:b w:val="0"/>
          <w:color w:val="000000"/>
        </w:rPr>
      </w:pPr>
    </w:p>
    <w:p w:rsidR="00BB289B" w:rsidRPr="00FA68E1" w:rsidRDefault="00BB289B" w:rsidP="00163A1A">
      <w:pPr>
        <w:pStyle w:val="Zkladntext"/>
        <w:widowControl w:val="0"/>
        <w:jc w:val="left"/>
        <w:rPr>
          <w:b w:val="0"/>
          <w:color w:val="000000"/>
        </w:rPr>
      </w:pPr>
    </w:p>
    <w:p w:rsidR="00BB289B" w:rsidRPr="00FA68E1" w:rsidRDefault="00BB289B"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p w:rsidR="00BB289B" w:rsidRPr="00FA68E1" w:rsidRDefault="00BB289B" w:rsidP="00163A1A">
      <w:pPr>
        <w:spacing w:line="240" w:lineRule="auto"/>
        <w:rPr>
          <w:rFonts w:ascii="Times New Roman" w:hAnsi="Times New Roman" w:cs="Times New Roman"/>
          <w:color w:val="000000"/>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819"/>
      </w:tblGrid>
      <w:tr w:rsidR="00BB289B" w:rsidRPr="00FA68E1" w:rsidTr="00256EAB">
        <w:trPr>
          <w:jc w:val="center"/>
        </w:trPr>
        <w:tc>
          <w:tcPr>
            <w:tcW w:w="1696" w:type="dxa"/>
            <w:tcMar>
              <w:top w:w="100" w:type="dxa"/>
              <w:left w:w="100" w:type="dxa"/>
              <w:bottom w:w="100" w:type="dxa"/>
              <w:right w:w="100" w:type="dxa"/>
            </w:tcMar>
          </w:tcPr>
          <w:p w:rsidR="00BB289B" w:rsidRPr="00FA68E1" w:rsidRDefault="00BB289B"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lastRenderedPageBreak/>
              <w:t>Parameter</w:t>
            </w:r>
          </w:p>
        </w:tc>
        <w:tc>
          <w:tcPr>
            <w:tcW w:w="1418" w:type="dxa"/>
            <w:tcMar>
              <w:top w:w="100" w:type="dxa"/>
              <w:left w:w="100" w:type="dxa"/>
              <w:bottom w:w="100" w:type="dxa"/>
              <w:right w:w="100" w:type="dxa"/>
            </w:tcMar>
          </w:tcPr>
          <w:p w:rsidR="00BB289B" w:rsidRPr="00FA68E1" w:rsidRDefault="00BB289B"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tcPr>
          <w:p w:rsidR="00BB289B" w:rsidRPr="00FA68E1" w:rsidRDefault="00BB289B"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19" w:type="dxa"/>
            <w:tcMar>
              <w:top w:w="100" w:type="dxa"/>
              <w:left w:w="100" w:type="dxa"/>
              <w:bottom w:w="100" w:type="dxa"/>
              <w:right w:w="100" w:type="dxa"/>
            </w:tcMar>
          </w:tcPr>
          <w:p w:rsidR="00BB289B" w:rsidRPr="00FA68E1" w:rsidRDefault="00BB289B"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B289B" w:rsidRPr="00FA68E1" w:rsidTr="00256EAB">
        <w:trPr>
          <w:trHeight w:val="825"/>
          <w:jc w:val="center"/>
        </w:trPr>
        <w:tc>
          <w:tcPr>
            <w:tcW w:w="1696"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BB289B" w:rsidRPr="00FA68E1" w:rsidRDefault="00BB289B" w:rsidP="00163A1A">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BB289B" w:rsidRPr="00FA68E1" w:rsidRDefault="00BB289B" w:rsidP="00163A1A">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43,5 ha</w:t>
            </w:r>
          </w:p>
        </w:tc>
        <w:tc>
          <w:tcPr>
            <w:tcW w:w="4819" w:type="dxa"/>
            <w:tcMar>
              <w:top w:w="100" w:type="dxa"/>
              <w:left w:w="100" w:type="dxa"/>
              <w:bottom w:w="100" w:type="dxa"/>
              <w:right w:w="100" w:type="dxa"/>
            </w:tcMar>
            <w:vAlign w:val="center"/>
          </w:tcPr>
          <w:p w:rsidR="00BB289B" w:rsidRPr="00FA68E1" w:rsidRDefault="00BB289B"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BB289B" w:rsidRPr="00FA68E1" w:rsidTr="00256EAB">
        <w:trPr>
          <w:trHeight w:val="179"/>
          <w:jc w:val="center"/>
        </w:trPr>
        <w:tc>
          <w:tcPr>
            <w:tcW w:w="1696" w:type="dxa"/>
            <w:tcMar>
              <w:top w:w="100" w:type="dxa"/>
              <w:left w:w="100" w:type="dxa"/>
              <w:bottom w:w="100" w:type="dxa"/>
              <w:right w:w="100" w:type="dxa"/>
            </w:tcMa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tcPr>
          <w:p w:rsidR="00BB289B" w:rsidRPr="00FA68E1" w:rsidRDefault="00BB289B" w:rsidP="00163A1A">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tcPr>
          <w:p w:rsidR="00BB289B" w:rsidRPr="00FA68E1" w:rsidRDefault="00BB289B" w:rsidP="00163A1A">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BB289B" w:rsidRPr="00FA68E1" w:rsidRDefault="00BB289B" w:rsidP="00163A1A">
            <w:pPr>
              <w:spacing w:line="240" w:lineRule="auto"/>
              <w:jc w:val="center"/>
              <w:rPr>
                <w:rFonts w:ascii="Times New Roman" w:hAnsi="Times New Roman" w:cs="Times New Roman"/>
                <w:sz w:val="20"/>
                <w:szCs w:val="20"/>
                <w:vertAlign w:val="superscript"/>
              </w:rPr>
            </w:pPr>
          </w:p>
        </w:tc>
        <w:tc>
          <w:tcPr>
            <w:tcW w:w="4819" w:type="dxa"/>
            <w:tcMar>
              <w:top w:w="100" w:type="dxa"/>
              <w:left w:w="100" w:type="dxa"/>
              <w:bottom w:w="100" w:type="dxa"/>
              <w:right w:w="100" w:type="dxa"/>
            </w:tcMa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B289B" w:rsidRPr="00FA68E1" w:rsidRDefault="00BB289B" w:rsidP="00163A1A">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BB289B" w:rsidRPr="00FA68E1" w:rsidRDefault="00BB289B" w:rsidP="00163A1A">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BB289B" w:rsidRPr="00FA68E1" w:rsidRDefault="00BB289B" w:rsidP="00163A1A">
            <w:pPr>
              <w:autoSpaceDE w:val="0"/>
              <w:autoSpaceDN w:val="0"/>
              <w:adjustRightInd w:val="0"/>
              <w:jc w:val="both"/>
              <w:rPr>
                <w:rFonts w:ascii="Times New Roman" w:hAnsi="Times New Roman" w:cs="Times New Roman"/>
                <w:sz w:val="20"/>
                <w:szCs w:val="20"/>
              </w:rPr>
            </w:pPr>
          </w:p>
          <w:p w:rsidR="00BB289B" w:rsidRPr="00FA68E1" w:rsidRDefault="00BB289B" w:rsidP="00163A1A">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BB289B" w:rsidRPr="00FA68E1" w:rsidTr="00256EAB">
        <w:trPr>
          <w:trHeight w:val="173"/>
          <w:jc w:val="center"/>
        </w:trPr>
        <w:tc>
          <w:tcPr>
            <w:tcW w:w="1696" w:type="dxa"/>
            <w:tcMar>
              <w:top w:w="100" w:type="dxa"/>
              <w:left w:w="100" w:type="dxa"/>
              <w:bottom w:w="100" w:type="dxa"/>
              <w:right w:w="100" w:type="dxa"/>
            </w:tcMa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tcPr>
          <w:p w:rsidR="00BB289B" w:rsidRPr="00FA68E1" w:rsidRDefault="00BB289B"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tcPr>
          <w:p w:rsidR="00BB289B" w:rsidRPr="00FA68E1" w:rsidRDefault="00BB289B"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819" w:type="dxa"/>
            <w:tcMar>
              <w:top w:w="100" w:type="dxa"/>
              <w:left w:w="100" w:type="dxa"/>
              <w:bottom w:w="100" w:type="dxa"/>
              <w:right w:w="100" w:type="dxa"/>
            </w:tcMar>
          </w:tcPr>
          <w:p w:rsidR="00BB289B" w:rsidRPr="00FA68E1" w:rsidRDefault="00BB289B" w:rsidP="00163A1A">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B289B" w:rsidRPr="00FA68E1" w:rsidRDefault="00BB289B" w:rsidP="00163A1A">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BB289B" w:rsidRPr="00FA68E1" w:rsidTr="00256EAB">
        <w:trPr>
          <w:trHeight w:val="114"/>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BB289B" w:rsidRPr="00FA68E1" w:rsidRDefault="00BB289B" w:rsidP="00163A1A">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tcPr>
          <w:p w:rsidR="00BB289B" w:rsidRPr="00FA68E1" w:rsidRDefault="00BB289B"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819" w:type="dxa"/>
            <w:tcMar>
              <w:top w:w="100" w:type="dxa"/>
              <w:left w:w="100" w:type="dxa"/>
              <w:bottom w:w="100" w:type="dxa"/>
              <w:right w:w="100" w:type="dxa"/>
            </w:tcMar>
            <w:vAlign w:val="center"/>
          </w:tcPr>
          <w:p w:rsidR="00BB289B" w:rsidRPr="00FA68E1" w:rsidRDefault="00BB289B"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BB289B" w:rsidRPr="00FA68E1" w:rsidTr="00256EAB">
        <w:trPr>
          <w:trHeight w:val="114"/>
          <w:jc w:val="center"/>
        </w:trPr>
        <w:tc>
          <w:tcPr>
            <w:tcW w:w="1696"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B289B" w:rsidRPr="00FA68E1" w:rsidRDefault="00BB289B" w:rsidP="00163A1A">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tcPr>
          <w:p w:rsidR="00BB289B" w:rsidRPr="00FA68E1" w:rsidRDefault="00BB289B"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BB289B" w:rsidRPr="00FA68E1" w:rsidRDefault="00BB289B" w:rsidP="00163A1A">
            <w:pPr>
              <w:spacing w:line="240" w:lineRule="auto"/>
              <w:jc w:val="center"/>
              <w:rPr>
                <w:rFonts w:ascii="Times New Roman" w:hAnsi="Times New Roman" w:cs="Times New Roman"/>
                <w:sz w:val="20"/>
                <w:szCs w:val="20"/>
              </w:rPr>
            </w:pPr>
          </w:p>
          <w:p w:rsidR="00BB289B" w:rsidRPr="00FA68E1" w:rsidRDefault="00BB289B"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819" w:type="dxa"/>
            <w:tcMar>
              <w:top w:w="100" w:type="dxa"/>
              <w:left w:w="100" w:type="dxa"/>
              <w:bottom w:w="100" w:type="dxa"/>
              <w:right w:w="100" w:type="dxa"/>
            </w:tcMar>
            <w:vAlign w:val="center"/>
          </w:tcPr>
          <w:p w:rsidR="00BB289B" w:rsidRPr="00FA68E1" w:rsidRDefault="00BB289B"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BB289B" w:rsidRPr="00FA68E1" w:rsidRDefault="00BB289B" w:rsidP="00163A1A">
      <w:pPr>
        <w:pStyle w:val="Zkladntext"/>
        <w:widowControl w:val="0"/>
        <w:jc w:val="left"/>
        <w:rPr>
          <w:b w:val="0"/>
          <w:color w:val="000000"/>
        </w:rPr>
      </w:pPr>
    </w:p>
    <w:p w:rsidR="00BB289B" w:rsidRPr="00FA68E1" w:rsidRDefault="00BB289B"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Dosiahnutie priaznivého stavu biotopu</w:t>
      </w:r>
      <w:r w:rsidRPr="00FA68E1">
        <w:rPr>
          <w:rFonts w:ascii="Times New Roman" w:hAnsi="Times New Roman" w:cs="Times New Roman"/>
          <w:b/>
          <w:color w:val="000000"/>
          <w:sz w:val="24"/>
          <w:szCs w:val="24"/>
        </w:rPr>
        <w:t xml:space="preserve"> 6510 (Lk1) Nížinné a podhorské kosné lúky</w:t>
      </w:r>
      <w:r w:rsidRPr="00FA68E1">
        <w:rPr>
          <w:rFonts w:ascii="Times New Roman" w:hAnsi="Times New Roman" w:cs="Times New Roman"/>
          <w:color w:val="000000"/>
          <w:sz w:val="24"/>
          <w:szCs w:val="24"/>
        </w:rPr>
        <w:t xml:space="preserve"> za splnenia nasledovných atribútov:</w:t>
      </w:r>
    </w:p>
    <w:tbl>
      <w:tblPr>
        <w:tblW w:w="9215"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4962"/>
      </w:tblGrid>
      <w:tr w:rsidR="00BB289B" w:rsidRPr="00FA68E1" w:rsidTr="00163A1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962"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BB289B" w:rsidRPr="00FA68E1" w:rsidTr="00163A1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25</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B289B" w:rsidRPr="00FA68E1" w:rsidTr="00163A1A">
        <w:trPr>
          <w:trHeight w:val="69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962"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BB289B" w:rsidRPr="00FA68E1" w:rsidRDefault="00BB289B"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BB289B" w:rsidRPr="00FA68E1" w:rsidTr="00163A1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962"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BB289B" w:rsidRPr="00FA68E1" w:rsidTr="00163A1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962"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BB289B" w:rsidRPr="00FA68E1" w:rsidRDefault="00BB289B" w:rsidP="00163A1A">
      <w:pPr>
        <w:spacing w:line="240" w:lineRule="auto"/>
        <w:rPr>
          <w:rFonts w:ascii="Times New Roman" w:hAnsi="Times New Roman" w:cs="Times New Roman"/>
          <w:color w:val="000000"/>
          <w:sz w:val="24"/>
          <w:szCs w:val="24"/>
        </w:rPr>
      </w:pPr>
    </w:p>
    <w:p w:rsidR="00BB289B" w:rsidRPr="00FA68E1" w:rsidRDefault="00BB289B" w:rsidP="00163A1A">
      <w:pPr>
        <w:spacing w:line="240" w:lineRule="auto"/>
        <w:rPr>
          <w:rFonts w:ascii="Times New Roman" w:hAnsi="Times New Roman" w:cs="Times New Roman"/>
          <w:color w:val="000000"/>
          <w:sz w:val="24"/>
          <w:szCs w:val="24"/>
        </w:rPr>
      </w:pPr>
    </w:p>
    <w:p w:rsidR="00BB289B" w:rsidRPr="00FA68E1" w:rsidRDefault="00BB289B"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4820"/>
      </w:tblGrid>
      <w:tr w:rsidR="00BB289B" w:rsidRPr="00FA68E1" w:rsidTr="00163A1A">
        <w:trPr>
          <w:trHeight w:val="305"/>
        </w:trPr>
        <w:tc>
          <w:tcPr>
            <w:tcW w:w="1702"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820"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BB289B" w:rsidRPr="00FA68E1" w:rsidTr="00163A1A">
        <w:trPr>
          <w:trHeight w:val="290"/>
        </w:trPr>
        <w:tc>
          <w:tcPr>
            <w:tcW w:w="1702"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12,4</w:t>
            </w:r>
          </w:p>
        </w:tc>
        <w:tc>
          <w:tcPr>
            <w:tcW w:w="4820"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B289B" w:rsidRPr="00FA68E1" w:rsidTr="00163A1A">
        <w:trPr>
          <w:trHeight w:val="2900"/>
        </w:trPr>
        <w:tc>
          <w:tcPr>
            <w:tcW w:w="1702"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820"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BB289B" w:rsidRPr="00FA68E1" w:rsidRDefault="00BB289B" w:rsidP="00163A1A">
            <w:pPr>
              <w:spacing w:line="240" w:lineRule="auto"/>
              <w:jc w:val="both"/>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BB289B" w:rsidRPr="00FA68E1" w:rsidTr="00163A1A">
        <w:trPr>
          <w:trHeight w:val="290"/>
        </w:trPr>
        <w:tc>
          <w:tcPr>
            <w:tcW w:w="1702"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percento pokrytia drevín a </w:t>
            </w:r>
            <w:r w:rsidRPr="00FA68E1">
              <w:rPr>
                <w:rFonts w:ascii="Times New Roman" w:eastAsia="Times New Roman" w:hAnsi="Times New Roman" w:cs="Times New Roman"/>
                <w:sz w:val="20"/>
                <w:szCs w:val="20"/>
                <w:lang w:eastAsia="sk-SK"/>
              </w:rPr>
              <w:lastRenderedPageBreak/>
              <w:t>krovín/plocha biotopu</w:t>
            </w:r>
          </w:p>
        </w:tc>
        <w:tc>
          <w:tcPr>
            <w:tcW w:w="1417"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menej ako 40 %</w:t>
            </w:r>
          </w:p>
        </w:tc>
        <w:tc>
          <w:tcPr>
            <w:tcW w:w="4820"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BB289B" w:rsidRPr="00FA68E1" w:rsidTr="00163A1A">
        <w:trPr>
          <w:trHeight w:val="850"/>
        </w:trPr>
        <w:tc>
          <w:tcPr>
            <w:tcW w:w="1702"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7"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820" w:type="dxa"/>
            <w:shd w:val="clear" w:color="auto" w:fill="FFFFFF"/>
            <w:vAlign w:val="center"/>
            <w:hideMark/>
          </w:tcPr>
          <w:p w:rsidR="00BB289B" w:rsidRPr="00FA68E1" w:rsidRDefault="00BB289B"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BB289B" w:rsidRPr="00FA68E1" w:rsidRDefault="00BB289B" w:rsidP="00163A1A">
      <w:pPr>
        <w:spacing w:line="240" w:lineRule="auto"/>
        <w:rPr>
          <w:rFonts w:ascii="Times New Roman" w:hAnsi="Times New Roman" w:cs="Times New Roman"/>
          <w:color w:val="000000"/>
          <w:sz w:val="20"/>
          <w:szCs w:val="20"/>
        </w:rPr>
      </w:pPr>
    </w:p>
    <w:p w:rsidR="00BB289B" w:rsidRPr="00FA68E1" w:rsidRDefault="00BB289B" w:rsidP="00163A1A">
      <w:pPr>
        <w:pStyle w:val="Zkladntext"/>
        <w:widowControl w:val="0"/>
        <w:jc w:val="left"/>
      </w:pPr>
      <w:r w:rsidRPr="00FA68E1">
        <w:rPr>
          <w:b w:val="0"/>
        </w:rPr>
        <w:t xml:space="preserve">Zachovanie priaznivého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3"/>
        <w:gridCol w:w="1424"/>
        <w:gridCol w:w="1535"/>
        <w:gridCol w:w="4586"/>
      </w:tblGrid>
      <w:tr w:rsidR="00BB289B" w:rsidRPr="00FA68E1" w:rsidTr="00256EAB">
        <w:trPr>
          <w:trHeight w:val="355"/>
        </w:trPr>
        <w:tc>
          <w:tcPr>
            <w:tcW w:w="1533" w:type="dxa"/>
            <w:tcBorders>
              <w:top w:val="single" w:sz="4" w:space="0" w:color="auto"/>
              <w:left w:val="single" w:sz="4" w:space="0" w:color="auto"/>
              <w:bottom w:val="single" w:sz="4" w:space="0" w:color="auto"/>
              <w:right w:val="single" w:sz="4" w:space="0" w:color="auto"/>
            </w:tcBorders>
            <w:vAlign w:val="center"/>
            <w:hideMark/>
          </w:tcPr>
          <w:p w:rsidR="00BB289B" w:rsidRPr="00FA68E1" w:rsidRDefault="00BB289B"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24" w:type="dxa"/>
            <w:tcBorders>
              <w:top w:val="single" w:sz="4" w:space="0" w:color="auto"/>
              <w:left w:val="nil"/>
              <w:bottom w:val="single" w:sz="4" w:space="0" w:color="auto"/>
              <w:right w:val="single" w:sz="4" w:space="0" w:color="auto"/>
            </w:tcBorders>
            <w:vAlign w:val="center"/>
            <w:hideMark/>
          </w:tcPr>
          <w:p w:rsidR="00BB289B" w:rsidRPr="00FA68E1" w:rsidRDefault="00BB289B"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35" w:type="dxa"/>
            <w:tcBorders>
              <w:top w:val="single" w:sz="4" w:space="0" w:color="auto"/>
              <w:left w:val="nil"/>
              <w:bottom w:val="single" w:sz="4" w:space="0" w:color="auto"/>
              <w:right w:val="single" w:sz="4" w:space="0" w:color="auto"/>
            </w:tcBorders>
            <w:vAlign w:val="center"/>
            <w:hideMark/>
          </w:tcPr>
          <w:p w:rsidR="00BB289B" w:rsidRPr="00FA68E1" w:rsidRDefault="00BB289B"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86" w:type="dxa"/>
            <w:tcBorders>
              <w:top w:val="single" w:sz="4" w:space="0" w:color="auto"/>
              <w:left w:val="nil"/>
              <w:bottom w:val="single" w:sz="4" w:space="0" w:color="auto"/>
              <w:right w:val="single" w:sz="4" w:space="0" w:color="auto"/>
            </w:tcBorders>
            <w:vAlign w:val="center"/>
            <w:hideMark/>
          </w:tcPr>
          <w:p w:rsidR="00BB289B" w:rsidRPr="00FA68E1" w:rsidRDefault="00BB289B"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BB289B" w:rsidRPr="00FA68E1" w:rsidTr="00256EAB">
        <w:trPr>
          <w:trHeight w:val="274"/>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4586"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Udržanie súčasnej populácie druhu na min. úrovni 500 jedincov.</w:t>
            </w:r>
          </w:p>
        </w:tc>
      </w:tr>
      <w:tr w:rsidR="00BB289B" w:rsidRPr="00FA68E1" w:rsidTr="00256EAB">
        <w:trPr>
          <w:trHeight w:val="285"/>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24"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35" w:type="dxa"/>
            <w:tcBorders>
              <w:top w:val="nil"/>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w:t>
            </w:r>
          </w:p>
        </w:tc>
        <w:tc>
          <w:tcPr>
            <w:tcW w:w="4586"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B289B" w:rsidRPr="00FA68E1" w:rsidTr="00256EAB">
        <w:trPr>
          <w:trHeight w:val="930"/>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24"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535" w:type="dxa"/>
            <w:tcBorders>
              <w:top w:val="nil"/>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586" w:type="dxa"/>
            <w:tcBorders>
              <w:top w:val="nil"/>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jc w:val="both"/>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BB289B" w:rsidRPr="00FA68E1" w:rsidTr="00256EAB">
        <w:trPr>
          <w:trHeight w:val="237"/>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24"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535"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4586"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BB289B" w:rsidRPr="00FA68E1" w:rsidTr="00256EAB">
        <w:trPr>
          <w:trHeight w:val="237"/>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24"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535"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586"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BB289B" w:rsidRPr="00FA68E1" w:rsidRDefault="00BB289B" w:rsidP="00163A1A">
      <w:pPr>
        <w:rPr>
          <w:rFonts w:ascii="Times New Roman" w:hAnsi="Times New Roman" w:cs="Times New Roman"/>
        </w:rPr>
      </w:pPr>
    </w:p>
    <w:p w:rsidR="00BB289B" w:rsidRPr="00FA68E1" w:rsidRDefault="00BB289B" w:rsidP="00163A1A">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Lucanus cervus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314" w:type="pct"/>
        <w:tblInd w:w="-244" w:type="dxa"/>
        <w:tblCellMar>
          <w:left w:w="70" w:type="dxa"/>
          <w:right w:w="70" w:type="dxa"/>
        </w:tblCellMar>
        <w:tblLook w:val="04A0" w:firstRow="1" w:lastRow="0" w:firstColumn="1" w:lastColumn="0" w:noHBand="0" w:noVBand="1"/>
      </w:tblPr>
      <w:tblGrid>
        <w:gridCol w:w="1702"/>
        <w:gridCol w:w="1279"/>
        <w:gridCol w:w="1560"/>
        <w:gridCol w:w="4487"/>
      </w:tblGrid>
      <w:tr w:rsidR="00BB289B" w:rsidRPr="00FA68E1" w:rsidTr="000A529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487"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BB289B" w:rsidRPr="00FA68E1" w:rsidTr="000A529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3 stromy/ha</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v súšasnosti na úrovni 500 až 2000  jedincov. </w:t>
            </w:r>
          </w:p>
        </w:tc>
      </w:tr>
      <w:tr w:rsidR="00BB289B" w:rsidRPr="00FA68E1" w:rsidTr="000A5291">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44</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BB289B" w:rsidRPr="00FA68E1" w:rsidTr="000A5291">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ponechaných starších jedincov drevín nad 80 rokov/ha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 stromov/ha</w:t>
            </w:r>
          </w:p>
        </w:tc>
        <w:tc>
          <w:tcPr>
            <w:tcW w:w="4487"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alebo dosiahnuť považovaný počet stromov na ha.</w:t>
            </w:r>
          </w:p>
        </w:tc>
      </w:tr>
    </w:tbl>
    <w:p w:rsidR="00BB289B" w:rsidRPr="00FA68E1" w:rsidRDefault="00BB289B" w:rsidP="00163A1A">
      <w:pPr>
        <w:rPr>
          <w:rFonts w:ascii="Times New Roman" w:hAnsi="Times New Roman" w:cs="Times New Roman"/>
        </w:rPr>
      </w:pPr>
    </w:p>
    <w:p w:rsidR="00BB289B" w:rsidRPr="00FA68E1" w:rsidRDefault="00BB289B" w:rsidP="00163A1A">
      <w:pPr>
        <w:pStyle w:val="Zkladntext"/>
        <w:widowControl w:val="0"/>
        <w:jc w:val="left"/>
        <w:rPr>
          <w:i/>
          <w:sz w:val="20"/>
          <w:szCs w:val="20"/>
        </w:rPr>
      </w:pPr>
      <w:r w:rsidRPr="00FA68E1">
        <w:rPr>
          <w:b w:val="0"/>
        </w:rPr>
        <w:lastRenderedPageBreak/>
        <w:t xml:space="preserve">Zachovanie stavu druhu </w:t>
      </w:r>
      <w:r w:rsidRPr="00FA68E1">
        <w:rPr>
          <w:i/>
          <w:color w:val="000000"/>
          <w:lang w:eastAsia="sk-SK"/>
        </w:rPr>
        <w:t>Pholidoptera transsylvanica</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p w:rsidR="00BB289B" w:rsidRPr="00FA68E1" w:rsidRDefault="00BB289B" w:rsidP="00163A1A">
      <w:pPr>
        <w:rPr>
          <w:rFonts w:ascii="Times New Roman" w:hAnsi="Times New Roman" w:cs="Times New Roman"/>
        </w:rPr>
      </w:pPr>
    </w:p>
    <w:tbl>
      <w:tblPr>
        <w:tblW w:w="5159" w:type="pct"/>
        <w:tblInd w:w="-289" w:type="dxa"/>
        <w:tblCellMar>
          <w:left w:w="70" w:type="dxa"/>
          <w:right w:w="70" w:type="dxa"/>
        </w:tblCellMar>
        <w:tblLook w:val="04A0" w:firstRow="1" w:lastRow="0" w:firstColumn="1" w:lastColumn="0" w:noHBand="0" w:noVBand="1"/>
      </w:tblPr>
      <w:tblGrid>
        <w:gridCol w:w="1911"/>
        <w:gridCol w:w="1821"/>
        <w:gridCol w:w="1398"/>
        <w:gridCol w:w="3653"/>
      </w:tblGrid>
      <w:tr w:rsidR="00BB289B" w:rsidRPr="00FA68E1" w:rsidTr="00FF7A89">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3895"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BB289B" w:rsidRPr="00FA68E1" w:rsidTr="00FF7A89">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1500</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od 1500 do 15000 jedincov, cieľom je stabilná populácia druhu v území</w:t>
            </w:r>
          </w:p>
        </w:tc>
      </w:tr>
      <w:tr w:rsidR="00BB289B" w:rsidRPr="00FA68E1" w:rsidTr="00FF7A89">
        <w:trPr>
          <w:trHeight w:val="620"/>
        </w:trPr>
        <w:tc>
          <w:tcPr>
            <w:tcW w:w="2033" w:type="dxa"/>
            <w:tcBorders>
              <w:top w:val="nil"/>
              <w:left w:val="single" w:sz="4" w:space="0" w:color="auto"/>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w:t>
            </w:r>
          </w:p>
        </w:tc>
        <w:tc>
          <w:tcPr>
            <w:tcW w:w="1937"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8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Minimálne 5 ha </w:t>
            </w:r>
          </w:p>
        </w:tc>
        <w:tc>
          <w:tcPr>
            <w:tcW w:w="389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Extenzívne obhospodarované lesy, ich okraje a lesné čistiny</w:t>
            </w:r>
          </w:p>
        </w:tc>
      </w:tr>
      <w:tr w:rsidR="00BB289B" w:rsidRPr="00FA68E1" w:rsidTr="00FF7A89">
        <w:trPr>
          <w:trHeight w:val="930"/>
        </w:trPr>
        <w:tc>
          <w:tcPr>
            <w:tcW w:w="2033" w:type="dxa"/>
            <w:tcBorders>
              <w:top w:val="nil"/>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druhu </w:t>
            </w:r>
          </w:p>
        </w:tc>
        <w:tc>
          <w:tcPr>
            <w:tcW w:w="1937"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48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389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Extenzívne obhospodarovaných lesov, ich okraje a lesné čistiny</w:t>
            </w:r>
          </w:p>
        </w:tc>
      </w:tr>
    </w:tbl>
    <w:p w:rsidR="00BB289B" w:rsidRPr="00FA68E1" w:rsidRDefault="00BB289B" w:rsidP="00163A1A">
      <w:pPr>
        <w:rPr>
          <w:rFonts w:ascii="Times New Roman" w:hAnsi="Times New Roman" w:cs="Times New Roman"/>
        </w:rPr>
      </w:pPr>
    </w:p>
    <w:p w:rsidR="00BB289B" w:rsidRPr="00FA68E1" w:rsidRDefault="00BB289B" w:rsidP="00163A1A">
      <w:pPr>
        <w:pStyle w:val="Zkladntext"/>
        <w:widowControl w:val="0"/>
        <w:jc w:val="left"/>
        <w:rPr>
          <w:i/>
          <w:sz w:val="20"/>
          <w:szCs w:val="20"/>
        </w:rPr>
      </w:pPr>
      <w:r w:rsidRPr="00FA68E1">
        <w:rPr>
          <w:b w:val="0"/>
        </w:rPr>
        <w:t xml:space="preserve">Zachovanie stavu druhu </w:t>
      </w:r>
      <w:r w:rsidRPr="00FA68E1">
        <w:rPr>
          <w:i/>
          <w:color w:val="000000"/>
          <w:lang w:eastAsia="sk-SK"/>
        </w:rPr>
        <w:t>Paracaloptenus caloptenoides</w:t>
      </w:r>
      <w:r w:rsidRPr="00FA68E1">
        <w:rPr>
          <w:b w:val="0"/>
        </w:rPr>
        <w:t xml:space="preserve"> za splnenia nasledovných atribútov:</w:t>
      </w:r>
      <w:r w:rsidRPr="00FA68E1">
        <w:rPr>
          <w:sz w:val="20"/>
          <w:szCs w:val="20"/>
        </w:rPr>
        <w:t xml:space="preserve">   </w:t>
      </w:r>
      <w:r w:rsidRPr="00FA68E1">
        <w:rPr>
          <w:i/>
          <w:sz w:val="20"/>
          <w:szCs w:val="20"/>
        </w:rPr>
        <w:t xml:space="preserve">  </w:t>
      </w:r>
    </w:p>
    <w:tbl>
      <w:tblPr>
        <w:tblW w:w="5159" w:type="pct"/>
        <w:tblInd w:w="-289" w:type="dxa"/>
        <w:tblCellMar>
          <w:left w:w="70" w:type="dxa"/>
          <w:right w:w="70" w:type="dxa"/>
        </w:tblCellMar>
        <w:tblLook w:val="04A0" w:firstRow="1" w:lastRow="0" w:firstColumn="1" w:lastColumn="0" w:noHBand="0" w:noVBand="1"/>
      </w:tblPr>
      <w:tblGrid>
        <w:gridCol w:w="1911"/>
        <w:gridCol w:w="1821"/>
        <w:gridCol w:w="1398"/>
        <w:gridCol w:w="3653"/>
      </w:tblGrid>
      <w:tr w:rsidR="00BB289B" w:rsidRPr="00FA68E1" w:rsidTr="00FF7A89">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3895" w:type="dxa"/>
            <w:tcBorders>
              <w:top w:val="single" w:sz="4" w:space="0" w:color="auto"/>
              <w:left w:val="nil"/>
              <w:bottom w:val="single" w:sz="4" w:space="0" w:color="auto"/>
              <w:right w:val="single" w:sz="4" w:space="0" w:color="auto"/>
            </w:tcBorders>
            <w:shd w:val="clear" w:color="auto" w:fill="auto"/>
            <w:vAlign w:val="center"/>
          </w:tcPr>
          <w:p w:rsidR="00BB289B" w:rsidRPr="00FA68E1" w:rsidRDefault="00BB289B"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BB289B" w:rsidRPr="00FA68E1" w:rsidTr="00FF7A89">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3000</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BB289B" w:rsidRPr="00FA68E1" w:rsidRDefault="00BB289B"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od 10 do 5000 jedincov, cieľom je stabilná populácia druhu v území</w:t>
            </w:r>
          </w:p>
        </w:tc>
      </w:tr>
      <w:tr w:rsidR="00BB289B" w:rsidRPr="00FA68E1" w:rsidTr="00FF7A89">
        <w:trPr>
          <w:trHeight w:val="620"/>
        </w:trPr>
        <w:tc>
          <w:tcPr>
            <w:tcW w:w="2033" w:type="dxa"/>
            <w:tcBorders>
              <w:top w:val="nil"/>
              <w:left w:val="single" w:sz="4" w:space="0" w:color="auto"/>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w:t>
            </w:r>
          </w:p>
        </w:tc>
        <w:tc>
          <w:tcPr>
            <w:tcW w:w="1937"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8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Minimálne 2 ha</w:t>
            </w:r>
          </w:p>
        </w:tc>
        <w:tc>
          <w:tcPr>
            <w:tcW w:w="389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333333"/>
                <w:sz w:val="20"/>
                <w:szCs w:val="20"/>
                <w:shd w:val="clear" w:color="auto" w:fill="FFFFFF"/>
              </w:rPr>
              <w:t>okraje lesov s nízkymi travinno-bylinnými porastami a s výskytom obnažených pôd.</w:t>
            </w:r>
          </w:p>
        </w:tc>
      </w:tr>
      <w:tr w:rsidR="00BB289B" w:rsidRPr="00FA68E1" w:rsidTr="00FF7A89">
        <w:trPr>
          <w:trHeight w:val="930"/>
        </w:trPr>
        <w:tc>
          <w:tcPr>
            <w:tcW w:w="2033" w:type="dxa"/>
            <w:tcBorders>
              <w:top w:val="nil"/>
              <w:left w:val="single" w:sz="4" w:space="0" w:color="auto"/>
              <w:bottom w:val="single" w:sz="4" w:space="0" w:color="auto"/>
              <w:right w:val="single" w:sz="4" w:space="0" w:color="auto"/>
            </w:tcBorders>
            <w:shd w:val="clear" w:color="auto" w:fill="auto"/>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druhu </w:t>
            </w:r>
          </w:p>
        </w:tc>
        <w:tc>
          <w:tcPr>
            <w:tcW w:w="1937"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sukcesie na lokalitách výskytu druhu</w:t>
            </w:r>
          </w:p>
        </w:tc>
        <w:tc>
          <w:tcPr>
            <w:tcW w:w="148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30 % biotopu druhu</w:t>
            </w:r>
          </w:p>
        </w:tc>
        <w:tc>
          <w:tcPr>
            <w:tcW w:w="3895" w:type="dxa"/>
            <w:tcBorders>
              <w:top w:val="nil"/>
              <w:left w:val="nil"/>
              <w:bottom w:val="single" w:sz="4" w:space="0" w:color="auto"/>
              <w:right w:val="single" w:sz="4" w:space="0" w:color="auto"/>
            </w:tcBorders>
            <w:shd w:val="clear" w:color="auto" w:fill="auto"/>
            <w:noWrap/>
            <w:vAlign w:val="center"/>
            <w:hideMark/>
          </w:tcPr>
          <w:p w:rsidR="00BB289B" w:rsidRPr="00FA68E1" w:rsidRDefault="00BB289B"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 xml:space="preserve">Zachovalá štruktúra extenzívne využívaných trávnych porastov </w:t>
            </w:r>
          </w:p>
        </w:tc>
      </w:tr>
    </w:tbl>
    <w:p w:rsidR="00BB289B" w:rsidRPr="00FA68E1" w:rsidRDefault="00BB289B" w:rsidP="00163A1A">
      <w:pPr>
        <w:rPr>
          <w:rFonts w:ascii="Times New Roman" w:hAnsi="Times New Roman" w:cs="Times New Roman"/>
        </w:rPr>
      </w:pPr>
    </w:p>
    <w:p w:rsidR="00BB289B" w:rsidRPr="00FA68E1" w:rsidRDefault="00BB289B" w:rsidP="00163A1A">
      <w:pPr>
        <w:rPr>
          <w:rFonts w:ascii="Times New Roman" w:hAnsi="Times New Roman" w:cs="Times New Roman"/>
        </w:rPr>
      </w:pPr>
      <w:r w:rsidRPr="00FA68E1">
        <w:rPr>
          <w:rFonts w:ascii="Times New Roman" w:hAnsi="Times New Roman" w:cs="Times New Roman"/>
        </w:rPr>
        <w:br w:type="page"/>
      </w:r>
    </w:p>
    <w:p w:rsidR="00BD7512" w:rsidRPr="00FA68E1" w:rsidRDefault="00986DC8" w:rsidP="00163A1A">
      <w:pPr>
        <w:spacing w:before="120"/>
        <w:rPr>
          <w:rFonts w:ascii="Times New Roman" w:hAnsi="Times New Roman" w:cs="Times New Roman"/>
          <w:sz w:val="24"/>
          <w:szCs w:val="24"/>
        </w:rPr>
      </w:pPr>
      <w:r w:rsidRPr="00FA68E1">
        <w:rPr>
          <w:rFonts w:ascii="Times New Roman" w:hAnsi="Times New Roman" w:cs="Times New Roman"/>
          <w:b/>
          <w:sz w:val="24"/>
          <w:szCs w:val="24"/>
        </w:rPr>
        <w:lastRenderedPageBreak/>
        <w:t>Tab. č. 3</w:t>
      </w:r>
      <w:r w:rsidRPr="00FA68E1">
        <w:rPr>
          <w:rFonts w:ascii="Times New Roman" w:hAnsi="Times New Roman" w:cs="Times New Roman"/>
          <w:sz w:val="24"/>
          <w:szCs w:val="24"/>
        </w:rPr>
        <w:t xml:space="preserve"> Hodnotenie biotopov európskeho významu a stanovenie cieľov ochrany v </w:t>
      </w:r>
    </w:p>
    <w:p w:rsidR="00986DC8" w:rsidRPr="00FA68E1" w:rsidRDefault="00986DC8" w:rsidP="00163A1A">
      <w:pPr>
        <w:pStyle w:val="Nadpis2"/>
        <w:rPr>
          <w:rFonts w:ascii="Times New Roman" w:hAnsi="Times New Roman" w:cs="Times New Roman"/>
          <w:b/>
          <w:color w:val="000000" w:themeColor="text1"/>
          <w:sz w:val="24"/>
          <w:szCs w:val="24"/>
        </w:rPr>
      </w:pPr>
      <w:r w:rsidRPr="00FA68E1">
        <w:rPr>
          <w:rFonts w:ascii="Times New Roman" w:hAnsi="Times New Roman" w:cs="Times New Roman"/>
          <w:b/>
          <w:color w:val="000000" w:themeColor="text1"/>
          <w:sz w:val="24"/>
          <w:szCs w:val="24"/>
        </w:rPr>
        <w:t>SKUEV0340 Český závrt</w:t>
      </w:r>
    </w:p>
    <w:p w:rsidR="00986DC8" w:rsidRPr="00FA68E1" w:rsidRDefault="00986DC8" w:rsidP="00163A1A">
      <w:pPr>
        <w:spacing w:before="120"/>
        <w:rPr>
          <w:rFonts w:ascii="Times New Roman" w:hAnsi="Times New Roman" w:cs="Times New Roman"/>
          <w:b/>
          <w:sz w:val="24"/>
          <w:szCs w:val="24"/>
        </w:rPr>
      </w:pPr>
    </w:p>
    <w:p w:rsidR="00986DC8" w:rsidRPr="00FA68E1" w:rsidRDefault="00986DC8"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4678"/>
      </w:tblGrid>
      <w:tr w:rsidR="00986DC8" w:rsidRPr="00FA68E1" w:rsidTr="000A5291">
        <w:trPr>
          <w:trHeight w:val="305"/>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0A5291">
        <w:trPr>
          <w:trHeight w:val="290"/>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986DC8" w:rsidRPr="00FA68E1" w:rsidRDefault="00986DC8" w:rsidP="0031438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w:t>
            </w:r>
            <w:r w:rsidR="0031438B">
              <w:rPr>
                <w:rFonts w:ascii="Times New Roman" w:eastAsia="Times New Roman" w:hAnsi="Times New Roman" w:cs="Times New Roman"/>
                <w:sz w:val="20"/>
                <w:szCs w:val="20"/>
                <w:lang w:eastAsia="sk-SK"/>
              </w:rPr>
              <w:t>5</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0A5291">
        <w:trPr>
          <w:trHeight w:val="2900"/>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986DC8" w:rsidRPr="00FA68E1" w:rsidRDefault="00986DC8" w:rsidP="00163A1A">
            <w:pPr>
              <w:spacing w:line="240" w:lineRule="auto"/>
              <w:jc w:val="both"/>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986DC8" w:rsidRPr="00FA68E1" w:rsidTr="000A5291">
        <w:trPr>
          <w:trHeight w:val="290"/>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986DC8" w:rsidRPr="00FA68E1" w:rsidTr="000A5291">
        <w:trPr>
          <w:trHeight w:val="850"/>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986DC8" w:rsidRPr="00FA68E1" w:rsidRDefault="00986DC8" w:rsidP="00163A1A">
      <w:pPr>
        <w:spacing w:line="240" w:lineRule="auto"/>
        <w:rPr>
          <w:rFonts w:ascii="Times New Roman" w:hAnsi="Times New Roman" w:cs="Times New Roman"/>
          <w:color w:val="000000"/>
          <w:sz w:val="20"/>
          <w:szCs w:val="20"/>
        </w:rPr>
      </w:pPr>
    </w:p>
    <w:p w:rsidR="00986DC8" w:rsidRPr="00FA68E1" w:rsidRDefault="00986DC8" w:rsidP="00163A1A">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3"/>
        <w:gridCol w:w="1424"/>
        <w:gridCol w:w="1393"/>
        <w:gridCol w:w="4728"/>
      </w:tblGrid>
      <w:tr w:rsidR="00986DC8" w:rsidRPr="00FA68E1" w:rsidTr="00256EAB">
        <w:trPr>
          <w:trHeight w:val="355"/>
        </w:trPr>
        <w:tc>
          <w:tcPr>
            <w:tcW w:w="1533"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2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93"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72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256EAB">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2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393"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40</w:t>
            </w:r>
          </w:p>
        </w:tc>
        <w:tc>
          <w:tcPr>
            <w:tcW w:w="472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Zvýšenie populácie druhu zo súčasných 5 až 25 jedincov, na min. 40 jedincov.</w:t>
            </w:r>
          </w:p>
        </w:tc>
      </w:tr>
      <w:tr w:rsidR="00986DC8" w:rsidRPr="00FA68E1" w:rsidTr="00256EAB">
        <w:trPr>
          <w:trHeight w:val="285"/>
        </w:trPr>
        <w:tc>
          <w:tcPr>
            <w:tcW w:w="1533"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2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393"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w:t>
            </w:r>
          </w:p>
        </w:tc>
        <w:tc>
          <w:tcPr>
            <w:tcW w:w="472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986DC8" w:rsidRPr="00FA68E1" w:rsidTr="00256EAB">
        <w:trPr>
          <w:trHeight w:val="930"/>
        </w:trPr>
        <w:tc>
          <w:tcPr>
            <w:tcW w:w="1533"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2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393"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728" w:type="dxa"/>
            <w:tcBorders>
              <w:top w:val="nil"/>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986DC8" w:rsidRPr="00FA68E1" w:rsidTr="00256EAB">
        <w:trPr>
          <w:trHeight w:val="237"/>
        </w:trPr>
        <w:tc>
          <w:tcPr>
            <w:tcW w:w="1533"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Kvalita biotopu</w:t>
            </w:r>
          </w:p>
        </w:tc>
        <w:tc>
          <w:tcPr>
            <w:tcW w:w="1424"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393"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472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986DC8" w:rsidRPr="00FA68E1" w:rsidTr="00256EAB">
        <w:trPr>
          <w:trHeight w:val="237"/>
        </w:trPr>
        <w:tc>
          <w:tcPr>
            <w:tcW w:w="1533"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24"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393"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72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986DC8" w:rsidRPr="00FA68E1" w:rsidRDefault="00986DC8" w:rsidP="00163A1A">
      <w:pPr>
        <w:rPr>
          <w:rFonts w:ascii="Times New Roman" w:hAnsi="Times New Roman" w:cs="Times New Roman"/>
        </w:rPr>
      </w:pPr>
    </w:p>
    <w:p w:rsidR="00986DC8" w:rsidRPr="00FA68E1" w:rsidRDefault="00986DC8" w:rsidP="00163A1A">
      <w:pPr>
        <w:rPr>
          <w:rFonts w:ascii="Times New Roman" w:hAnsi="Times New Roman" w:cs="Times New Roman"/>
          <w:sz w:val="24"/>
          <w:szCs w:val="24"/>
        </w:rPr>
      </w:pPr>
      <w:r w:rsidRPr="00FA68E1">
        <w:rPr>
          <w:rFonts w:ascii="Times New Roman" w:hAnsi="Times New Roman" w:cs="Times New Roman"/>
          <w:sz w:val="24"/>
          <w:szCs w:val="24"/>
        </w:rPr>
        <w:t xml:space="preserve">Zachovanie stavu druhu </w:t>
      </w:r>
      <w:r w:rsidRPr="00FA68E1">
        <w:rPr>
          <w:rFonts w:ascii="Times New Roman" w:hAnsi="Times New Roman" w:cs="Times New Roman"/>
          <w:b/>
          <w:i/>
          <w:sz w:val="24"/>
          <w:szCs w:val="24"/>
        </w:rPr>
        <w:t>Pontechium maculatum ssp. maculatum (syn. Echium russicum</w:t>
      </w:r>
      <w:r w:rsidRPr="00FA68E1">
        <w:rPr>
          <w:rFonts w:ascii="Times New Roman" w:hAnsi="Times New Roman" w:cs="Times New Roman"/>
          <w:b/>
          <w:sz w:val="24"/>
          <w:szCs w:val="24"/>
        </w:rPr>
        <w:t>)</w:t>
      </w:r>
      <w:r w:rsidRPr="00FA68E1">
        <w:rPr>
          <w:rFonts w:ascii="Times New Roman" w:hAnsi="Times New Roman" w:cs="Times New Roman"/>
          <w:sz w:val="24"/>
          <w:szCs w:val="24"/>
        </w:rPr>
        <w:t xml:space="preserve"> za splnenia nasledovných atribútov</w:t>
      </w:r>
    </w:p>
    <w:tbl>
      <w:tblPr>
        <w:tblW w:w="5228"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48"/>
        <w:gridCol w:w="1346"/>
        <w:gridCol w:w="1252"/>
        <w:gridCol w:w="4535"/>
      </w:tblGrid>
      <w:tr w:rsidR="00986DC8" w:rsidRPr="00FA68E1" w:rsidTr="00256EAB">
        <w:trPr>
          <w:trHeight w:val="355"/>
        </w:trPr>
        <w:tc>
          <w:tcPr>
            <w:tcW w:w="1748" w:type="dxa"/>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346" w:type="dxa"/>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52" w:type="dxa"/>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535" w:type="dxa"/>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256EAB">
        <w:trPr>
          <w:trHeight w:val="274"/>
        </w:trPr>
        <w:tc>
          <w:tcPr>
            <w:tcW w:w="1748"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346"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52" w:type="dxa"/>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535" w:type="dxa"/>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200 jedincov (v závislosti od variability početnosti populácie v rámci jednotlivých rokov).</w:t>
            </w:r>
          </w:p>
        </w:tc>
      </w:tr>
      <w:tr w:rsidR="00986DC8" w:rsidRPr="00FA68E1" w:rsidTr="00256EAB">
        <w:trPr>
          <w:trHeight w:val="930"/>
        </w:trPr>
        <w:tc>
          <w:tcPr>
            <w:tcW w:w="1748"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346"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Výmera v ha</w:t>
            </w:r>
          </w:p>
        </w:tc>
        <w:tc>
          <w:tcPr>
            <w:tcW w:w="1252" w:type="dxa"/>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1</w:t>
            </w:r>
          </w:p>
        </w:tc>
        <w:tc>
          <w:tcPr>
            <w:tcW w:w="4535"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986DC8" w:rsidRPr="00FA68E1" w:rsidTr="00256EAB">
        <w:trPr>
          <w:trHeight w:val="930"/>
        </w:trPr>
        <w:tc>
          <w:tcPr>
            <w:tcW w:w="1748"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346"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252" w:type="dxa"/>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535" w:type="dxa"/>
            <w:vAlign w:val="center"/>
          </w:tcPr>
          <w:p w:rsidR="00986DC8" w:rsidRPr="00FA68E1" w:rsidRDefault="00986DC8" w:rsidP="00163A1A">
            <w:pPr>
              <w:tabs>
                <w:tab w:val="decimal" w:pos="4678"/>
                <w:tab w:val="decimal" w:pos="6521"/>
              </w:tabs>
              <w:jc w:val="both"/>
              <w:rPr>
                <w:rFonts w:ascii="Times New Roman" w:hAnsi="Times New Roman" w:cs="Times New Roman"/>
                <w:sz w:val="20"/>
                <w:szCs w:val="20"/>
              </w:rPr>
            </w:pPr>
            <w:r w:rsidRPr="00FA68E1">
              <w:rPr>
                <w:rFonts w:ascii="Times New Roman" w:hAnsi="Times New Roman" w:cs="Times New Roman"/>
                <w:i/>
                <w:iCs/>
                <w:sz w:val="20"/>
                <w:szCs w:val="20"/>
              </w:rPr>
              <w:t>Agrimonia eupatoria, Achillea millefolium agg., Arabis hirsuta, Brachypodium pinnatum, Clinopodium vulgare, Eryngium campestre, Festuca rupicola, Filipendula vulgaris, Fragaria viridis, Galium verum, Knautia arvensis, Koeleria macrantha, Pimpinella saxifraga, Plantago media, Potentilla arenaria, Prunella laciniata, Pseudolysimachion spicatum, Salvia pratensis, Securigera varia, Teucrium chamaedrys, Thymus pannonicus, Viola hirta</w:t>
            </w:r>
            <w:r w:rsidRPr="00FA68E1">
              <w:rPr>
                <w:rFonts w:ascii="Times New Roman" w:hAnsi="Times New Roman" w:cs="Times New Roman"/>
                <w:sz w:val="20"/>
                <w:szCs w:val="20"/>
              </w:rPr>
              <w:t xml:space="preserve"> </w:t>
            </w:r>
          </w:p>
        </w:tc>
      </w:tr>
      <w:tr w:rsidR="00986DC8" w:rsidRPr="00FA68E1" w:rsidTr="00256EAB">
        <w:trPr>
          <w:trHeight w:val="930"/>
        </w:trPr>
        <w:tc>
          <w:tcPr>
            <w:tcW w:w="1748" w:type="dxa"/>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346" w:type="dxa"/>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sukcesných drevín v % na travinných biotopoch</w:t>
            </w:r>
          </w:p>
        </w:tc>
        <w:tc>
          <w:tcPr>
            <w:tcW w:w="1252" w:type="dxa"/>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4535" w:type="dxa"/>
            <w:vAlign w:val="center"/>
          </w:tcPr>
          <w:p w:rsidR="00986DC8" w:rsidRPr="00FA68E1" w:rsidRDefault="00986DC8" w:rsidP="00163A1A">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986DC8" w:rsidRPr="00FA68E1" w:rsidTr="00256EAB">
        <w:trPr>
          <w:trHeight w:val="930"/>
        </w:trPr>
        <w:tc>
          <w:tcPr>
            <w:tcW w:w="1748" w:type="dxa"/>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346" w:type="dxa"/>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252" w:type="dxa"/>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4535" w:type="dxa"/>
            <w:vAlign w:val="center"/>
          </w:tcPr>
          <w:p w:rsidR="00986DC8" w:rsidRPr="00FA68E1" w:rsidRDefault="00986DC8" w:rsidP="00163A1A">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986DC8" w:rsidRPr="00FA68E1" w:rsidRDefault="00986DC8" w:rsidP="00163A1A">
      <w:pPr>
        <w:rPr>
          <w:rFonts w:ascii="Times New Roman" w:hAnsi="Times New Roman" w:cs="Times New Roman"/>
        </w:rPr>
      </w:pPr>
    </w:p>
    <w:p w:rsidR="00986DC8" w:rsidRPr="00FA68E1" w:rsidRDefault="00986DC8" w:rsidP="00163A1A">
      <w:pPr>
        <w:spacing w:before="120"/>
        <w:rPr>
          <w:rFonts w:ascii="Times New Roman" w:hAnsi="Times New Roman" w:cs="Times New Roman"/>
          <w:b/>
          <w:sz w:val="24"/>
          <w:szCs w:val="24"/>
        </w:rPr>
      </w:pPr>
    </w:p>
    <w:p w:rsidR="00986DC8" w:rsidRPr="00FA68E1" w:rsidRDefault="00986DC8"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BD7512" w:rsidRPr="00FA68E1" w:rsidRDefault="00986DC8" w:rsidP="00163A1A">
      <w:pPr>
        <w:spacing w:before="120"/>
        <w:rPr>
          <w:rFonts w:ascii="Times New Roman" w:hAnsi="Times New Roman" w:cs="Times New Roman"/>
          <w:sz w:val="24"/>
          <w:szCs w:val="24"/>
        </w:rPr>
      </w:pPr>
      <w:r w:rsidRPr="00FA68E1">
        <w:rPr>
          <w:rFonts w:ascii="Times New Roman" w:hAnsi="Times New Roman" w:cs="Times New Roman"/>
          <w:b/>
          <w:sz w:val="24"/>
          <w:szCs w:val="24"/>
        </w:rPr>
        <w:lastRenderedPageBreak/>
        <w:t>Tab. č. 4</w:t>
      </w:r>
      <w:r w:rsidRPr="00FA68E1">
        <w:rPr>
          <w:rFonts w:ascii="Times New Roman" w:hAnsi="Times New Roman" w:cs="Times New Roman"/>
          <w:sz w:val="24"/>
          <w:szCs w:val="24"/>
        </w:rPr>
        <w:t xml:space="preserve"> Hodnotenie biotopov európskeho významu a stanovenie cieľov ochrany v </w:t>
      </w:r>
    </w:p>
    <w:p w:rsidR="00986DC8" w:rsidRPr="00FA68E1" w:rsidRDefault="00986DC8" w:rsidP="00163A1A">
      <w:pPr>
        <w:pStyle w:val="Nadpis2"/>
        <w:rPr>
          <w:rFonts w:ascii="Times New Roman" w:hAnsi="Times New Roman" w:cs="Times New Roman"/>
          <w:b/>
          <w:color w:val="000000" w:themeColor="text1"/>
        </w:rPr>
      </w:pPr>
      <w:r w:rsidRPr="00FA68E1">
        <w:rPr>
          <w:rFonts w:ascii="Times New Roman" w:hAnsi="Times New Roman" w:cs="Times New Roman"/>
          <w:b/>
          <w:color w:val="000000" w:themeColor="text1"/>
        </w:rPr>
        <w:t>SKUEV0341 Dolný vrch</w:t>
      </w:r>
    </w:p>
    <w:p w:rsidR="00986DC8" w:rsidRPr="00FA68E1" w:rsidRDefault="00986DC8" w:rsidP="00163A1A">
      <w:pPr>
        <w:spacing w:before="120"/>
        <w:rPr>
          <w:rFonts w:ascii="Times New Roman" w:hAnsi="Times New Roman" w:cs="Times New Roman"/>
          <w:b/>
          <w:sz w:val="24"/>
          <w:szCs w:val="24"/>
        </w:rPr>
      </w:pPr>
    </w:p>
    <w:p w:rsidR="00986DC8" w:rsidRPr="00FA68E1" w:rsidRDefault="00986DC8"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418"/>
        <w:gridCol w:w="1134"/>
        <w:gridCol w:w="5128"/>
      </w:tblGrid>
      <w:tr w:rsidR="00986DC8" w:rsidRPr="00FA68E1" w:rsidTr="000A5291">
        <w:trPr>
          <w:jc w:val="center"/>
        </w:trPr>
        <w:tc>
          <w:tcPr>
            <w:tcW w:w="1559"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986DC8" w:rsidRPr="00FA68E1" w:rsidTr="000A5291">
        <w:trPr>
          <w:trHeight w:val="275"/>
          <w:jc w:val="center"/>
        </w:trPr>
        <w:tc>
          <w:tcPr>
            <w:tcW w:w="1559" w:type="dxa"/>
            <w:tcMar>
              <w:top w:w="100" w:type="dxa"/>
              <w:left w:w="100" w:type="dxa"/>
              <w:bottom w:w="100" w:type="dxa"/>
              <w:right w:w="100" w:type="dxa"/>
            </w:tcMar>
            <w:vAlign w:val="center"/>
          </w:tcPr>
          <w:p w:rsidR="00986DC8" w:rsidRPr="00FA68E1" w:rsidRDefault="00986DC8" w:rsidP="00D522D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986DC8" w:rsidRPr="00FA68E1" w:rsidRDefault="00D522DA"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57</w:t>
            </w:r>
          </w:p>
        </w:tc>
        <w:tc>
          <w:tcPr>
            <w:tcW w:w="5128"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986DC8" w:rsidRPr="00FA68E1" w:rsidTr="000A5291">
        <w:trPr>
          <w:trHeight w:val="179"/>
          <w:jc w:val="center"/>
        </w:trPr>
        <w:tc>
          <w:tcPr>
            <w:tcW w:w="1559"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986DC8" w:rsidRPr="00FA68E1" w:rsidRDefault="00986DC8"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p>
          <w:p w:rsidR="00986DC8" w:rsidRPr="00FA68E1" w:rsidRDefault="00986DC8"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986DC8" w:rsidRPr="00FA68E1" w:rsidTr="000A5291">
        <w:trPr>
          <w:trHeight w:val="173"/>
          <w:jc w:val="center"/>
        </w:trPr>
        <w:tc>
          <w:tcPr>
            <w:tcW w:w="1559"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986DC8" w:rsidRPr="00FA68E1" w:rsidTr="000A5291">
        <w:trPr>
          <w:trHeight w:val="114"/>
          <w:jc w:val="center"/>
        </w:trPr>
        <w:tc>
          <w:tcPr>
            <w:tcW w:w="1559"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rsidR="00986DC8" w:rsidRPr="00FA68E1" w:rsidRDefault="00986DC8"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986DC8" w:rsidRPr="00FA68E1" w:rsidTr="000A5291">
        <w:trPr>
          <w:trHeight w:val="114"/>
          <w:jc w:val="center"/>
        </w:trPr>
        <w:tc>
          <w:tcPr>
            <w:tcW w:w="1559"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rsidR="00986DC8" w:rsidRPr="00FA68E1" w:rsidRDefault="00986DC8"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986DC8" w:rsidRPr="00FA68E1" w:rsidRDefault="00986DC8" w:rsidP="00163A1A">
            <w:pPr>
              <w:spacing w:line="240" w:lineRule="auto"/>
              <w:rPr>
                <w:rFonts w:ascii="Times New Roman" w:hAnsi="Times New Roman" w:cs="Times New Roman"/>
                <w:sz w:val="20"/>
                <w:szCs w:val="20"/>
              </w:rPr>
            </w:pPr>
          </w:p>
        </w:tc>
      </w:tr>
    </w:tbl>
    <w:p w:rsidR="00986DC8" w:rsidRPr="00FA68E1" w:rsidRDefault="00986DC8" w:rsidP="00163A1A">
      <w:pPr>
        <w:spacing w:line="240" w:lineRule="auto"/>
        <w:rPr>
          <w:rFonts w:ascii="Times New Roman" w:hAnsi="Times New Roman" w:cs="Times New Roman"/>
        </w:rPr>
      </w:pPr>
    </w:p>
    <w:p w:rsidR="00986DC8" w:rsidRPr="00FA68E1" w:rsidRDefault="00986DC8"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559"/>
        <w:gridCol w:w="4703"/>
      </w:tblGrid>
      <w:tr w:rsidR="00986DC8" w:rsidRPr="00FA68E1" w:rsidTr="00256EAB">
        <w:trPr>
          <w:jc w:val="center"/>
        </w:trPr>
        <w:tc>
          <w:tcPr>
            <w:tcW w:w="1838"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703"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986DC8" w:rsidRPr="00FA68E1" w:rsidTr="00256EAB">
        <w:trPr>
          <w:trHeight w:val="106"/>
          <w:jc w:val="center"/>
        </w:trPr>
        <w:tc>
          <w:tcPr>
            <w:tcW w:w="1838" w:type="dxa"/>
            <w:tcMar>
              <w:top w:w="100" w:type="dxa"/>
              <w:left w:w="100" w:type="dxa"/>
              <w:bottom w:w="100" w:type="dxa"/>
              <w:right w:w="100" w:type="dxa"/>
            </w:tcMar>
          </w:tcPr>
          <w:p w:rsidR="00986DC8" w:rsidRPr="00FA68E1" w:rsidRDefault="00986DC8" w:rsidP="00D522DA">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986DC8" w:rsidRPr="00FA68E1" w:rsidRDefault="00D522DA" w:rsidP="00163A1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192</w:t>
            </w:r>
          </w:p>
        </w:tc>
        <w:tc>
          <w:tcPr>
            <w:tcW w:w="4703" w:type="dxa"/>
            <w:tcMar>
              <w:top w:w="100" w:type="dxa"/>
              <w:left w:w="100" w:type="dxa"/>
              <w:bottom w:w="100" w:type="dxa"/>
              <w:right w:w="100" w:type="dxa"/>
            </w:tcMar>
          </w:tcPr>
          <w:p w:rsidR="00986DC8" w:rsidRPr="00FA68E1" w:rsidRDefault="00986DC8" w:rsidP="00163A1A">
            <w:pPr>
              <w:widowControl w:val="0"/>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986DC8" w:rsidRPr="00FA68E1" w:rsidTr="00256EAB">
        <w:trPr>
          <w:trHeight w:val="179"/>
          <w:jc w:val="center"/>
        </w:trPr>
        <w:tc>
          <w:tcPr>
            <w:tcW w:w="1838"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986DC8" w:rsidRPr="00FA68E1" w:rsidRDefault="00986DC8" w:rsidP="00163A1A">
            <w:pPr>
              <w:spacing w:line="240" w:lineRule="auto"/>
              <w:jc w:val="center"/>
              <w:rPr>
                <w:rFonts w:ascii="Times New Roman" w:hAnsi="Times New Roman" w:cs="Times New Roman"/>
                <w:sz w:val="18"/>
                <w:szCs w:val="18"/>
                <w:vertAlign w:val="superscript"/>
              </w:rPr>
            </w:pPr>
          </w:p>
        </w:tc>
        <w:tc>
          <w:tcPr>
            <w:tcW w:w="4703"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986DC8" w:rsidRPr="00FA68E1" w:rsidRDefault="00986DC8"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986DC8" w:rsidRPr="00FA68E1" w:rsidRDefault="00986DC8" w:rsidP="00163A1A">
            <w:pPr>
              <w:spacing w:line="240" w:lineRule="auto"/>
              <w:jc w:val="both"/>
              <w:rPr>
                <w:rFonts w:ascii="Times New Roman" w:hAnsi="Times New Roman" w:cs="Times New Roman"/>
                <w:b/>
                <w:sz w:val="18"/>
                <w:szCs w:val="18"/>
              </w:rPr>
            </w:pPr>
          </w:p>
          <w:p w:rsidR="00986DC8" w:rsidRPr="00FA68E1" w:rsidRDefault="00986DC8" w:rsidP="00163A1A">
            <w:pPr>
              <w:spacing w:line="240" w:lineRule="auto"/>
              <w:jc w:val="both"/>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986DC8" w:rsidRPr="00FA68E1" w:rsidTr="00256EAB">
        <w:trPr>
          <w:trHeight w:val="173"/>
          <w:jc w:val="center"/>
        </w:trPr>
        <w:tc>
          <w:tcPr>
            <w:tcW w:w="1838"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986DC8" w:rsidRPr="00FA68E1" w:rsidRDefault="00986DC8" w:rsidP="00163A1A">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986DC8" w:rsidRPr="00FA68E1" w:rsidRDefault="00986DC8" w:rsidP="00163A1A">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703" w:type="dxa"/>
            <w:tcMar>
              <w:top w:w="100" w:type="dxa"/>
              <w:left w:w="100" w:type="dxa"/>
              <w:bottom w:w="100" w:type="dxa"/>
              <w:right w:w="100" w:type="dxa"/>
            </w:tcMar>
          </w:tcPr>
          <w:p w:rsidR="00986DC8" w:rsidRPr="00FA68E1" w:rsidRDefault="00986DC8" w:rsidP="00163A1A">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986DC8" w:rsidRPr="00FA68E1" w:rsidRDefault="00986DC8" w:rsidP="00163A1A">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986DC8" w:rsidRPr="00FA68E1" w:rsidTr="00256EAB">
        <w:trPr>
          <w:trHeight w:val="623"/>
          <w:jc w:val="center"/>
        </w:trPr>
        <w:tc>
          <w:tcPr>
            <w:tcW w:w="1838"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0</w:t>
            </w:r>
          </w:p>
        </w:tc>
        <w:tc>
          <w:tcPr>
            <w:tcW w:w="4703" w:type="dxa"/>
            <w:tcMar>
              <w:top w:w="100" w:type="dxa"/>
              <w:left w:w="100" w:type="dxa"/>
              <w:bottom w:w="100" w:type="dxa"/>
              <w:right w:w="100" w:type="dxa"/>
            </w:tcMar>
            <w:vAlign w:val="bottom"/>
          </w:tcPr>
          <w:p w:rsidR="00986DC8" w:rsidRPr="00FA68E1" w:rsidRDefault="00986DC8" w:rsidP="00163A1A">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986DC8" w:rsidRPr="00FA68E1" w:rsidTr="00256EAB">
        <w:trPr>
          <w:trHeight w:val="648"/>
          <w:jc w:val="center"/>
        </w:trPr>
        <w:tc>
          <w:tcPr>
            <w:tcW w:w="1838"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40</w:t>
            </w:r>
          </w:p>
          <w:p w:rsidR="00986DC8" w:rsidRPr="00FA68E1" w:rsidRDefault="00986DC8" w:rsidP="00163A1A">
            <w:pPr>
              <w:spacing w:line="240" w:lineRule="auto"/>
              <w:jc w:val="center"/>
              <w:rPr>
                <w:rFonts w:ascii="Times New Roman" w:hAnsi="Times New Roman" w:cs="Times New Roman"/>
                <w:sz w:val="18"/>
                <w:szCs w:val="18"/>
              </w:rPr>
            </w:pPr>
          </w:p>
          <w:p w:rsidR="00986DC8" w:rsidRPr="00FA68E1" w:rsidRDefault="00986DC8"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703" w:type="dxa"/>
            <w:tcMar>
              <w:top w:w="100" w:type="dxa"/>
              <w:left w:w="100" w:type="dxa"/>
              <w:bottom w:w="100" w:type="dxa"/>
              <w:right w:w="100" w:type="dxa"/>
            </w:tcMar>
            <w:vAlign w:val="bottom"/>
          </w:tcPr>
          <w:p w:rsidR="00986DC8" w:rsidRPr="00FA68E1" w:rsidRDefault="00986DC8" w:rsidP="00163A1A">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986DC8" w:rsidRPr="00FA68E1" w:rsidRDefault="00986DC8" w:rsidP="00163A1A">
      <w:pPr>
        <w:spacing w:line="240" w:lineRule="auto"/>
        <w:jc w:val="both"/>
        <w:rPr>
          <w:rFonts w:ascii="Times New Roman" w:hAnsi="Times New Roman" w:cs="Times New Roman"/>
          <w:sz w:val="18"/>
          <w:szCs w:val="18"/>
        </w:rPr>
      </w:pPr>
    </w:p>
    <w:p w:rsidR="00986DC8" w:rsidRPr="00FA68E1" w:rsidRDefault="00986DC8"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986DC8" w:rsidRPr="00FA68E1" w:rsidRDefault="00986DC8"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962"/>
      </w:tblGrid>
      <w:tr w:rsidR="00986DC8" w:rsidRPr="00FA68E1" w:rsidTr="00256EAB">
        <w:trPr>
          <w:trHeight w:val="458"/>
          <w:jc w:val="center"/>
        </w:trPr>
        <w:tc>
          <w:tcPr>
            <w:tcW w:w="1696"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962"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522DA" w:rsidRPr="00FA68E1" w:rsidTr="00256EAB">
        <w:trPr>
          <w:trHeight w:val="990"/>
          <w:jc w:val="center"/>
        </w:trPr>
        <w:tc>
          <w:tcPr>
            <w:tcW w:w="1696" w:type="dxa"/>
            <w:tcMar>
              <w:top w:w="100" w:type="dxa"/>
              <w:left w:w="100" w:type="dxa"/>
              <w:bottom w:w="100" w:type="dxa"/>
              <w:right w:w="100" w:type="dxa"/>
            </w:tcMar>
            <w:vAlign w:val="center"/>
          </w:tcPr>
          <w:p w:rsidR="00D522DA" w:rsidRPr="00FA68E1" w:rsidRDefault="00D522D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 xml:space="preserve">Výmera biotopu </w:t>
            </w:r>
          </w:p>
        </w:tc>
        <w:tc>
          <w:tcPr>
            <w:tcW w:w="1418" w:type="dxa"/>
            <w:tcMar>
              <w:top w:w="100" w:type="dxa"/>
              <w:left w:w="100" w:type="dxa"/>
              <w:bottom w:w="100" w:type="dxa"/>
              <w:right w:w="100" w:type="dxa"/>
            </w:tcMar>
            <w:vAlign w:val="center"/>
          </w:tcPr>
          <w:p w:rsidR="00D522DA" w:rsidRPr="00FA68E1" w:rsidRDefault="00D522D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D522DA" w:rsidRPr="00FA68E1" w:rsidRDefault="00D522DA"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412</w:t>
            </w:r>
          </w:p>
        </w:tc>
        <w:tc>
          <w:tcPr>
            <w:tcW w:w="4962" w:type="dxa"/>
            <w:tcMar>
              <w:top w:w="100" w:type="dxa"/>
              <w:left w:w="100" w:type="dxa"/>
              <w:bottom w:w="100" w:type="dxa"/>
              <w:right w:w="100" w:type="dxa"/>
            </w:tcMar>
            <w:vAlign w:val="center"/>
          </w:tcPr>
          <w:p w:rsidR="00D522DA" w:rsidRPr="00FA68E1" w:rsidRDefault="00D522D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986DC8" w:rsidRPr="00FA68E1" w:rsidTr="00256EAB">
        <w:trPr>
          <w:trHeight w:val="179"/>
          <w:jc w:val="center"/>
        </w:trPr>
        <w:tc>
          <w:tcPr>
            <w:tcW w:w="1696"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986DC8" w:rsidRPr="00FA68E1" w:rsidRDefault="00986DC8" w:rsidP="00163A1A">
            <w:pPr>
              <w:spacing w:line="240" w:lineRule="auto"/>
              <w:rPr>
                <w:rFonts w:ascii="Times New Roman" w:hAnsi="Times New Roman" w:cs="Times New Roman"/>
                <w:sz w:val="20"/>
                <w:szCs w:val="20"/>
                <w:vertAlign w:val="superscript"/>
              </w:rPr>
            </w:pPr>
          </w:p>
        </w:tc>
        <w:tc>
          <w:tcPr>
            <w:tcW w:w="4962"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986DC8" w:rsidRPr="00FA68E1" w:rsidRDefault="00986DC8"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986DC8" w:rsidRPr="00FA68E1" w:rsidRDefault="00986DC8" w:rsidP="00163A1A">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986DC8" w:rsidRPr="00FA68E1" w:rsidTr="00256EAB">
        <w:trPr>
          <w:trHeight w:val="173"/>
          <w:jc w:val="center"/>
        </w:trPr>
        <w:tc>
          <w:tcPr>
            <w:tcW w:w="1696"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986DC8" w:rsidRPr="00FA68E1" w:rsidRDefault="00986DC8"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986DC8" w:rsidRPr="00FA68E1" w:rsidRDefault="00986DC8"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962"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986DC8" w:rsidRPr="00FA68E1" w:rsidTr="00256EAB">
        <w:trPr>
          <w:trHeight w:val="114"/>
          <w:jc w:val="center"/>
        </w:trPr>
        <w:tc>
          <w:tcPr>
            <w:tcW w:w="1696"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962"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986DC8" w:rsidRPr="00FA68E1" w:rsidTr="00256EAB">
        <w:trPr>
          <w:trHeight w:val="565"/>
          <w:jc w:val="center"/>
        </w:trPr>
        <w:tc>
          <w:tcPr>
            <w:tcW w:w="1696"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962" w:type="dxa"/>
            <w:tcMar>
              <w:top w:w="100" w:type="dxa"/>
              <w:left w:w="100" w:type="dxa"/>
              <w:bottom w:w="100" w:type="dxa"/>
              <w:right w:w="100" w:type="dxa"/>
            </w:tcMar>
            <w:vAlign w:val="center"/>
          </w:tcPr>
          <w:p w:rsidR="00986DC8" w:rsidRPr="00FA68E1" w:rsidRDefault="00986DC8"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986DC8" w:rsidRPr="00FA68E1" w:rsidRDefault="00986DC8" w:rsidP="00163A1A">
      <w:pPr>
        <w:pStyle w:val="Zkladntext"/>
        <w:widowControl w:val="0"/>
        <w:jc w:val="left"/>
        <w:rPr>
          <w:b w:val="0"/>
          <w:color w:val="000000"/>
        </w:rPr>
      </w:pPr>
    </w:p>
    <w:p w:rsidR="00986DC8" w:rsidRPr="00FA68E1" w:rsidRDefault="00986DC8" w:rsidP="00163A1A">
      <w:pPr>
        <w:pStyle w:val="Zkladntext"/>
        <w:widowControl w:val="0"/>
        <w:jc w:val="left"/>
        <w:rPr>
          <w:b w:val="0"/>
          <w:color w:val="000000"/>
        </w:rPr>
      </w:pPr>
    </w:p>
    <w:p w:rsidR="002F1F39" w:rsidRPr="00FA68E1" w:rsidRDefault="002F1F39" w:rsidP="00163A1A">
      <w:pPr>
        <w:pStyle w:val="Zkladntext"/>
        <w:widowControl w:val="0"/>
        <w:jc w:val="left"/>
        <w:rPr>
          <w:b w:val="0"/>
          <w:color w:val="000000"/>
        </w:rPr>
      </w:pPr>
    </w:p>
    <w:p w:rsidR="00986DC8" w:rsidRPr="00FA68E1" w:rsidRDefault="00986DC8"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986DC8" w:rsidRPr="00FA68E1" w:rsidTr="00256EAB">
        <w:trPr>
          <w:jc w:val="center"/>
        </w:trPr>
        <w:tc>
          <w:tcPr>
            <w:tcW w:w="1696"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45" w:type="dxa"/>
            <w:tcMar>
              <w:top w:w="100" w:type="dxa"/>
              <w:left w:w="100" w:type="dxa"/>
              <w:bottom w:w="100" w:type="dxa"/>
              <w:right w:w="100" w:type="dxa"/>
            </w:tcMar>
          </w:tcPr>
          <w:p w:rsidR="00986DC8" w:rsidRPr="00FA68E1" w:rsidRDefault="00986DC8"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522DA" w:rsidRPr="00FA68E1" w:rsidTr="00256EAB">
        <w:trPr>
          <w:trHeight w:val="1242"/>
          <w:jc w:val="center"/>
        </w:trPr>
        <w:tc>
          <w:tcPr>
            <w:tcW w:w="1696" w:type="dxa"/>
            <w:tcMar>
              <w:top w:w="100" w:type="dxa"/>
              <w:left w:w="100" w:type="dxa"/>
              <w:bottom w:w="100" w:type="dxa"/>
              <w:right w:w="100" w:type="dxa"/>
            </w:tcMar>
            <w:vAlign w:val="center"/>
          </w:tcPr>
          <w:p w:rsidR="00D522DA" w:rsidRPr="00FA68E1" w:rsidRDefault="00D522D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D522DA" w:rsidRPr="00FA68E1" w:rsidRDefault="00D522DA" w:rsidP="00163A1A">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D522DA" w:rsidRPr="00FA68E1" w:rsidRDefault="00D522DA" w:rsidP="00D522DA">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41</w:t>
            </w:r>
          </w:p>
        </w:tc>
        <w:tc>
          <w:tcPr>
            <w:tcW w:w="4845" w:type="dxa"/>
            <w:tcMar>
              <w:top w:w="100" w:type="dxa"/>
              <w:left w:w="100" w:type="dxa"/>
              <w:bottom w:w="100" w:type="dxa"/>
              <w:right w:w="100" w:type="dxa"/>
            </w:tcMar>
            <w:vAlign w:val="center"/>
          </w:tcPr>
          <w:p w:rsidR="00D522DA" w:rsidRPr="00FA68E1" w:rsidRDefault="00D522D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986DC8" w:rsidRPr="00FA68E1" w:rsidTr="00256EAB">
        <w:trPr>
          <w:trHeight w:val="179"/>
          <w:jc w:val="center"/>
        </w:trPr>
        <w:tc>
          <w:tcPr>
            <w:tcW w:w="1696"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986DC8" w:rsidRPr="00FA68E1" w:rsidRDefault="00986DC8" w:rsidP="00163A1A">
            <w:pPr>
              <w:spacing w:line="240" w:lineRule="auto"/>
              <w:jc w:val="center"/>
              <w:rPr>
                <w:rFonts w:ascii="Times New Roman" w:hAnsi="Times New Roman" w:cs="Times New Roman"/>
                <w:sz w:val="20"/>
                <w:szCs w:val="20"/>
                <w:vertAlign w:val="superscript"/>
              </w:rPr>
            </w:pPr>
          </w:p>
        </w:tc>
        <w:tc>
          <w:tcPr>
            <w:tcW w:w="4845"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163A1A">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986DC8" w:rsidRPr="00FA68E1" w:rsidRDefault="00986DC8" w:rsidP="00163A1A">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986DC8" w:rsidRPr="00FA68E1" w:rsidRDefault="00986DC8" w:rsidP="00163A1A">
            <w:pPr>
              <w:autoSpaceDE w:val="0"/>
              <w:autoSpaceDN w:val="0"/>
              <w:adjustRightInd w:val="0"/>
              <w:jc w:val="both"/>
              <w:rPr>
                <w:rFonts w:ascii="Times New Roman" w:hAnsi="Times New Roman" w:cs="Times New Roman"/>
                <w:sz w:val="20"/>
                <w:szCs w:val="20"/>
              </w:rPr>
            </w:pPr>
          </w:p>
          <w:p w:rsidR="00986DC8" w:rsidRPr="00FA68E1" w:rsidRDefault="00986DC8" w:rsidP="00163A1A">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986DC8" w:rsidRPr="00FA68E1" w:rsidTr="00256EAB">
        <w:trPr>
          <w:trHeight w:val="173"/>
          <w:jc w:val="center"/>
        </w:trPr>
        <w:tc>
          <w:tcPr>
            <w:tcW w:w="1696" w:type="dxa"/>
            <w:tcMar>
              <w:top w:w="100" w:type="dxa"/>
              <w:left w:w="100" w:type="dxa"/>
              <w:bottom w:w="100" w:type="dxa"/>
              <w:right w:w="100" w:type="dxa"/>
            </w:tcMa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tcPr>
          <w:p w:rsidR="00986DC8" w:rsidRPr="00FA68E1" w:rsidRDefault="00986DC8"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tcPr>
          <w:p w:rsidR="00986DC8" w:rsidRPr="00FA68E1" w:rsidRDefault="00986DC8"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845" w:type="dxa"/>
            <w:tcMar>
              <w:top w:w="100" w:type="dxa"/>
              <w:left w:w="100" w:type="dxa"/>
              <w:bottom w:w="100" w:type="dxa"/>
              <w:right w:w="100" w:type="dxa"/>
            </w:tcMar>
          </w:tcPr>
          <w:p w:rsidR="00986DC8" w:rsidRPr="00FA68E1" w:rsidRDefault="00986DC8" w:rsidP="00163A1A">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163A1A">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986DC8" w:rsidRPr="00FA68E1" w:rsidTr="00256EAB">
        <w:trPr>
          <w:trHeight w:val="114"/>
          <w:jc w:val="center"/>
        </w:trPr>
        <w:tc>
          <w:tcPr>
            <w:tcW w:w="1696"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986DC8" w:rsidRPr="00FA68E1" w:rsidRDefault="00986DC8" w:rsidP="00163A1A">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17"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845" w:type="dxa"/>
            <w:tcMar>
              <w:top w:w="100" w:type="dxa"/>
              <w:left w:w="100" w:type="dxa"/>
              <w:bottom w:w="100" w:type="dxa"/>
              <w:right w:w="100" w:type="dxa"/>
            </w:tcMar>
            <w:vAlign w:val="center"/>
          </w:tcPr>
          <w:p w:rsidR="00986DC8" w:rsidRPr="00FA68E1" w:rsidRDefault="00986DC8"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986DC8" w:rsidRPr="00FA68E1" w:rsidTr="00256EAB">
        <w:trPr>
          <w:trHeight w:val="114"/>
          <w:jc w:val="center"/>
        </w:trPr>
        <w:tc>
          <w:tcPr>
            <w:tcW w:w="1696"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986DC8" w:rsidRPr="00FA68E1" w:rsidRDefault="00986DC8" w:rsidP="00163A1A">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tcPr>
          <w:p w:rsidR="00986DC8" w:rsidRPr="00FA68E1" w:rsidRDefault="00986DC8"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986DC8" w:rsidRPr="00FA68E1" w:rsidRDefault="00986DC8" w:rsidP="00163A1A">
            <w:pPr>
              <w:spacing w:line="240" w:lineRule="auto"/>
              <w:jc w:val="center"/>
              <w:rPr>
                <w:rFonts w:ascii="Times New Roman" w:hAnsi="Times New Roman" w:cs="Times New Roman"/>
                <w:sz w:val="20"/>
                <w:szCs w:val="20"/>
              </w:rPr>
            </w:pPr>
          </w:p>
          <w:p w:rsidR="00986DC8" w:rsidRPr="00FA68E1" w:rsidRDefault="00986DC8"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845" w:type="dxa"/>
            <w:tcMar>
              <w:top w:w="100" w:type="dxa"/>
              <w:left w:w="100" w:type="dxa"/>
              <w:bottom w:w="100" w:type="dxa"/>
              <w:right w:w="100" w:type="dxa"/>
            </w:tcMar>
            <w:vAlign w:val="center"/>
          </w:tcPr>
          <w:p w:rsidR="00986DC8" w:rsidRPr="00FA68E1" w:rsidRDefault="00986DC8"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6510 (Lk1)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4820"/>
      </w:tblGrid>
      <w:tr w:rsidR="00986DC8"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820" w:type="dxa"/>
            <w:tcBorders>
              <w:top w:val="single" w:sz="4" w:space="0" w:color="auto"/>
              <w:left w:val="nil"/>
              <w:bottom w:val="single" w:sz="4" w:space="0" w:color="auto"/>
              <w:right w:val="single" w:sz="4" w:space="0" w:color="auto"/>
            </w:tcBorders>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D00B8" w:rsidRPr="00FA68E1" w:rsidTr="00B769C0">
        <w:trPr>
          <w:trHeight w:val="7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0B8" w:rsidRPr="00FA68E1" w:rsidRDefault="009D00B8"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Výmera biotopu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0B8" w:rsidRPr="00FA68E1" w:rsidRDefault="009D00B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0B8" w:rsidRPr="00FA68E1" w:rsidRDefault="009D00B8"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160</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D00B8" w:rsidRPr="00FA68E1" w:rsidRDefault="009D00B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B769C0">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986DC8" w:rsidRPr="00FA68E1" w:rsidTr="000A529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820"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986DC8" w:rsidRPr="00FA68E1" w:rsidTr="000A529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820"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692"/>
        <w:gridCol w:w="1390"/>
        <w:gridCol w:w="1212"/>
        <w:gridCol w:w="4742"/>
      </w:tblGrid>
      <w:tr w:rsidR="00986DC8" w:rsidRPr="00FA68E1" w:rsidTr="00986DC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986DC8" w:rsidRPr="00FA68E1" w:rsidTr="00986DC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DC8" w:rsidRPr="00FA68E1" w:rsidRDefault="00986DC8" w:rsidP="009D00B8">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002F1F39"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986DC8">
        <w:trPr>
          <w:trHeight w:val="250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245"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986DC8" w:rsidRPr="00FA68E1" w:rsidTr="00986DC8">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245"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986DC8" w:rsidRPr="00FA68E1" w:rsidTr="00986DC8">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245"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986DC8" w:rsidRPr="00FA68E1" w:rsidRDefault="00986DC8" w:rsidP="00163A1A">
      <w:pPr>
        <w:rPr>
          <w:rFonts w:ascii="Times New Roman" w:hAnsi="Times New Roman" w:cs="Times New Roman"/>
          <w:sz w:val="20"/>
          <w:szCs w:val="20"/>
        </w:rPr>
      </w:pPr>
    </w:p>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276"/>
        <w:gridCol w:w="4678"/>
      </w:tblGrid>
      <w:tr w:rsidR="00986DC8" w:rsidRPr="00FA68E1" w:rsidTr="000A5291">
        <w:trPr>
          <w:trHeight w:val="305"/>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D00B8" w:rsidRPr="00FA68E1" w:rsidTr="00886943">
        <w:trPr>
          <w:trHeight w:val="790"/>
        </w:trPr>
        <w:tc>
          <w:tcPr>
            <w:tcW w:w="1702" w:type="dxa"/>
            <w:shd w:val="clear" w:color="auto" w:fill="FFFFFF"/>
            <w:vAlign w:val="center"/>
            <w:hideMark/>
          </w:tcPr>
          <w:p w:rsidR="009D00B8" w:rsidRPr="00FA68E1" w:rsidRDefault="009D00B8"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Výmera biotopu </w:t>
            </w:r>
          </w:p>
        </w:tc>
        <w:tc>
          <w:tcPr>
            <w:tcW w:w="1417" w:type="dxa"/>
            <w:shd w:val="clear" w:color="auto" w:fill="FFFFFF"/>
            <w:vAlign w:val="center"/>
            <w:hideMark/>
          </w:tcPr>
          <w:p w:rsidR="009D00B8" w:rsidRPr="00FA68E1" w:rsidRDefault="009D00B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9D00B8" w:rsidRPr="00FA68E1" w:rsidRDefault="009D00B8"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39</w:t>
            </w:r>
          </w:p>
        </w:tc>
        <w:tc>
          <w:tcPr>
            <w:tcW w:w="4678" w:type="dxa"/>
            <w:shd w:val="clear" w:color="auto" w:fill="FFFFFF"/>
            <w:vAlign w:val="center"/>
            <w:hideMark/>
          </w:tcPr>
          <w:p w:rsidR="009D00B8" w:rsidRPr="00FA68E1" w:rsidRDefault="009D00B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0A5291">
        <w:trPr>
          <w:trHeight w:val="2900"/>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986DC8" w:rsidRPr="00FA68E1" w:rsidTr="000A5291">
        <w:trPr>
          <w:trHeight w:val="290"/>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986DC8" w:rsidRPr="00FA68E1" w:rsidTr="000A5291">
        <w:trPr>
          <w:trHeight w:val="850"/>
        </w:trPr>
        <w:tc>
          <w:tcPr>
            <w:tcW w:w="170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678"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986DC8" w:rsidRPr="00FA68E1" w:rsidRDefault="00986DC8" w:rsidP="00163A1A">
      <w:pPr>
        <w:spacing w:line="240" w:lineRule="auto"/>
        <w:rPr>
          <w:rFonts w:ascii="Times New Roman" w:hAnsi="Times New Roman" w:cs="Times New Roman"/>
          <w:color w:val="000000"/>
          <w:sz w:val="20"/>
          <w:szCs w:val="20"/>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598"/>
        <w:gridCol w:w="1333"/>
        <w:gridCol w:w="1464"/>
        <w:gridCol w:w="4643"/>
      </w:tblGrid>
      <w:tr w:rsidR="00986DC8" w:rsidRPr="00FA68E1" w:rsidTr="00256EAB">
        <w:trPr>
          <w:trHeight w:val="290"/>
        </w:trPr>
        <w:tc>
          <w:tcPr>
            <w:tcW w:w="1598" w:type="dxa"/>
            <w:tcBorders>
              <w:top w:val="single" w:sz="4" w:space="0" w:color="auto"/>
              <w:left w:val="single" w:sz="4" w:space="0" w:color="auto"/>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Parameter</w:t>
            </w:r>
          </w:p>
        </w:tc>
        <w:tc>
          <w:tcPr>
            <w:tcW w:w="1333"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Merateľný indikátor</w:t>
            </w:r>
          </w:p>
        </w:tc>
        <w:tc>
          <w:tcPr>
            <w:tcW w:w="1464"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Cieľová hodnota</w:t>
            </w:r>
          </w:p>
        </w:tc>
        <w:tc>
          <w:tcPr>
            <w:tcW w:w="4643"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Poznámky/Doplňujúce informácie</w:t>
            </w:r>
          </w:p>
        </w:tc>
      </w:tr>
      <w:tr w:rsidR="00986DC8" w:rsidRPr="00FA68E1" w:rsidTr="00256EAB">
        <w:trPr>
          <w:trHeight w:val="290"/>
        </w:trPr>
        <w:tc>
          <w:tcPr>
            <w:tcW w:w="1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6DC8" w:rsidRPr="00FA68E1" w:rsidRDefault="00986DC8" w:rsidP="009D00B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00E661F0" w:rsidRPr="00FA68E1">
              <w:rPr>
                <w:rFonts w:ascii="Times New Roman" w:eastAsia="Times New Roman" w:hAnsi="Times New Roman" w:cs="Times New Roman"/>
                <w:color w:val="000000"/>
                <w:sz w:val="20"/>
                <w:szCs w:val="20"/>
                <w:lang w:eastAsia="sk-SK"/>
              </w:rPr>
              <w:t xml:space="preserve"> </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464" w:type="dxa"/>
            <w:tcBorders>
              <w:top w:val="single" w:sz="4" w:space="0" w:color="auto"/>
              <w:left w:val="nil"/>
              <w:bottom w:val="single" w:sz="4" w:space="0" w:color="auto"/>
              <w:right w:val="single" w:sz="4" w:space="0" w:color="auto"/>
            </w:tcBorders>
            <w:shd w:val="clear" w:color="auto" w:fill="auto"/>
            <w:vAlign w:val="bottom"/>
          </w:tcPr>
          <w:p w:rsidR="00986DC8" w:rsidRPr="00FA68E1" w:rsidRDefault="00986DC8" w:rsidP="00163A1A">
            <w:pPr>
              <w:spacing w:line="240" w:lineRule="auto"/>
              <w:jc w:val="center"/>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0,16</w:t>
            </w:r>
          </w:p>
        </w:tc>
        <w:tc>
          <w:tcPr>
            <w:tcW w:w="4643" w:type="dxa"/>
            <w:tcBorders>
              <w:top w:val="single" w:sz="4" w:space="0" w:color="auto"/>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256EAB">
        <w:trPr>
          <w:trHeight w:val="1408"/>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333"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46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643"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w:t>
            </w:r>
            <w:r w:rsidRPr="00FA68E1">
              <w:rPr>
                <w:rFonts w:ascii="Times New Roman" w:hAnsi="Times New Roman" w:cs="Times New Roman"/>
                <w:bCs/>
                <w:i/>
                <w:iCs/>
                <w:sz w:val="20"/>
                <w:szCs w:val="20"/>
              </w:rPr>
              <w:lastRenderedPageBreak/>
              <w:t xml:space="preserve">cyparissias, Verbascum lychnitis, Veronica austriaca, Vincetoxicum hirundinaria </w:t>
            </w:r>
          </w:p>
        </w:tc>
      </w:tr>
      <w:tr w:rsidR="00986DC8" w:rsidRPr="00FA68E1" w:rsidTr="00256EAB">
        <w:trPr>
          <w:trHeight w:val="290"/>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Vertikálna štruktúra biotopu</w:t>
            </w:r>
          </w:p>
        </w:tc>
        <w:tc>
          <w:tcPr>
            <w:tcW w:w="1333"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46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643"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986DC8" w:rsidRPr="00FA68E1" w:rsidTr="00256EAB">
        <w:trPr>
          <w:trHeight w:val="850"/>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333"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46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643"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986DC8" w:rsidRPr="00FA68E1" w:rsidRDefault="00986DC8" w:rsidP="00163A1A">
      <w:pPr>
        <w:rPr>
          <w:rFonts w:ascii="Times New Roman" w:hAnsi="Times New Roman" w:cs="Times New Roman"/>
          <w:sz w:val="20"/>
          <w:szCs w:val="20"/>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eastAsia="Times New Roman" w:hAnsi="Times New Roman" w:cs="Times New Roman"/>
          <w:sz w:val="24"/>
          <w:szCs w:val="24"/>
          <w:lang w:eastAsia="sk-SK"/>
        </w:rPr>
        <w:t xml:space="preserve">Zachovanie stavu </w:t>
      </w:r>
      <w:r w:rsidRPr="00FA68E1">
        <w:rPr>
          <w:rFonts w:ascii="Times New Roman" w:hAnsi="Times New Roman" w:cs="Times New Roman"/>
          <w:color w:val="000000"/>
          <w:sz w:val="24"/>
          <w:szCs w:val="24"/>
        </w:rPr>
        <w:t xml:space="preserve">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30"/>
        <w:gridCol w:w="1333"/>
        <w:gridCol w:w="1332"/>
        <w:gridCol w:w="4631"/>
      </w:tblGrid>
      <w:tr w:rsidR="00986DC8" w:rsidRPr="00FA68E1" w:rsidTr="00256EAB">
        <w:trPr>
          <w:trHeight w:val="689"/>
        </w:trPr>
        <w:tc>
          <w:tcPr>
            <w:tcW w:w="1730" w:type="dxa"/>
            <w:shd w:val="clear" w:color="auto" w:fill="FFFFFF"/>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333" w:type="dxa"/>
            <w:shd w:val="clear" w:color="auto" w:fill="FFFFFF"/>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332" w:type="dxa"/>
            <w:shd w:val="clear" w:color="auto" w:fill="FFFFFF"/>
            <w:hideMark/>
          </w:tcPr>
          <w:p w:rsidR="00986DC8" w:rsidRPr="00FA68E1" w:rsidRDefault="00986DC8" w:rsidP="00163A1A">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631" w:type="dxa"/>
            <w:shd w:val="clear" w:color="auto" w:fill="FFFFFF"/>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256EAB">
        <w:trPr>
          <w:trHeight w:val="283"/>
        </w:trPr>
        <w:tc>
          <w:tcPr>
            <w:tcW w:w="1730" w:type="dxa"/>
            <w:shd w:val="clear" w:color="auto" w:fill="FFFFFF"/>
            <w:vAlign w:val="center"/>
            <w:hideMark/>
          </w:tcPr>
          <w:p w:rsidR="00986DC8" w:rsidRPr="00FA68E1" w:rsidRDefault="00986DC8"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E661F0" w:rsidRPr="00FA68E1">
              <w:rPr>
                <w:rFonts w:ascii="Times New Roman" w:eastAsia="Times New Roman" w:hAnsi="Times New Roman" w:cs="Times New Roman"/>
                <w:color w:val="000000"/>
                <w:sz w:val="20"/>
                <w:szCs w:val="20"/>
                <w:lang w:eastAsia="sk-SK"/>
              </w:rPr>
              <w:t xml:space="preserve"> </w:t>
            </w:r>
          </w:p>
        </w:tc>
        <w:tc>
          <w:tcPr>
            <w:tcW w:w="1333"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332" w:type="dxa"/>
            <w:shd w:val="clear" w:color="auto" w:fill="FFFFFF"/>
            <w:vAlign w:val="center"/>
          </w:tcPr>
          <w:p w:rsidR="00986DC8" w:rsidRPr="00FA68E1" w:rsidRDefault="00D91BB2" w:rsidP="00163A1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0,22</w:t>
            </w:r>
          </w:p>
        </w:tc>
        <w:tc>
          <w:tcPr>
            <w:tcW w:w="4631"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256EAB">
        <w:trPr>
          <w:trHeight w:val="684"/>
        </w:trPr>
        <w:tc>
          <w:tcPr>
            <w:tcW w:w="1730"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333"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33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631"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986DC8" w:rsidRPr="00FA68E1" w:rsidTr="00256EAB">
        <w:trPr>
          <w:trHeight w:val="283"/>
        </w:trPr>
        <w:tc>
          <w:tcPr>
            <w:tcW w:w="1730"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333"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33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631"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986DC8" w:rsidRPr="00FA68E1" w:rsidTr="00256EAB">
        <w:trPr>
          <w:trHeight w:val="831"/>
        </w:trPr>
        <w:tc>
          <w:tcPr>
            <w:tcW w:w="1730"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333"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332"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31"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986DC8" w:rsidRPr="00FA68E1" w:rsidRDefault="00986DC8" w:rsidP="00163A1A">
      <w:pPr>
        <w:spacing w:line="240" w:lineRule="auto"/>
        <w:rPr>
          <w:rFonts w:ascii="Times New Roman" w:hAnsi="Times New Roman" w:cs="Times New Roman"/>
          <w:sz w:val="20"/>
          <w:szCs w:val="20"/>
        </w:rPr>
      </w:pPr>
    </w:p>
    <w:p w:rsidR="00986DC8" w:rsidRPr="00FA68E1" w:rsidRDefault="00986DC8" w:rsidP="00163A1A">
      <w:pPr>
        <w:spacing w:line="240" w:lineRule="auto"/>
        <w:rPr>
          <w:rFonts w:ascii="Times New Roman" w:eastAsia="Times New Roman" w:hAnsi="Times New Roman" w:cs="Times New Roman"/>
          <w:sz w:val="24"/>
          <w:szCs w:val="24"/>
          <w:lang w:eastAsia="sk-SK"/>
        </w:rPr>
      </w:pPr>
      <w:r w:rsidRPr="00FA68E1">
        <w:rPr>
          <w:rFonts w:ascii="Times New Roman" w:eastAsia="Times New Roman" w:hAnsi="Times New Roman" w:cs="Times New Roman"/>
          <w:sz w:val="24"/>
          <w:szCs w:val="24"/>
          <w:lang w:eastAsia="sk-SK"/>
        </w:rPr>
        <w:t>Zachovanie priaznivého 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417"/>
        <w:gridCol w:w="1134"/>
        <w:gridCol w:w="4678"/>
      </w:tblGrid>
      <w:tr w:rsidR="00986DC8" w:rsidRPr="00FA68E1" w:rsidTr="000A5291">
        <w:trPr>
          <w:trHeight w:val="705"/>
        </w:trPr>
        <w:tc>
          <w:tcPr>
            <w:tcW w:w="1844" w:type="dxa"/>
            <w:shd w:val="clear" w:color="auto" w:fill="auto"/>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shd w:val="clear" w:color="auto" w:fill="auto"/>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Merateľný indikátor</w:t>
            </w:r>
          </w:p>
        </w:tc>
        <w:tc>
          <w:tcPr>
            <w:tcW w:w="1134" w:type="dxa"/>
            <w:shd w:val="clear" w:color="auto" w:fill="auto"/>
            <w:hideMark/>
          </w:tcPr>
          <w:p w:rsidR="00986DC8" w:rsidRPr="00FA68E1" w:rsidRDefault="00986DC8" w:rsidP="00163A1A">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shd w:val="clear" w:color="auto" w:fill="auto"/>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0A5291">
        <w:trPr>
          <w:trHeight w:val="290"/>
        </w:trPr>
        <w:tc>
          <w:tcPr>
            <w:tcW w:w="1844" w:type="dxa"/>
            <w:shd w:val="clear" w:color="auto" w:fill="auto"/>
            <w:vAlign w:val="center"/>
            <w:hideMark/>
          </w:tcPr>
          <w:p w:rsidR="00986DC8" w:rsidRPr="00FA68E1" w:rsidRDefault="00986DC8"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Výmera biotopu</w:t>
            </w:r>
            <w:r w:rsidR="00E661F0" w:rsidRPr="00FA68E1">
              <w:rPr>
                <w:rFonts w:ascii="Times New Roman" w:eastAsia="Times New Roman" w:hAnsi="Times New Roman" w:cs="Times New Roman"/>
                <w:color w:val="000000"/>
                <w:sz w:val="20"/>
                <w:szCs w:val="20"/>
                <w:lang w:eastAsia="sk-SK"/>
              </w:rPr>
              <w:t xml:space="preserve"> </w:t>
            </w:r>
          </w:p>
        </w:tc>
        <w:tc>
          <w:tcPr>
            <w:tcW w:w="1417"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134"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0,0</w:t>
            </w:r>
            <w:r w:rsidR="00D91BB2">
              <w:rPr>
                <w:rFonts w:ascii="Times New Roman" w:eastAsia="Times New Roman" w:hAnsi="Times New Roman" w:cs="Times New Roman"/>
                <w:sz w:val="20"/>
                <w:szCs w:val="20"/>
                <w:lang w:eastAsia="sk-SK"/>
              </w:rPr>
              <w:t>6</w:t>
            </w:r>
          </w:p>
        </w:tc>
        <w:tc>
          <w:tcPr>
            <w:tcW w:w="4678"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0A5291">
        <w:trPr>
          <w:trHeight w:val="290"/>
        </w:trPr>
        <w:tc>
          <w:tcPr>
            <w:tcW w:w="1844"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134"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67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986DC8" w:rsidRPr="00FA68E1" w:rsidTr="000A5291">
        <w:trPr>
          <w:trHeight w:val="290"/>
        </w:trPr>
        <w:tc>
          <w:tcPr>
            <w:tcW w:w="1844"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134"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67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sutinách.</w:t>
            </w:r>
          </w:p>
        </w:tc>
      </w:tr>
      <w:tr w:rsidR="00986DC8" w:rsidRPr="00FA68E1" w:rsidTr="000A5291">
        <w:trPr>
          <w:trHeight w:val="290"/>
        </w:trPr>
        <w:tc>
          <w:tcPr>
            <w:tcW w:w="1844"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134"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986DC8" w:rsidRPr="00FA68E1" w:rsidRDefault="00986DC8" w:rsidP="00163A1A">
      <w:pPr>
        <w:spacing w:line="240" w:lineRule="auto"/>
        <w:rPr>
          <w:rFonts w:ascii="Times New Roman" w:eastAsia="Times New Roman" w:hAnsi="Times New Roman" w:cs="Times New Roman"/>
          <w:b/>
          <w:sz w:val="24"/>
          <w:szCs w:val="24"/>
          <w:lang w:eastAsia="sk-SK"/>
        </w:rPr>
      </w:pPr>
    </w:p>
    <w:p w:rsidR="00986DC8" w:rsidRPr="00FA68E1" w:rsidRDefault="00986DC8"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priaznivého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678"/>
      </w:tblGrid>
      <w:tr w:rsidR="00986DC8" w:rsidRPr="00FA68E1" w:rsidTr="000A5291">
        <w:trPr>
          <w:trHeight w:val="482"/>
        </w:trPr>
        <w:tc>
          <w:tcPr>
            <w:tcW w:w="1702"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Merateľný indikátor</w:t>
            </w:r>
          </w:p>
        </w:tc>
        <w:tc>
          <w:tcPr>
            <w:tcW w:w="1417"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0A5291">
        <w:trPr>
          <w:trHeight w:val="290"/>
        </w:trPr>
        <w:tc>
          <w:tcPr>
            <w:tcW w:w="1702" w:type="dxa"/>
            <w:shd w:val="clear" w:color="auto" w:fill="auto"/>
            <w:vAlign w:val="center"/>
            <w:hideMark/>
          </w:tcPr>
          <w:p w:rsidR="00986DC8" w:rsidRPr="00FA68E1" w:rsidRDefault="00986DC8"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E661F0" w:rsidRPr="00FA68E1">
              <w:rPr>
                <w:rFonts w:ascii="Times New Roman" w:eastAsia="Times New Roman" w:hAnsi="Times New Roman" w:cs="Times New Roman"/>
                <w:color w:val="000000"/>
                <w:sz w:val="20"/>
                <w:szCs w:val="20"/>
                <w:lang w:eastAsia="sk-SK"/>
              </w:rPr>
              <w:t xml:space="preserve"> </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986DC8" w:rsidRPr="00FA68E1" w:rsidRDefault="00D91BB2"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2,27</w:t>
            </w:r>
          </w:p>
        </w:tc>
        <w:tc>
          <w:tcPr>
            <w:tcW w:w="4678"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0A5291">
        <w:trPr>
          <w:trHeight w:val="290"/>
        </w:trPr>
        <w:tc>
          <w:tcPr>
            <w:tcW w:w="1702"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67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986DC8" w:rsidRPr="00FA68E1" w:rsidTr="000A5291">
        <w:trPr>
          <w:trHeight w:val="290"/>
        </w:trPr>
        <w:tc>
          <w:tcPr>
            <w:tcW w:w="1702"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67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986DC8" w:rsidRPr="00FA68E1" w:rsidTr="000A5291">
        <w:trPr>
          <w:trHeight w:val="290"/>
        </w:trPr>
        <w:tc>
          <w:tcPr>
            <w:tcW w:w="1702"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986DC8" w:rsidRPr="00FA68E1" w:rsidRDefault="00986DC8" w:rsidP="00163A1A">
      <w:pPr>
        <w:spacing w:line="240" w:lineRule="auto"/>
        <w:rPr>
          <w:rFonts w:ascii="Times New Roman" w:eastAsia="Times New Roman" w:hAnsi="Times New Roman" w:cs="Times New Roman"/>
          <w:sz w:val="20"/>
          <w:szCs w:val="20"/>
          <w:lang w:eastAsia="sk-SK"/>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678"/>
      </w:tblGrid>
      <w:tr w:rsidR="00986DC8" w:rsidRPr="00FA68E1" w:rsidTr="000A5291">
        <w:trPr>
          <w:trHeight w:val="448"/>
        </w:trPr>
        <w:tc>
          <w:tcPr>
            <w:tcW w:w="1702"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lastRenderedPageBreak/>
              <w:t>Parameter</w:t>
            </w:r>
          </w:p>
        </w:tc>
        <w:tc>
          <w:tcPr>
            <w:tcW w:w="1276"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Merateľný indikátor</w:t>
            </w:r>
          </w:p>
        </w:tc>
        <w:tc>
          <w:tcPr>
            <w:tcW w:w="1417"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0A5291">
        <w:trPr>
          <w:trHeight w:val="290"/>
        </w:trPr>
        <w:tc>
          <w:tcPr>
            <w:tcW w:w="1702" w:type="dxa"/>
            <w:shd w:val="clear" w:color="auto" w:fill="auto"/>
            <w:vAlign w:val="center"/>
            <w:hideMark/>
          </w:tcPr>
          <w:p w:rsidR="00986DC8" w:rsidRPr="00FA68E1" w:rsidRDefault="00986DC8"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E661F0" w:rsidRPr="00FA68E1">
              <w:rPr>
                <w:rFonts w:ascii="Times New Roman" w:eastAsia="Times New Roman" w:hAnsi="Times New Roman" w:cs="Times New Roman"/>
                <w:color w:val="000000"/>
                <w:sz w:val="20"/>
                <w:szCs w:val="20"/>
                <w:lang w:eastAsia="sk-SK"/>
              </w:rPr>
              <w:t xml:space="preserve"> </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6</w:t>
            </w:r>
          </w:p>
        </w:tc>
        <w:tc>
          <w:tcPr>
            <w:tcW w:w="4678"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986DC8" w:rsidRPr="00FA68E1" w:rsidTr="000A5291">
        <w:trPr>
          <w:trHeight w:val="290"/>
        </w:trPr>
        <w:tc>
          <w:tcPr>
            <w:tcW w:w="1702"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67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3"/>
        <w:gridCol w:w="1424"/>
        <w:gridCol w:w="1535"/>
        <w:gridCol w:w="4586"/>
      </w:tblGrid>
      <w:tr w:rsidR="00986DC8" w:rsidRPr="00FA68E1" w:rsidTr="00256EAB">
        <w:trPr>
          <w:trHeight w:val="355"/>
        </w:trPr>
        <w:tc>
          <w:tcPr>
            <w:tcW w:w="1533" w:type="dxa"/>
            <w:tcBorders>
              <w:top w:val="single" w:sz="4" w:space="0" w:color="auto"/>
              <w:left w:val="single" w:sz="4" w:space="0" w:color="auto"/>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24"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Merateľný indikátor</w:t>
            </w:r>
          </w:p>
        </w:tc>
        <w:tc>
          <w:tcPr>
            <w:tcW w:w="1535"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86"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256EAB">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9D00B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42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3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8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Zvýšenie populácie druhu zo súčasných 10 až 50 jedincov, na min. 50 jedincov.</w:t>
            </w:r>
          </w:p>
        </w:tc>
      </w:tr>
      <w:tr w:rsidR="00986DC8" w:rsidRPr="00FA68E1" w:rsidTr="00256EAB">
        <w:trPr>
          <w:trHeight w:val="285"/>
        </w:trPr>
        <w:tc>
          <w:tcPr>
            <w:tcW w:w="1533"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2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35"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58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986DC8" w:rsidRPr="00FA68E1" w:rsidTr="00256EAB">
        <w:trPr>
          <w:trHeight w:val="930"/>
        </w:trPr>
        <w:tc>
          <w:tcPr>
            <w:tcW w:w="1533"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2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53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58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986DC8" w:rsidRPr="00FA68E1" w:rsidTr="00256EAB">
        <w:trPr>
          <w:trHeight w:val="237"/>
        </w:trPr>
        <w:tc>
          <w:tcPr>
            <w:tcW w:w="1533"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24"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53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986DC8" w:rsidRPr="00FA68E1" w:rsidTr="00256EAB">
        <w:trPr>
          <w:trHeight w:val="237"/>
        </w:trPr>
        <w:tc>
          <w:tcPr>
            <w:tcW w:w="1533"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24"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53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58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986DC8" w:rsidRPr="00FA68E1" w:rsidRDefault="00986DC8" w:rsidP="00163A1A">
      <w:pPr>
        <w:rPr>
          <w:rFonts w:ascii="Times New Roman" w:hAnsi="Times New Roman" w:cs="Times New Roman"/>
        </w:rPr>
      </w:pPr>
    </w:p>
    <w:p w:rsidR="00986DC8" w:rsidRPr="00FA68E1" w:rsidRDefault="00986DC8" w:rsidP="00163A1A">
      <w:pPr>
        <w:pStyle w:val="Zkladntext"/>
        <w:widowControl w:val="0"/>
        <w:jc w:val="left"/>
        <w:rPr>
          <w:b w:val="0"/>
        </w:rPr>
      </w:pPr>
      <w:r w:rsidRPr="00FA68E1">
        <w:rPr>
          <w:b w:val="0"/>
        </w:rPr>
        <w:t xml:space="preserve">Zachovanie stavu druhu </w:t>
      </w:r>
      <w:r w:rsidRPr="00FA68E1">
        <w:rPr>
          <w:i/>
        </w:rPr>
        <w:t xml:space="preserve">Thlaspi jankae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26"/>
        <w:gridCol w:w="1407"/>
        <w:gridCol w:w="1559"/>
        <w:gridCol w:w="4586"/>
      </w:tblGrid>
      <w:tr w:rsidR="00986DC8" w:rsidRPr="00FA68E1" w:rsidTr="00256EAB">
        <w:trPr>
          <w:trHeight w:val="355"/>
        </w:trPr>
        <w:tc>
          <w:tcPr>
            <w:tcW w:w="1526" w:type="dxa"/>
            <w:tcBorders>
              <w:top w:val="single" w:sz="4" w:space="0" w:color="auto"/>
              <w:left w:val="single" w:sz="4" w:space="0" w:color="auto"/>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07"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Merateľný indikátor</w:t>
            </w:r>
          </w:p>
        </w:tc>
        <w:tc>
          <w:tcPr>
            <w:tcW w:w="1559"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86"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Poznámky/Doplňujúce informácie</w:t>
            </w:r>
          </w:p>
        </w:tc>
      </w:tr>
      <w:tr w:rsidR="00986DC8" w:rsidRPr="00FA68E1" w:rsidTr="00256EAB">
        <w:trPr>
          <w:trHeight w:val="274"/>
        </w:trPr>
        <w:tc>
          <w:tcPr>
            <w:tcW w:w="1526"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9D00B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407"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10 000</w:t>
            </w:r>
          </w:p>
        </w:tc>
        <w:tc>
          <w:tcPr>
            <w:tcW w:w="458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 xml:space="preserve">Zachovanie súčasnej populácie druhu </w:t>
            </w:r>
            <w:r w:rsidRPr="00FA68E1">
              <w:rPr>
                <w:rFonts w:ascii="Times New Roman" w:hAnsi="Times New Roman" w:cs="Times New Roman"/>
                <w:sz w:val="20"/>
                <w:szCs w:val="20"/>
                <w:lang w:eastAsia="sk-SK"/>
              </w:rPr>
              <w:t>(v závislosti od variability početnosti populácie v rámci jednotlivých rokov).</w:t>
            </w:r>
          </w:p>
        </w:tc>
      </w:tr>
      <w:tr w:rsidR="00986DC8" w:rsidRPr="00FA68E1" w:rsidTr="00256EAB">
        <w:trPr>
          <w:trHeight w:val="285"/>
        </w:trPr>
        <w:tc>
          <w:tcPr>
            <w:tcW w:w="1526"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biotopu</w:t>
            </w:r>
          </w:p>
        </w:tc>
        <w:tc>
          <w:tcPr>
            <w:tcW w:w="1407"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ha</w:t>
            </w:r>
          </w:p>
        </w:tc>
        <w:tc>
          <w:tcPr>
            <w:tcW w:w="1559"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10</w:t>
            </w:r>
          </w:p>
        </w:tc>
        <w:tc>
          <w:tcPr>
            <w:tcW w:w="458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Udržať súčasnú výmeru biotopu druhu.</w:t>
            </w:r>
          </w:p>
        </w:tc>
      </w:tr>
      <w:tr w:rsidR="00986DC8" w:rsidRPr="00FA68E1" w:rsidTr="00256EAB">
        <w:trPr>
          <w:trHeight w:val="930"/>
        </w:trPr>
        <w:tc>
          <w:tcPr>
            <w:tcW w:w="1526"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07"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8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sz w:val="20"/>
                <w:szCs w:val="20"/>
              </w:rPr>
              <w:t>Allium flavum, Arenaria serpyllifolia, Asperula cynanchica, Bothriochloa ischaemum, Brachypodium pinnatum, Carex humilis, Eryngium campestre, Festuca valesiaca, Festuca rupicola, Koeleria macrantha, Melica ciliata, Potentilla arenaria, Salvia pratensis, Seseli osseum, Stachys recta, Teucrium chamaedrys, Teucrium montanum, Tithymalus cyparissias, Verbascum lychnitis</w:t>
            </w:r>
          </w:p>
        </w:tc>
      </w:tr>
      <w:tr w:rsidR="00986DC8" w:rsidRPr="00FA68E1" w:rsidTr="00256EAB">
        <w:trPr>
          <w:trHeight w:val="237"/>
        </w:trPr>
        <w:tc>
          <w:tcPr>
            <w:tcW w:w="1526"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lastRenderedPageBreak/>
              <w:t>Kvalita biotopu</w:t>
            </w:r>
          </w:p>
        </w:tc>
        <w:tc>
          <w:tcPr>
            <w:tcW w:w="1407"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986DC8" w:rsidRPr="00FA68E1" w:rsidTr="00256EAB">
        <w:trPr>
          <w:trHeight w:val="237"/>
        </w:trPr>
        <w:tc>
          <w:tcPr>
            <w:tcW w:w="1526" w:type="dxa"/>
            <w:tcBorders>
              <w:top w:val="single" w:sz="4" w:space="0" w:color="auto"/>
              <w:left w:val="single" w:sz="4" w:space="0" w:color="auto"/>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07" w:type="dxa"/>
            <w:tcBorders>
              <w:top w:val="single" w:sz="4" w:space="0" w:color="auto"/>
              <w:left w:val="nil"/>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559" w:type="dxa"/>
            <w:tcBorders>
              <w:top w:val="single" w:sz="4" w:space="0" w:color="auto"/>
              <w:left w:val="nil"/>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58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986DC8" w:rsidRPr="00FA68E1" w:rsidRDefault="00986DC8" w:rsidP="00163A1A">
      <w:pPr>
        <w:jc w:val="both"/>
        <w:rPr>
          <w:rFonts w:ascii="Times New Roman" w:hAnsi="Times New Roman" w:cs="Times New Roman"/>
          <w:b/>
          <w:bCs/>
        </w:rPr>
      </w:pPr>
    </w:p>
    <w:p w:rsidR="00986DC8" w:rsidRPr="00FA68E1" w:rsidRDefault="00986DC8" w:rsidP="00163A1A">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41" w:type="pct"/>
        <w:tblInd w:w="-289" w:type="dxa"/>
        <w:tblCellMar>
          <w:left w:w="70" w:type="dxa"/>
          <w:right w:w="70" w:type="dxa"/>
        </w:tblCellMar>
        <w:tblLook w:val="04A0" w:firstRow="1" w:lastRow="0" w:firstColumn="1" w:lastColumn="0" w:noHBand="0" w:noVBand="1"/>
      </w:tblPr>
      <w:tblGrid>
        <w:gridCol w:w="1911"/>
        <w:gridCol w:w="1751"/>
        <w:gridCol w:w="1300"/>
        <w:gridCol w:w="4111"/>
      </w:tblGrid>
      <w:tr w:rsidR="00986DC8" w:rsidRPr="00FA68E1" w:rsidTr="00256EAB">
        <w:trPr>
          <w:trHeight w:val="31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DC8" w:rsidRPr="00256EAB" w:rsidRDefault="00986DC8" w:rsidP="00256EAB">
            <w:pPr>
              <w:spacing w:line="240" w:lineRule="auto"/>
              <w:rPr>
                <w:rFonts w:ascii="Times New Roman" w:eastAsia="Times New Roman" w:hAnsi="Times New Roman" w:cs="Times New Roman"/>
                <w:b/>
                <w:color w:val="000000"/>
                <w:sz w:val="20"/>
                <w:szCs w:val="20"/>
                <w:lang w:eastAsia="sk-SK"/>
              </w:rPr>
            </w:pPr>
            <w:r w:rsidRPr="00256EAB">
              <w:rPr>
                <w:rFonts w:ascii="Times New Roman" w:eastAsia="Times New Roman" w:hAnsi="Times New Roman" w:cs="Times New Roman"/>
                <w:b/>
                <w:color w:val="000000"/>
                <w:sz w:val="20"/>
                <w:szCs w:val="20"/>
                <w:lang w:eastAsia="sk-SK"/>
              </w:rPr>
              <w:t>Parameter</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86DC8" w:rsidRPr="00256EAB" w:rsidRDefault="00986DC8" w:rsidP="00256EAB">
            <w:pPr>
              <w:spacing w:line="240" w:lineRule="auto"/>
              <w:rPr>
                <w:rFonts w:ascii="Times New Roman" w:eastAsia="Times New Roman" w:hAnsi="Times New Roman" w:cs="Times New Roman"/>
                <w:b/>
                <w:color w:val="000000"/>
                <w:sz w:val="20"/>
                <w:szCs w:val="20"/>
                <w:lang w:eastAsia="sk-SK"/>
              </w:rPr>
            </w:pPr>
            <w:r w:rsidRPr="00256EAB">
              <w:rPr>
                <w:rFonts w:ascii="Times New Roman" w:eastAsia="Times New Roman" w:hAnsi="Times New Roman" w:cs="Times New Roman"/>
                <w:b/>
                <w:color w:val="000000"/>
                <w:sz w:val="20"/>
                <w:szCs w:val="20"/>
                <w:lang w:eastAsia="sk-SK"/>
              </w:rPr>
              <w:t>Merateľnosť</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986DC8" w:rsidRPr="00256EAB" w:rsidRDefault="00986DC8" w:rsidP="00256EAB">
            <w:pPr>
              <w:spacing w:line="240" w:lineRule="auto"/>
              <w:rPr>
                <w:rFonts w:ascii="Times New Roman" w:eastAsia="Times New Roman" w:hAnsi="Times New Roman" w:cs="Times New Roman"/>
                <w:b/>
                <w:color w:val="000000"/>
                <w:sz w:val="20"/>
                <w:szCs w:val="20"/>
                <w:lang w:eastAsia="sk-SK"/>
              </w:rPr>
            </w:pPr>
            <w:r w:rsidRPr="00256EAB">
              <w:rPr>
                <w:rFonts w:ascii="Times New Roman" w:eastAsia="Times New Roman" w:hAnsi="Times New Roman" w:cs="Times New Roman"/>
                <w:b/>
                <w:color w:val="000000"/>
                <w:sz w:val="20"/>
                <w:szCs w:val="20"/>
                <w:lang w:eastAsia="sk-SK"/>
              </w:rPr>
              <w:t>Cieľová hodnota</w:t>
            </w:r>
          </w:p>
        </w:tc>
        <w:tc>
          <w:tcPr>
            <w:tcW w:w="4111" w:type="dxa"/>
            <w:tcBorders>
              <w:top w:val="single" w:sz="4" w:space="0" w:color="auto"/>
              <w:left w:val="nil"/>
              <w:bottom w:val="single" w:sz="4" w:space="0" w:color="auto"/>
              <w:right w:val="single" w:sz="4" w:space="0" w:color="auto"/>
            </w:tcBorders>
            <w:shd w:val="clear" w:color="auto" w:fill="auto"/>
            <w:vAlign w:val="center"/>
          </w:tcPr>
          <w:p w:rsidR="00986DC8" w:rsidRPr="00256EAB" w:rsidRDefault="00986DC8" w:rsidP="00256EAB">
            <w:pPr>
              <w:spacing w:line="240" w:lineRule="auto"/>
              <w:rPr>
                <w:rFonts w:ascii="Times New Roman" w:eastAsia="Times New Roman" w:hAnsi="Times New Roman" w:cs="Times New Roman"/>
                <w:b/>
                <w:color w:val="000000"/>
                <w:sz w:val="20"/>
                <w:szCs w:val="20"/>
                <w:lang w:eastAsia="sk-SK"/>
              </w:rPr>
            </w:pPr>
            <w:r w:rsidRPr="00256EAB">
              <w:rPr>
                <w:rFonts w:ascii="Times New Roman" w:eastAsia="Times New Roman" w:hAnsi="Times New Roman" w:cs="Times New Roman"/>
                <w:b/>
                <w:color w:val="000000"/>
                <w:sz w:val="20"/>
                <w:szCs w:val="20"/>
                <w:lang w:eastAsia="sk-SK"/>
              </w:rPr>
              <w:t>Doplnkové informácie</w:t>
            </w:r>
          </w:p>
        </w:tc>
      </w:tr>
      <w:tr w:rsidR="00986DC8" w:rsidRPr="00FA68E1" w:rsidTr="00256EAB">
        <w:trPr>
          <w:trHeight w:val="31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DC8" w:rsidRPr="00FA68E1" w:rsidRDefault="00E661F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986DC8" w:rsidRPr="00FA68E1">
              <w:rPr>
                <w:rFonts w:ascii="Times New Roman" w:eastAsia="Times New Roman" w:hAnsi="Times New Roman" w:cs="Times New Roman"/>
                <w:color w:val="000000"/>
                <w:sz w:val="20"/>
                <w:szCs w:val="20"/>
                <w:lang w:eastAsia="sk-SK"/>
              </w:rPr>
              <w:t>eľkosť populácie</w:t>
            </w:r>
            <w:r w:rsidRPr="00FA68E1">
              <w:rPr>
                <w:rFonts w:ascii="Times New Roman" w:eastAsia="Times New Roman" w:hAnsi="Times New Roman" w:cs="Times New Roman"/>
                <w:color w:val="000000"/>
                <w:sz w:val="20"/>
                <w:szCs w:val="20"/>
                <w:lang w:eastAsia="sk-SK"/>
              </w:rPr>
              <w:t xml:space="preserve"> </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4000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súčasnsoti sa odhaduje počet na  0 až 5000 jedincov, cieľom je stabilná populácia druhu v území</w:t>
            </w:r>
          </w:p>
        </w:tc>
      </w:tr>
      <w:tr w:rsidR="00986DC8" w:rsidRPr="00FA68E1" w:rsidTr="00256EAB">
        <w:trPr>
          <w:trHeight w:val="620"/>
        </w:trPr>
        <w:tc>
          <w:tcPr>
            <w:tcW w:w="1911" w:type="dxa"/>
            <w:tcBorders>
              <w:top w:val="nil"/>
              <w:left w:val="single" w:sz="4" w:space="0" w:color="auto"/>
              <w:bottom w:val="single" w:sz="4" w:space="0" w:color="auto"/>
              <w:right w:val="single" w:sz="4" w:space="0" w:color="auto"/>
            </w:tcBorders>
            <w:shd w:val="clear" w:color="auto" w:fill="auto"/>
            <w:noWrap/>
            <w:vAlign w:val="center"/>
            <w:hideMark/>
          </w:tcPr>
          <w:p w:rsidR="00986DC8" w:rsidRPr="00FA68E1" w:rsidRDefault="00E661F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w:t>
            </w:r>
            <w:r w:rsidR="00986DC8" w:rsidRPr="00FA68E1">
              <w:rPr>
                <w:rFonts w:ascii="Times New Roman" w:eastAsia="Times New Roman" w:hAnsi="Times New Roman" w:cs="Times New Roman"/>
                <w:color w:val="000000"/>
                <w:sz w:val="20"/>
                <w:szCs w:val="20"/>
                <w:lang w:eastAsia="sk-SK"/>
              </w:rPr>
              <w:t>ozloha biotopu</w:t>
            </w:r>
          </w:p>
        </w:tc>
        <w:tc>
          <w:tcPr>
            <w:tcW w:w="175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300"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neznáma</w:t>
            </w:r>
          </w:p>
        </w:tc>
        <w:tc>
          <w:tcPr>
            <w:tcW w:w="411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udržanie výmery biotopu druhu </w:t>
            </w:r>
          </w:p>
        </w:tc>
      </w:tr>
      <w:tr w:rsidR="00986DC8" w:rsidRPr="00FA68E1" w:rsidTr="00256EAB">
        <w:trPr>
          <w:trHeight w:val="93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E661F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w:t>
            </w:r>
            <w:r w:rsidR="00986DC8" w:rsidRPr="00FA68E1">
              <w:rPr>
                <w:rFonts w:ascii="Times New Roman" w:eastAsia="Times New Roman" w:hAnsi="Times New Roman" w:cs="Times New Roman"/>
                <w:color w:val="000000"/>
                <w:sz w:val="20"/>
                <w:szCs w:val="20"/>
                <w:lang w:eastAsia="sk-SK"/>
              </w:rPr>
              <w:t xml:space="preserve">valita biotopu druhu </w:t>
            </w:r>
          </w:p>
        </w:tc>
        <w:tc>
          <w:tcPr>
            <w:tcW w:w="175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300"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11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986DC8" w:rsidRPr="00FA68E1" w:rsidRDefault="00986DC8" w:rsidP="00163A1A">
      <w:pPr>
        <w:rPr>
          <w:rFonts w:ascii="Times New Roman" w:hAnsi="Times New Roman" w:cs="Times New Roman"/>
        </w:rPr>
      </w:pPr>
    </w:p>
    <w:p w:rsidR="00986DC8" w:rsidRPr="00FA68E1" w:rsidRDefault="00986DC8" w:rsidP="00163A1A">
      <w:pPr>
        <w:pStyle w:val="Zkladntext"/>
        <w:widowControl w:val="0"/>
        <w:jc w:val="left"/>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986DC8" w:rsidRPr="00FA68E1" w:rsidTr="000A529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0A5291">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9D00B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453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pravidelný výskyt 50 až 150 jedincov v rámci celého ÚEV na zimoviskách.</w:t>
            </w:r>
          </w:p>
        </w:tc>
      </w:tr>
      <w:tr w:rsidR="00986DC8" w:rsidRPr="00FA68E1" w:rsidTr="000A5291">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6</w:t>
            </w:r>
          </w:p>
        </w:tc>
        <w:tc>
          <w:tcPr>
            <w:tcW w:w="453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5 známy výskyt zimoviska uvedeného druhu z čoho 1 zimovisko predstavuje stara banská štôlňa</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986DC8" w:rsidRPr="00FA68E1" w:rsidTr="000A529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0A5291">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9D00B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453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pravidelný výskyt 20 až 100 jedincov v rámci celého ÚEV na zimoviskách.</w:t>
            </w:r>
          </w:p>
        </w:tc>
      </w:tr>
      <w:tr w:rsidR="00986DC8" w:rsidRPr="00FA68E1" w:rsidTr="000A5291">
        <w:trPr>
          <w:trHeight w:val="930"/>
        </w:trPr>
        <w:tc>
          <w:tcPr>
            <w:tcW w:w="1702" w:type="dxa"/>
            <w:tcBorders>
              <w:top w:val="nil"/>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6</w:t>
            </w:r>
          </w:p>
        </w:tc>
        <w:tc>
          <w:tcPr>
            <w:tcW w:w="453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6 známych výskytových zimovísk uvedeného druhu.</w:t>
            </w:r>
          </w:p>
        </w:tc>
      </w:tr>
      <w:tr w:rsidR="00986DC8" w:rsidRPr="00FA68E1" w:rsidTr="000A5291">
        <w:trPr>
          <w:trHeight w:val="930"/>
        </w:trPr>
        <w:tc>
          <w:tcPr>
            <w:tcW w:w="1702" w:type="dxa"/>
            <w:tcBorders>
              <w:top w:val="nil"/>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18,9</w:t>
            </w:r>
          </w:p>
        </w:tc>
        <w:tc>
          <w:tcPr>
            <w:tcW w:w="453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986DC8" w:rsidRPr="00FA68E1" w:rsidTr="000A529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0A52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9D00B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53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Je zaznamenyný pravidelný výskyt 10 až 20 jedincov v rámci celého ÚEV na zimoviskách </w:t>
            </w:r>
          </w:p>
        </w:tc>
      </w:tr>
      <w:tr w:rsidR="00986DC8" w:rsidRPr="00FA68E1" w:rsidTr="000A52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36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53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5 známych zimovísk uvedeného druhu.</w:t>
            </w:r>
          </w:p>
        </w:tc>
      </w:tr>
      <w:tr w:rsidR="00986DC8" w:rsidRPr="00FA68E1" w:rsidTr="000A52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18,9</w:t>
            </w:r>
          </w:p>
        </w:tc>
        <w:tc>
          <w:tcPr>
            <w:tcW w:w="453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bechsteinii </w:t>
      </w:r>
      <w:r w:rsidRPr="00FA68E1">
        <w:rPr>
          <w:rFonts w:ascii="Times New Roman" w:hAnsi="Times New Roman" w:cs="Times New Roman"/>
          <w:color w:val="000000"/>
          <w:sz w:val="24"/>
          <w:szCs w:val="24"/>
          <w:lang w:eastAsia="sk-SK"/>
        </w:rPr>
        <w:t>za splnenia nasledovných atribútov:</w:t>
      </w:r>
    </w:p>
    <w:tbl>
      <w:tblPr>
        <w:tblW w:w="8931" w:type="dxa"/>
        <w:tblInd w:w="-289" w:type="dxa"/>
        <w:tblCellMar>
          <w:left w:w="70" w:type="dxa"/>
          <w:right w:w="70" w:type="dxa"/>
        </w:tblCellMar>
        <w:tblLook w:val="00A0" w:firstRow="1" w:lastRow="0" w:firstColumn="1" w:lastColumn="0" w:noHBand="0" w:noVBand="0"/>
      </w:tblPr>
      <w:tblGrid>
        <w:gridCol w:w="1702"/>
        <w:gridCol w:w="1276"/>
        <w:gridCol w:w="1559"/>
        <w:gridCol w:w="4394"/>
      </w:tblGrid>
      <w:tr w:rsidR="00986DC8" w:rsidRPr="00FA68E1" w:rsidTr="000A529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0A52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9D00B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39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reprodukčný výskyt v starých lesných porastoch v počte 40 až 100 jedincov a je zaznamenaný tiež na zimoviskách v počte 0 až 2 jedincov v rámci celého.</w:t>
            </w:r>
          </w:p>
        </w:tc>
      </w:tr>
      <w:tr w:rsidR="00986DC8" w:rsidRPr="00FA68E1" w:rsidTr="000A5291">
        <w:trPr>
          <w:trHeight w:val="930"/>
        </w:trPr>
        <w:tc>
          <w:tcPr>
            <w:tcW w:w="1702"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39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výskyty zimoviska uvedeného druhu.</w:t>
            </w:r>
          </w:p>
        </w:tc>
      </w:tr>
      <w:tr w:rsidR="00986DC8" w:rsidRPr="00FA68E1" w:rsidTr="000A5291">
        <w:trPr>
          <w:trHeight w:val="930"/>
        </w:trPr>
        <w:tc>
          <w:tcPr>
            <w:tcW w:w="1702"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18,9</w:t>
            </w:r>
          </w:p>
        </w:tc>
        <w:tc>
          <w:tcPr>
            <w:tcW w:w="439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porastov s dostatkom bútlavých a dutanitých stromov</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dasycneme </w:t>
      </w:r>
      <w:r w:rsidRPr="00FA68E1">
        <w:rPr>
          <w:rFonts w:ascii="Times New Roman" w:hAnsi="Times New Roman" w:cs="Times New Roman"/>
          <w:color w:val="000000"/>
          <w:sz w:val="24"/>
          <w:szCs w:val="24"/>
          <w:lang w:eastAsia="sk-SK"/>
        </w:rPr>
        <w:t>za splnenia nasledovných atribútov:</w:t>
      </w:r>
    </w:p>
    <w:tbl>
      <w:tblPr>
        <w:tblW w:w="5257" w:type="pct"/>
        <w:tblInd w:w="-289" w:type="dxa"/>
        <w:tblCellMar>
          <w:left w:w="70" w:type="dxa"/>
          <w:right w:w="70" w:type="dxa"/>
        </w:tblCellMar>
        <w:tblLook w:val="00A0" w:firstRow="1" w:lastRow="0" w:firstColumn="1" w:lastColumn="0" w:noHBand="0" w:noVBand="0"/>
      </w:tblPr>
      <w:tblGrid>
        <w:gridCol w:w="2003"/>
        <w:gridCol w:w="1378"/>
        <w:gridCol w:w="1565"/>
        <w:gridCol w:w="3985"/>
      </w:tblGrid>
      <w:tr w:rsidR="00986DC8" w:rsidRPr="00FA68E1" w:rsidTr="000A5291">
        <w:trPr>
          <w:trHeight w:val="355"/>
        </w:trPr>
        <w:tc>
          <w:tcPr>
            <w:tcW w:w="2003"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Parameter</w:t>
            </w:r>
          </w:p>
        </w:tc>
        <w:tc>
          <w:tcPr>
            <w:tcW w:w="137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Merateľnosť</w:t>
            </w:r>
          </w:p>
        </w:tc>
        <w:tc>
          <w:tcPr>
            <w:tcW w:w="156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Cieľová hodnota</w:t>
            </w:r>
          </w:p>
        </w:tc>
        <w:tc>
          <w:tcPr>
            <w:tcW w:w="398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Doplnkové informácie</w:t>
            </w:r>
          </w:p>
        </w:tc>
      </w:tr>
      <w:tr w:rsidR="00986DC8" w:rsidRPr="00FA68E1" w:rsidTr="000A5291">
        <w:trPr>
          <w:trHeight w:val="274"/>
        </w:trPr>
        <w:tc>
          <w:tcPr>
            <w:tcW w:w="2003"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E661F0" w:rsidP="009D00B8">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w:t>
            </w:r>
            <w:r w:rsidR="00986DC8" w:rsidRPr="00FA68E1">
              <w:rPr>
                <w:rFonts w:ascii="Times New Roman" w:hAnsi="Times New Roman" w:cs="Times New Roman"/>
                <w:color w:val="000000"/>
                <w:sz w:val="20"/>
                <w:szCs w:val="20"/>
                <w:lang w:eastAsia="sk-SK"/>
              </w:rPr>
              <w:t>eľkosť populácie</w:t>
            </w:r>
            <w:r w:rsidRPr="00FA68E1">
              <w:rPr>
                <w:rFonts w:ascii="Times New Roman" w:eastAsia="Times New Roman" w:hAnsi="Times New Roman" w:cs="Times New Roman"/>
                <w:color w:val="000000"/>
                <w:sz w:val="20"/>
                <w:szCs w:val="20"/>
                <w:lang w:eastAsia="sk-SK"/>
              </w:rPr>
              <w:t xml:space="preserve"> </w:t>
            </w:r>
          </w:p>
        </w:tc>
        <w:tc>
          <w:tcPr>
            <w:tcW w:w="137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Min.10</w:t>
            </w:r>
          </w:p>
        </w:tc>
        <w:tc>
          <w:tcPr>
            <w:tcW w:w="398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(zaznamenanie od 2 do 10 jedincov v rámci celého ÚEV).</w:t>
            </w:r>
          </w:p>
        </w:tc>
      </w:tr>
      <w:tr w:rsidR="00986DC8" w:rsidRPr="00FA68E1" w:rsidTr="000A5291">
        <w:trPr>
          <w:trHeight w:val="930"/>
        </w:trPr>
        <w:tc>
          <w:tcPr>
            <w:tcW w:w="2003"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37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398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Brehové porasty v území – poskytujú lokality na potravné biotopy a príležitostné úkrytové biotopy dosiahnutie starších porastov na danom území.</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emarginatus </w:t>
      </w:r>
      <w:r w:rsidRPr="00FA68E1">
        <w:rPr>
          <w:rFonts w:ascii="Times New Roman" w:hAnsi="Times New Roman" w:cs="Times New Roman"/>
          <w:color w:val="000000"/>
          <w:sz w:val="24"/>
          <w:szCs w:val="24"/>
          <w:lang w:eastAsia="sk-SK"/>
        </w:rPr>
        <w:t>za splnenia nasledovných atribútov:</w:t>
      </w:r>
    </w:p>
    <w:tbl>
      <w:tblPr>
        <w:tblW w:w="5257" w:type="pct"/>
        <w:tblInd w:w="-289" w:type="dxa"/>
        <w:tblCellMar>
          <w:left w:w="70" w:type="dxa"/>
          <w:right w:w="70" w:type="dxa"/>
        </w:tblCellMar>
        <w:tblLook w:val="00A0" w:firstRow="1" w:lastRow="0" w:firstColumn="1" w:lastColumn="0" w:noHBand="0" w:noVBand="0"/>
      </w:tblPr>
      <w:tblGrid>
        <w:gridCol w:w="2007"/>
        <w:gridCol w:w="1379"/>
        <w:gridCol w:w="1568"/>
        <w:gridCol w:w="3977"/>
      </w:tblGrid>
      <w:tr w:rsidR="00986DC8" w:rsidRPr="00FA68E1" w:rsidTr="00256EAB">
        <w:trPr>
          <w:trHeight w:val="355"/>
        </w:trPr>
        <w:tc>
          <w:tcPr>
            <w:tcW w:w="2007" w:type="dxa"/>
            <w:tcBorders>
              <w:top w:val="single" w:sz="4" w:space="0" w:color="auto"/>
              <w:left w:val="single" w:sz="4" w:space="0" w:color="auto"/>
              <w:bottom w:val="single" w:sz="4" w:space="0" w:color="auto"/>
              <w:right w:val="single" w:sz="4" w:space="0" w:color="auto"/>
            </w:tcBorders>
            <w:vAlign w:val="center"/>
            <w:hideMark/>
          </w:tcPr>
          <w:p w:rsidR="00986DC8" w:rsidRPr="00256EAB" w:rsidRDefault="00986DC8" w:rsidP="00256EAB">
            <w:pPr>
              <w:spacing w:line="240" w:lineRule="auto"/>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Parameter</w:t>
            </w:r>
          </w:p>
        </w:tc>
        <w:tc>
          <w:tcPr>
            <w:tcW w:w="1379" w:type="dxa"/>
            <w:tcBorders>
              <w:top w:val="single" w:sz="4" w:space="0" w:color="auto"/>
              <w:left w:val="nil"/>
              <w:bottom w:val="single" w:sz="4" w:space="0" w:color="auto"/>
              <w:right w:val="single" w:sz="4" w:space="0" w:color="auto"/>
            </w:tcBorders>
            <w:vAlign w:val="center"/>
            <w:hideMark/>
          </w:tcPr>
          <w:p w:rsidR="00986DC8" w:rsidRPr="00256EAB" w:rsidRDefault="00986DC8" w:rsidP="00256EAB">
            <w:pPr>
              <w:spacing w:line="240" w:lineRule="auto"/>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Merateľnosť</w:t>
            </w:r>
          </w:p>
        </w:tc>
        <w:tc>
          <w:tcPr>
            <w:tcW w:w="1568" w:type="dxa"/>
            <w:tcBorders>
              <w:top w:val="single" w:sz="4" w:space="0" w:color="auto"/>
              <w:left w:val="nil"/>
              <w:bottom w:val="single" w:sz="4" w:space="0" w:color="auto"/>
              <w:right w:val="single" w:sz="4" w:space="0" w:color="auto"/>
            </w:tcBorders>
            <w:vAlign w:val="center"/>
            <w:hideMark/>
          </w:tcPr>
          <w:p w:rsidR="00986DC8" w:rsidRPr="00256EAB" w:rsidRDefault="00986DC8" w:rsidP="00256EAB">
            <w:pPr>
              <w:spacing w:line="240" w:lineRule="auto"/>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Cieľová hodnota</w:t>
            </w:r>
          </w:p>
        </w:tc>
        <w:tc>
          <w:tcPr>
            <w:tcW w:w="3977" w:type="dxa"/>
            <w:tcBorders>
              <w:top w:val="single" w:sz="4" w:space="0" w:color="auto"/>
              <w:left w:val="nil"/>
              <w:bottom w:val="single" w:sz="4" w:space="0" w:color="auto"/>
              <w:right w:val="single" w:sz="4" w:space="0" w:color="auto"/>
            </w:tcBorders>
            <w:vAlign w:val="center"/>
            <w:hideMark/>
          </w:tcPr>
          <w:p w:rsidR="00986DC8" w:rsidRPr="00256EAB" w:rsidRDefault="00986DC8" w:rsidP="00256EAB">
            <w:pPr>
              <w:spacing w:line="240" w:lineRule="auto"/>
              <w:rPr>
                <w:rFonts w:ascii="Times New Roman" w:hAnsi="Times New Roman" w:cs="Times New Roman"/>
                <w:b/>
                <w:color w:val="000000"/>
                <w:sz w:val="20"/>
                <w:szCs w:val="20"/>
                <w:lang w:eastAsia="sk-SK"/>
              </w:rPr>
            </w:pPr>
            <w:r w:rsidRPr="00256EAB">
              <w:rPr>
                <w:rFonts w:ascii="Times New Roman" w:hAnsi="Times New Roman" w:cs="Times New Roman"/>
                <w:b/>
                <w:color w:val="000000"/>
                <w:sz w:val="20"/>
                <w:szCs w:val="20"/>
                <w:lang w:eastAsia="sk-SK"/>
              </w:rPr>
              <w:t>Doplnkové informácie</w:t>
            </w:r>
          </w:p>
        </w:tc>
      </w:tr>
      <w:tr w:rsidR="00986DC8" w:rsidRPr="00FA68E1" w:rsidTr="00256EAB">
        <w:trPr>
          <w:trHeight w:val="274"/>
        </w:trPr>
        <w:tc>
          <w:tcPr>
            <w:tcW w:w="2007"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E661F0"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V</w:t>
            </w:r>
            <w:r w:rsidR="00986DC8" w:rsidRPr="00FA68E1">
              <w:rPr>
                <w:rFonts w:ascii="Times New Roman" w:hAnsi="Times New Roman" w:cs="Times New Roman"/>
                <w:color w:val="000000"/>
                <w:sz w:val="20"/>
                <w:szCs w:val="20"/>
                <w:lang w:eastAsia="sk-SK"/>
              </w:rPr>
              <w:t>eľkosť populácie</w:t>
            </w:r>
            <w:r w:rsidRPr="00FA68E1">
              <w:rPr>
                <w:rFonts w:ascii="Times New Roman" w:eastAsia="Times New Roman" w:hAnsi="Times New Roman" w:cs="Times New Roman"/>
                <w:color w:val="000000"/>
                <w:sz w:val="20"/>
                <w:szCs w:val="20"/>
                <w:lang w:eastAsia="sk-SK"/>
              </w:rPr>
              <w:t xml:space="preserve"> </w:t>
            </w:r>
          </w:p>
        </w:tc>
        <w:tc>
          <w:tcPr>
            <w:tcW w:w="1379" w:type="dxa"/>
            <w:tcBorders>
              <w:top w:val="single" w:sz="4" w:space="0" w:color="auto"/>
              <w:left w:val="nil"/>
              <w:bottom w:val="single" w:sz="4" w:space="0" w:color="auto"/>
              <w:right w:val="single" w:sz="4" w:space="0" w:color="auto"/>
            </w:tcBorders>
            <w:vAlign w:val="center"/>
            <w:hideMark/>
          </w:tcPr>
          <w:p w:rsidR="00986DC8" w:rsidRPr="00FA68E1" w:rsidRDefault="00986DC8"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8" w:type="dxa"/>
            <w:tcBorders>
              <w:top w:val="single" w:sz="4" w:space="0" w:color="auto"/>
              <w:left w:val="nil"/>
              <w:bottom w:val="single" w:sz="4" w:space="0" w:color="auto"/>
              <w:right w:val="single" w:sz="4" w:space="0" w:color="auto"/>
            </w:tcBorders>
            <w:vAlign w:val="center"/>
            <w:hideMark/>
          </w:tcPr>
          <w:p w:rsidR="00986DC8" w:rsidRPr="00FA68E1" w:rsidRDefault="00986DC8"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w:t>
            </w:r>
          </w:p>
        </w:tc>
        <w:tc>
          <w:tcPr>
            <w:tcW w:w="3977" w:type="dxa"/>
            <w:tcBorders>
              <w:top w:val="single" w:sz="4" w:space="0" w:color="auto"/>
              <w:left w:val="nil"/>
              <w:bottom w:val="single" w:sz="4" w:space="0" w:color="auto"/>
              <w:right w:val="single" w:sz="4" w:space="0" w:color="auto"/>
            </w:tcBorders>
            <w:vAlign w:val="center"/>
            <w:hideMark/>
          </w:tcPr>
          <w:p w:rsidR="00986DC8" w:rsidRPr="00FA68E1" w:rsidRDefault="00986DC8"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od 1 do 5 jedincov v zimoviskách v rámci celého ÚEV.</w:t>
            </w:r>
          </w:p>
        </w:tc>
      </w:tr>
      <w:tr w:rsidR="00986DC8" w:rsidRPr="00FA68E1" w:rsidTr="00256EAB">
        <w:trPr>
          <w:trHeight w:val="930"/>
        </w:trPr>
        <w:tc>
          <w:tcPr>
            <w:tcW w:w="2007" w:type="dxa"/>
            <w:tcBorders>
              <w:top w:val="nil"/>
              <w:left w:val="single" w:sz="4" w:space="0" w:color="auto"/>
              <w:bottom w:val="single" w:sz="4" w:space="0" w:color="auto"/>
              <w:right w:val="single" w:sz="4" w:space="0" w:color="auto"/>
            </w:tcBorders>
            <w:vAlign w:val="center"/>
            <w:hideMark/>
          </w:tcPr>
          <w:p w:rsidR="00986DC8" w:rsidRPr="00FA68E1" w:rsidRDefault="00986DC8"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379" w:type="dxa"/>
            <w:tcBorders>
              <w:top w:val="nil"/>
              <w:left w:val="nil"/>
              <w:bottom w:val="single" w:sz="4" w:space="0" w:color="auto"/>
              <w:right w:val="single" w:sz="4" w:space="0" w:color="auto"/>
            </w:tcBorders>
            <w:vAlign w:val="center"/>
            <w:hideMark/>
          </w:tcPr>
          <w:p w:rsidR="00986DC8" w:rsidRPr="00FA68E1" w:rsidRDefault="00986DC8"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8" w:type="dxa"/>
            <w:tcBorders>
              <w:top w:val="nil"/>
              <w:left w:val="nil"/>
              <w:bottom w:val="single" w:sz="4" w:space="0" w:color="auto"/>
              <w:right w:val="single" w:sz="4" w:space="0" w:color="auto"/>
            </w:tcBorders>
            <w:vAlign w:val="center"/>
            <w:hideMark/>
          </w:tcPr>
          <w:p w:rsidR="00986DC8" w:rsidRPr="00FA68E1" w:rsidRDefault="00986DC8"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18,9</w:t>
            </w:r>
          </w:p>
        </w:tc>
        <w:tc>
          <w:tcPr>
            <w:tcW w:w="3977" w:type="dxa"/>
            <w:tcBorders>
              <w:top w:val="nil"/>
              <w:left w:val="nil"/>
              <w:bottom w:val="single" w:sz="4" w:space="0" w:color="auto"/>
              <w:right w:val="single" w:sz="4" w:space="0" w:color="auto"/>
            </w:tcBorders>
            <w:vAlign w:val="center"/>
            <w:hideMark/>
          </w:tcPr>
          <w:p w:rsidR="00986DC8" w:rsidRPr="00FA68E1" w:rsidRDefault="00986DC8" w:rsidP="00256EA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porasty v území – poskytujú lokality na potravné biotopy pre daný druh</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8931" w:type="dxa"/>
        <w:tblInd w:w="-289" w:type="dxa"/>
        <w:tblCellMar>
          <w:left w:w="70" w:type="dxa"/>
          <w:right w:w="70" w:type="dxa"/>
        </w:tblCellMar>
        <w:tblLook w:val="00A0" w:firstRow="1" w:lastRow="0" w:firstColumn="1" w:lastColumn="0" w:noHBand="0" w:noVBand="0"/>
      </w:tblPr>
      <w:tblGrid>
        <w:gridCol w:w="1702"/>
        <w:gridCol w:w="1276"/>
        <w:gridCol w:w="1559"/>
        <w:gridCol w:w="4394"/>
      </w:tblGrid>
      <w:tr w:rsidR="00986DC8" w:rsidRPr="00FA68E1" w:rsidTr="000A529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0A52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9D00B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439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 až 100 jedincov v rámci celého ÚEV </w:t>
            </w:r>
          </w:p>
        </w:tc>
      </w:tr>
      <w:tr w:rsidR="00986DC8" w:rsidRPr="00FA68E1" w:rsidTr="000A5291">
        <w:trPr>
          <w:trHeight w:val="930"/>
        </w:trPr>
        <w:tc>
          <w:tcPr>
            <w:tcW w:w="1702"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39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986DC8" w:rsidRPr="00FA68E1" w:rsidTr="000A5291">
        <w:trPr>
          <w:trHeight w:val="930"/>
        </w:trPr>
        <w:tc>
          <w:tcPr>
            <w:tcW w:w="1702"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w:t>
            </w:r>
          </w:p>
        </w:tc>
        <w:tc>
          <w:tcPr>
            <w:tcW w:w="439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porastov s dostatkom bútlavých a dutinatých stromov.</w:t>
            </w:r>
          </w:p>
        </w:tc>
      </w:tr>
    </w:tbl>
    <w:p w:rsidR="00986DC8" w:rsidRPr="00FA68E1" w:rsidRDefault="00986DC8" w:rsidP="00163A1A">
      <w:pPr>
        <w:rPr>
          <w:rFonts w:ascii="Times New Roman" w:hAnsi="Times New Roman" w:cs="Times New Roman"/>
        </w:rPr>
      </w:pPr>
    </w:p>
    <w:p w:rsidR="00986DC8" w:rsidRPr="00FA68E1" w:rsidRDefault="00986DC8" w:rsidP="00163A1A">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4110"/>
      </w:tblGrid>
      <w:tr w:rsidR="00986DC8" w:rsidRPr="00FA68E1" w:rsidTr="000A5291">
        <w:trPr>
          <w:trHeight w:val="367"/>
        </w:trPr>
        <w:tc>
          <w:tcPr>
            <w:tcW w:w="1702"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1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986DC8" w:rsidRPr="00FA68E1" w:rsidTr="000A5291">
        <w:trPr>
          <w:trHeight w:val="435"/>
        </w:trPr>
        <w:tc>
          <w:tcPr>
            <w:tcW w:w="1702" w:type="dxa"/>
            <w:tcMar>
              <w:top w:w="100" w:type="dxa"/>
              <w:left w:w="100" w:type="dxa"/>
              <w:bottom w:w="100" w:type="dxa"/>
              <w:right w:w="100" w:type="dxa"/>
            </w:tcMar>
            <w:vAlign w:val="center"/>
            <w:hideMark/>
          </w:tcPr>
          <w:p w:rsidR="00986DC8" w:rsidRPr="00FA68E1" w:rsidRDefault="00986DC8" w:rsidP="009D00B8">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411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2 do 8 jedincov.</w:t>
            </w:r>
          </w:p>
        </w:tc>
      </w:tr>
      <w:tr w:rsidR="00986DC8" w:rsidRPr="00FA68E1" w:rsidTr="000A5291">
        <w:tc>
          <w:tcPr>
            <w:tcW w:w="1702"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w:t>
            </w:r>
          </w:p>
        </w:tc>
        <w:tc>
          <w:tcPr>
            <w:tcW w:w="411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Výmera biotopu je určená na celé územie ÚEV. Veľkosť teritória 1 reprodukčnej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986DC8" w:rsidRPr="00FA68E1" w:rsidTr="000A5291">
        <w:trPr>
          <w:trHeight w:val="371"/>
        </w:trPr>
        <w:tc>
          <w:tcPr>
            <w:tcW w:w="1702"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986DC8" w:rsidRPr="00FA68E1" w:rsidRDefault="00986DC8" w:rsidP="00163A1A">
            <w:pPr>
              <w:widowControl w:val="0"/>
              <w:spacing w:line="240" w:lineRule="auto"/>
              <w:rPr>
                <w:rFonts w:ascii="Times New Roman" w:hAnsi="Times New Roman" w:cs="Times New Roman"/>
                <w:sz w:val="20"/>
                <w:szCs w:val="20"/>
                <w:lang w:val="en"/>
              </w:rPr>
            </w:pPr>
          </w:p>
        </w:tc>
        <w:tc>
          <w:tcPr>
            <w:tcW w:w="411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986DC8" w:rsidRPr="00FA68E1" w:rsidTr="000A5291">
        <w:trPr>
          <w:trHeight w:val="371"/>
        </w:trPr>
        <w:tc>
          <w:tcPr>
            <w:tcW w:w="1702"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11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Horný vrch</w:t>
            </w:r>
          </w:p>
        </w:tc>
      </w:tr>
    </w:tbl>
    <w:p w:rsidR="00986DC8" w:rsidRPr="00FA68E1" w:rsidRDefault="00986DC8" w:rsidP="00163A1A">
      <w:pPr>
        <w:pStyle w:val="Zkladntext"/>
        <w:widowControl w:val="0"/>
        <w:jc w:val="left"/>
        <w:rPr>
          <w:b w:val="0"/>
          <w:i/>
        </w:rPr>
      </w:pPr>
    </w:p>
    <w:p w:rsidR="00986DC8" w:rsidRPr="00FA68E1" w:rsidRDefault="00986DC8"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4110"/>
      </w:tblGrid>
      <w:tr w:rsidR="00986DC8" w:rsidRPr="00FA68E1" w:rsidTr="000A5291">
        <w:tc>
          <w:tcPr>
            <w:tcW w:w="1702"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1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986DC8" w:rsidRPr="00FA68E1" w:rsidTr="000A5291">
        <w:trPr>
          <w:trHeight w:val="435"/>
        </w:trPr>
        <w:tc>
          <w:tcPr>
            <w:tcW w:w="1702" w:type="dxa"/>
            <w:tcMar>
              <w:top w:w="100" w:type="dxa"/>
              <w:left w:w="100" w:type="dxa"/>
              <w:bottom w:w="100" w:type="dxa"/>
              <w:right w:w="100" w:type="dxa"/>
            </w:tcMar>
            <w:vAlign w:val="center"/>
            <w:hideMark/>
          </w:tcPr>
          <w:p w:rsidR="00986DC8" w:rsidRPr="00FA68E1" w:rsidRDefault="00986DC8" w:rsidP="009D00B8">
            <w:pPr>
              <w:rPr>
                <w:rFonts w:ascii="Times New Roman" w:hAnsi="Times New Roman" w:cs="Times New Roman"/>
                <w:sz w:val="20"/>
                <w:szCs w:val="20"/>
              </w:rPr>
            </w:pPr>
            <w:r w:rsidRPr="00FA68E1">
              <w:rPr>
                <w:rFonts w:ascii="Times New Roman" w:hAnsi="Times New Roman" w:cs="Times New Roman"/>
                <w:sz w:val="20"/>
                <w:szCs w:val="20"/>
              </w:rPr>
              <w:lastRenderedPageBreak/>
              <w:t>Veľkosť populácie</w:t>
            </w:r>
            <w:r w:rsidR="00E661F0" w:rsidRPr="00FA68E1">
              <w:rPr>
                <w:rFonts w:ascii="Times New Roman" w:eastAsia="Times New Roman" w:hAnsi="Times New Roman" w:cs="Times New Roman"/>
                <w:color w:val="000000"/>
                <w:sz w:val="20"/>
                <w:szCs w:val="20"/>
                <w:lang w:eastAsia="sk-SK"/>
              </w:rPr>
              <w:t xml:space="preserve"> </w:t>
            </w:r>
          </w:p>
        </w:tc>
        <w:tc>
          <w:tcPr>
            <w:tcW w:w="1417"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5</w:t>
            </w:r>
          </w:p>
        </w:tc>
        <w:tc>
          <w:tcPr>
            <w:tcW w:w="411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potrebné zvýšenie početnosti populácie.</w:t>
            </w:r>
          </w:p>
        </w:tc>
      </w:tr>
      <w:tr w:rsidR="00986DC8" w:rsidRPr="00FA68E1" w:rsidTr="000A5291">
        <w:tc>
          <w:tcPr>
            <w:tcW w:w="1702"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w:t>
            </w:r>
          </w:p>
        </w:tc>
        <w:tc>
          <w:tcPr>
            <w:tcW w:w="4110" w:type="dxa"/>
            <w:tcMar>
              <w:top w:w="100" w:type="dxa"/>
              <w:left w:w="100" w:type="dxa"/>
              <w:bottom w:w="100" w:type="dxa"/>
              <w:right w:w="100" w:type="dxa"/>
            </w:tcMar>
            <w:vAlign w:val="center"/>
            <w:hideMark/>
          </w:tcPr>
          <w:p w:rsidR="00986DC8" w:rsidRPr="00FA68E1" w:rsidRDefault="00986DC8"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986DC8" w:rsidRPr="00FA68E1" w:rsidTr="000A5291">
        <w:tc>
          <w:tcPr>
            <w:tcW w:w="1702"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 a turistickej infraštruktúry (m)</w:t>
            </w:r>
          </w:p>
        </w:tc>
        <w:tc>
          <w:tcPr>
            <w:tcW w:w="156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Maximálny podiel zastaveného úzenia 0% a maximálne 8000 metrov cyklotrás mimo lesných biotopov</w:t>
            </w:r>
          </w:p>
          <w:p w:rsidR="00986DC8" w:rsidRPr="00FA68E1" w:rsidRDefault="00986DC8" w:rsidP="00163A1A">
            <w:pPr>
              <w:widowControl w:val="0"/>
              <w:spacing w:line="240" w:lineRule="auto"/>
              <w:rPr>
                <w:rFonts w:ascii="Times New Roman" w:hAnsi="Times New Roman" w:cs="Times New Roman"/>
                <w:sz w:val="20"/>
                <w:szCs w:val="20"/>
              </w:rPr>
            </w:pPr>
          </w:p>
        </w:tc>
        <w:tc>
          <w:tcPr>
            <w:tcW w:w="411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V biotopoch rysa vylúčiť budovanie stavieb a rozširovať turistickú infraštruktúru.</w:t>
            </w:r>
          </w:p>
        </w:tc>
      </w:tr>
      <w:tr w:rsidR="00986DC8" w:rsidRPr="00FA68E1" w:rsidTr="000A5291">
        <w:tc>
          <w:tcPr>
            <w:tcW w:w="1702"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110" w:type="dxa"/>
            <w:tcMar>
              <w:top w:w="100" w:type="dxa"/>
              <w:left w:w="100" w:type="dxa"/>
              <w:bottom w:w="100" w:type="dxa"/>
              <w:right w:w="100" w:type="dxa"/>
            </w:tcMar>
            <w:vAlign w:val="center"/>
          </w:tcPr>
          <w:p w:rsidR="00986DC8" w:rsidRPr="00FA68E1" w:rsidRDefault="00986DC8"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bezbariérové prepojenie populácií s UEV Horný vrch</w:t>
            </w:r>
          </w:p>
        </w:tc>
      </w:tr>
    </w:tbl>
    <w:p w:rsidR="00986DC8" w:rsidRPr="00FA68E1" w:rsidRDefault="00986DC8" w:rsidP="00163A1A">
      <w:pPr>
        <w:rPr>
          <w:rFonts w:ascii="Times New Roman" w:hAnsi="Times New Roman" w:cs="Times New Roman"/>
        </w:rPr>
      </w:pPr>
    </w:p>
    <w:p w:rsidR="00E661F0" w:rsidRPr="00FA68E1" w:rsidRDefault="00E661F0" w:rsidP="00163A1A">
      <w:pPr>
        <w:pStyle w:val="Zkladntext"/>
        <w:widowControl w:val="0"/>
        <w:jc w:val="left"/>
        <w:rPr>
          <w:b w:val="0"/>
        </w:rPr>
      </w:pPr>
      <w:r w:rsidRPr="00FA68E1">
        <w:rPr>
          <w:b w:val="0"/>
        </w:rPr>
        <w:t xml:space="preserve">Zachovanie priaznivého stavu druhu </w:t>
      </w:r>
      <w:r w:rsidRPr="00FA68E1">
        <w:rPr>
          <w:i/>
        </w:rPr>
        <w:t xml:space="preserve">Sadleriana pannonica </w:t>
      </w:r>
      <w:r w:rsidRPr="00FA68E1">
        <w:rPr>
          <w:b w:val="0"/>
        </w:rPr>
        <w:t>za splnenia nasledovných atribútov:</w:t>
      </w:r>
    </w:p>
    <w:p w:rsidR="00E661F0" w:rsidRPr="00FA68E1" w:rsidRDefault="00E661F0" w:rsidP="00163A1A">
      <w:pPr>
        <w:pStyle w:val="Zkladntext"/>
        <w:widowControl w:val="0"/>
        <w:jc w:val="left"/>
        <w:rPr>
          <w:b w:val="0"/>
          <w:color w:val="000000"/>
        </w:rPr>
      </w:pPr>
    </w:p>
    <w:tbl>
      <w:tblPr>
        <w:tblW w:w="5162" w:type="pct"/>
        <w:tblInd w:w="-269" w:type="dxa"/>
        <w:tblCellMar>
          <w:left w:w="70" w:type="dxa"/>
          <w:right w:w="70" w:type="dxa"/>
        </w:tblCellMar>
        <w:tblLook w:val="04A0" w:firstRow="1" w:lastRow="0" w:firstColumn="1" w:lastColumn="0" w:noHBand="0" w:noVBand="1"/>
      </w:tblPr>
      <w:tblGrid>
        <w:gridCol w:w="1357"/>
        <w:gridCol w:w="1249"/>
        <w:gridCol w:w="1296"/>
        <w:gridCol w:w="4867"/>
      </w:tblGrid>
      <w:tr w:rsidR="00E661F0" w:rsidRPr="00FA68E1" w:rsidTr="000A5291">
        <w:trPr>
          <w:trHeight w:val="31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867" w:type="dxa"/>
            <w:tcBorders>
              <w:top w:val="single" w:sz="4" w:space="0" w:color="auto"/>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E661F0" w:rsidRPr="00FA68E1" w:rsidTr="000A5291">
        <w:trPr>
          <w:trHeight w:val="31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1F0" w:rsidRPr="00FA68E1" w:rsidRDefault="00E661F0" w:rsidP="009D00B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Veľkosť populácie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500</w:t>
            </w:r>
          </w:p>
        </w:tc>
        <w:tc>
          <w:tcPr>
            <w:tcW w:w="4867" w:type="dxa"/>
            <w:tcBorders>
              <w:top w:val="single" w:sz="4" w:space="0" w:color="auto"/>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Neznížená hodnota veľkosti populácie v území, v súčasnosti sa pohybuje od 500 do 4000 jedincov.</w:t>
            </w:r>
          </w:p>
        </w:tc>
      </w:tr>
      <w:tr w:rsidR="00E661F0" w:rsidRPr="00FA68E1" w:rsidTr="000A5291">
        <w:trPr>
          <w:trHeight w:val="1307"/>
        </w:trPr>
        <w:tc>
          <w:tcPr>
            <w:tcW w:w="1357" w:type="dxa"/>
            <w:tcBorders>
              <w:top w:val="nil"/>
              <w:left w:val="single" w:sz="4" w:space="0" w:color="auto"/>
              <w:bottom w:val="single" w:sz="4" w:space="0" w:color="auto"/>
              <w:right w:val="single" w:sz="4" w:space="0" w:color="auto"/>
            </w:tcBorders>
            <w:shd w:val="clear" w:color="auto" w:fill="auto"/>
            <w:vAlign w:val="center"/>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populácie</w:t>
            </w:r>
          </w:p>
        </w:tc>
        <w:tc>
          <w:tcPr>
            <w:tcW w:w="1249" w:type="dxa"/>
            <w:tcBorders>
              <w:top w:val="nil"/>
              <w:left w:val="nil"/>
              <w:bottom w:val="single" w:sz="4" w:space="0" w:color="auto"/>
              <w:right w:val="single" w:sz="4" w:space="0" w:color="auto"/>
            </w:tcBorders>
            <w:shd w:val="clear" w:color="auto" w:fill="auto"/>
            <w:vAlign w:val="center"/>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296" w:type="dxa"/>
            <w:tcBorders>
              <w:top w:val="nil"/>
              <w:left w:val="nil"/>
              <w:bottom w:val="single" w:sz="4" w:space="0" w:color="auto"/>
              <w:right w:val="single" w:sz="4" w:space="0" w:color="auto"/>
            </w:tcBorders>
            <w:shd w:val="clear" w:color="auto" w:fill="auto"/>
            <w:vAlign w:val="center"/>
          </w:tcPr>
          <w:p w:rsidR="00E661F0" w:rsidRPr="00FA68E1" w:rsidRDefault="00E661F0" w:rsidP="00163A1A">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priemer populácie na trvalej monitorovacej ploche v rozsahu 500 jedincov na lokalite</w:t>
            </w:r>
          </w:p>
        </w:tc>
        <w:tc>
          <w:tcPr>
            <w:tcW w:w="4867" w:type="dxa"/>
            <w:tcBorders>
              <w:top w:val="nil"/>
              <w:left w:val="nil"/>
              <w:bottom w:val="single" w:sz="4" w:space="0" w:color="auto"/>
              <w:right w:val="single" w:sz="4" w:space="0" w:color="auto"/>
            </w:tcBorders>
            <w:shd w:val="clear" w:color="auto" w:fill="auto"/>
            <w:noWrap/>
            <w:vAlign w:val="center"/>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vo vzorke na monitorovacej lokalite</w:t>
            </w:r>
          </w:p>
        </w:tc>
      </w:tr>
      <w:tr w:rsidR="00E661F0" w:rsidRPr="00FA68E1" w:rsidTr="000A5291">
        <w:trPr>
          <w:trHeight w:val="1307"/>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249" w:type="dxa"/>
            <w:tcBorders>
              <w:top w:val="nil"/>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96" w:type="dxa"/>
            <w:tcBorders>
              <w:top w:val="nil"/>
              <w:left w:val="nil"/>
              <w:bottom w:val="single" w:sz="4" w:space="0" w:color="auto"/>
              <w:right w:val="single" w:sz="4" w:space="0" w:color="auto"/>
            </w:tcBorders>
            <w:shd w:val="clear" w:color="auto" w:fill="auto"/>
            <w:vAlign w:val="center"/>
            <w:hideMark/>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0,5</w:t>
            </w:r>
          </w:p>
        </w:tc>
        <w:tc>
          <w:tcPr>
            <w:tcW w:w="4867" w:type="dxa"/>
            <w:tcBorders>
              <w:top w:val="nil"/>
              <w:left w:val="nil"/>
              <w:bottom w:val="single" w:sz="4" w:space="0" w:color="auto"/>
              <w:right w:val="single" w:sz="4" w:space="0" w:color="auto"/>
            </w:tcBorders>
            <w:shd w:val="clear" w:color="auto" w:fill="auto"/>
            <w:noWrap/>
            <w:vAlign w:val="center"/>
            <w:hideMark/>
          </w:tcPr>
          <w:p w:rsidR="00E661F0" w:rsidRPr="00FA68E1" w:rsidRDefault="00E661F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0,5 ha</w:t>
            </w:r>
          </w:p>
        </w:tc>
      </w:tr>
    </w:tbl>
    <w:p w:rsidR="00E661F0" w:rsidRPr="00FA68E1" w:rsidRDefault="00E661F0" w:rsidP="00163A1A">
      <w:pPr>
        <w:pStyle w:val="Zkladntext"/>
        <w:widowControl w:val="0"/>
        <w:jc w:val="left"/>
        <w:rPr>
          <w:b w:val="0"/>
          <w:color w:val="000000"/>
        </w:rPr>
      </w:pPr>
    </w:p>
    <w:p w:rsidR="00986DC8" w:rsidRPr="00FA68E1" w:rsidRDefault="00986DC8"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BD7512" w:rsidRPr="00FA68E1" w:rsidRDefault="00986DC8" w:rsidP="00163A1A">
      <w:pPr>
        <w:spacing w:before="120"/>
        <w:rPr>
          <w:rFonts w:ascii="Times New Roman" w:hAnsi="Times New Roman" w:cs="Times New Roman"/>
          <w:sz w:val="24"/>
          <w:szCs w:val="24"/>
        </w:rPr>
      </w:pPr>
      <w:r w:rsidRPr="00FA68E1">
        <w:rPr>
          <w:rFonts w:ascii="Times New Roman" w:hAnsi="Times New Roman" w:cs="Times New Roman"/>
          <w:b/>
          <w:sz w:val="24"/>
          <w:szCs w:val="24"/>
        </w:rPr>
        <w:lastRenderedPageBreak/>
        <w:t>Tab. č. 5</w:t>
      </w:r>
      <w:r w:rsidRPr="00FA68E1">
        <w:rPr>
          <w:rFonts w:ascii="Times New Roman" w:hAnsi="Times New Roman" w:cs="Times New Roman"/>
          <w:sz w:val="24"/>
          <w:szCs w:val="24"/>
        </w:rPr>
        <w:t xml:space="preserve"> Hodnotenie biotopov európskeho významu a stanovenie cieľov ochrany v </w:t>
      </w:r>
    </w:p>
    <w:p w:rsidR="00986DC8" w:rsidRPr="00FA68E1" w:rsidRDefault="00986DC8" w:rsidP="00163A1A">
      <w:pPr>
        <w:pStyle w:val="Nadpis2"/>
        <w:rPr>
          <w:rFonts w:ascii="Times New Roman" w:hAnsi="Times New Roman" w:cs="Times New Roman"/>
          <w:b/>
          <w:color w:val="000000" w:themeColor="text1"/>
          <w:sz w:val="24"/>
          <w:szCs w:val="24"/>
        </w:rPr>
      </w:pPr>
      <w:r w:rsidRPr="00FA68E1">
        <w:rPr>
          <w:rFonts w:ascii="Times New Roman" w:hAnsi="Times New Roman" w:cs="Times New Roman"/>
          <w:b/>
          <w:color w:val="000000" w:themeColor="text1"/>
          <w:sz w:val="24"/>
          <w:szCs w:val="24"/>
        </w:rPr>
        <w:t>SKUEV0347 Domické škrapy</w:t>
      </w:r>
    </w:p>
    <w:p w:rsidR="00986DC8" w:rsidRPr="00FA68E1" w:rsidRDefault="00986DC8" w:rsidP="00163A1A">
      <w:pPr>
        <w:spacing w:before="120"/>
        <w:rPr>
          <w:rFonts w:ascii="Times New Roman" w:hAnsi="Times New Roman" w:cs="Times New Roman"/>
          <w:b/>
          <w:sz w:val="24"/>
          <w:szCs w:val="24"/>
        </w:rPr>
      </w:pPr>
    </w:p>
    <w:p w:rsidR="00986DC8" w:rsidRPr="00FA68E1" w:rsidRDefault="00986DC8"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3671"/>
      </w:tblGrid>
      <w:tr w:rsidR="00986DC8" w:rsidRPr="00FA68E1" w:rsidTr="00256EAB">
        <w:trPr>
          <w:jc w:val="center"/>
        </w:trPr>
        <w:tc>
          <w:tcPr>
            <w:tcW w:w="2420" w:type="dxa"/>
            <w:tcMar>
              <w:top w:w="100" w:type="dxa"/>
              <w:left w:w="100" w:type="dxa"/>
              <w:bottom w:w="100" w:type="dxa"/>
              <w:right w:w="100" w:type="dxa"/>
            </w:tcMar>
            <w:vAlign w:val="center"/>
          </w:tcPr>
          <w:p w:rsidR="00986DC8" w:rsidRPr="00FA68E1" w:rsidRDefault="00986DC8" w:rsidP="00256EAB">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vAlign w:val="center"/>
          </w:tcPr>
          <w:p w:rsidR="00986DC8" w:rsidRPr="00FA68E1" w:rsidRDefault="00986DC8" w:rsidP="00256EAB">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vAlign w:val="center"/>
          </w:tcPr>
          <w:p w:rsidR="00986DC8" w:rsidRPr="00FA68E1" w:rsidRDefault="00986DC8" w:rsidP="00256EAB">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671" w:type="dxa"/>
            <w:tcMar>
              <w:top w:w="100" w:type="dxa"/>
              <w:left w:w="100" w:type="dxa"/>
              <w:bottom w:w="100" w:type="dxa"/>
              <w:right w:w="100" w:type="dxa"/>
            </w:tcMar>
            <w:vAlign w:val="center"/>
          </w:tcPr>
          <w:p w:rsidR="00986DC8" w:rsidRPr="00FA68E1" w:rsidRDefault="00986DC8" w:rsidP="00256EAB">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986DC8" w:rsidRPr="00FA68E1" w:rsidTr="00256EAB">
        <w:trPr>
          <w:trHeight w:val="825"/>
          <w:jc w:val="center"/>
        </w:trPr>
        <w:tc>
          <w:tcPr>
            <w:tcW w:w="2420" w:type="dxa"/>
            <w:tcMar>
              <w:top w:w="100" w:type="dxa"/>
              <w:left w:w="100" w:type="dxa"/>
              <w:bottom w:w="100" w:type="dxa"/>
              <w:right w:w="100" w:type="dxa"/>
            </w:tcMar>
            <w:vAlign w:val="center"/>
          </w:tcPr>
          <w:p w:rsidR="00986DC8" w:rsidRPr="00FA68E1" w:rsidRDefault="00986DC8" w:rsidP="00256EAB">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rsidR="00986DC8" w:rsidRPr="00FA68E1" w:rsidRDefault="00986DC8" w:rsidP="00256EAB">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rsidR="00986DC8" w:rsidRPr="00FA68E1" w:rsidRDefault="00665EBB" w:rsidP="00256EAB">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41</w:t>
            </w:r>
          </w:p>
        </w:tc>
        <w:tc>
          <w:tcPr>
            <w:tcW w:w="3671" w:type="dxa"/>
            <w:tcMar>
              <w:top w:w="100" w:type="dxa"/>
              <w:left w:w="100" w:type="dxa"/>
              <w:bottom w:w="100" w:type="dxa"/>
              <w:right w:w="100" w:type="dxa"/>
            </w:tcMar>
            <w:vAlign w:val="center"/>
          </w:tcPr>
          <w:p w:rsidR="00986DC8" w:rsidRPr="00FA68E1" w:rsidRDefault="00986DC8" w:rsidP="00256EAB">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986DC8" w:rsidRPr="00FA68E1" w:rsidTr="00256EAB">
        <w:trPr>
          <w:trHeight w:val="179"/>
          <w:jc w:val="center"/>
        </w:trPr>
        <w:tc>
          <w:tcPr>
            <w:tcW w:w="2420"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986DC8" w:rsidRPr="00FA68E1" w:rsidRDefault="00986DC8" w:rsidP="00256EAB">
            <w:pPr>
              <w:spacing w:line="240" w:lineRule="auto"/>
              <w:rPr>
                <w:rFonts w:ascii="Times New Roman" w:hAnsi="Times New Roman" w:cs="Times New Roman"/>
                <w:sz w:val="20"/>
                <w:szCs w:val="20"/>
                <w:vertAlign w:val="superscript"/>
              </w:rPr>
            </w:pPr>
          </w:p>
        </w:tc>
        <w:tc>
          <w:tcPr>
            <w:tcW w:w="3671"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256EAB">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986DC8" w:rsidRPr="00FA68E1" w:rsidRDefault="00986DC8" w:rsidP="00256EAB">
            <w:pPr>
              <w:autoSpaceDE w:val="0"/>
              <w:autoSpaceDN w:val="0"/>
              <w:adjustRightInd w:val="0"/>
              <w:rPr>
                <w:rFonts w:ascii="Times New Roman" w:hAnsi="Times New Roman" w:cs="Times New Roman"/>
                <w:sz w:val="20"/>
                <w:szCs w:val="20"/>
              </w:rPr>
            </w:pPr>
          </w:p>
          <w:p w:rsidR="00986DC8" w:rsidRPr="00FA68E1" w:rsidRDefault="00986DC8" w:rsidP="00256EAB">
            <w:pPr>
              <w:autoSpaceDE w:val="0"/>
              <w:autoSpaceDN w:val="0"/>
              <w:adjustRightInd w:val="0"/>
              <w:rPr>
                <w:rFonts w:ascii="Times New Roman" w:hAnsi="Times New Roman" w:cs="Times New Roman"/>
                <w:b/>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sz w:val="20"/>
                <w:szCs w:val="20"/>
              </w:rPr>
              <w:t>Quercus pubescens a/alebo Quercus petraea</w:t>
            </w:r>
            <w:r w:rsidRPr="00FA68E1">
              <w:rPr>
                <w:rFonts w:ascii="Times New Roman" w:hAnsi="Times New Roman" w:cs="Times New Roman"/>
                <w:sz w:val="20"/>
                <w:szCs w:val="20"/>
              </w:rPr>
              <w:t xml:space="preserve"> minimálne 30%)</w:t>
            </w:r>
          </w:p>
          <w:p w:rsidR="00986DC8" w:rsidRPr="00FA68E1" w:rsidRDefault="00986DC8" w:rsidP="00256EAB">
            <w:pPr>
              <w:autoSpaceDE w:val="0"/>
              <w:autoSpaceDN w:val="0"/>
              <w:adjustRightInd w:val="0"/>
              <w:rPr>
                <w:rFonts w:ascii="Times New Roman" w:hAnsi="Times New Roman" w:cs="Times New Roman"/>
                <w:sz w:val="20"/>
                <w:szCs w:val="20"/>
              </w:rPr>
            </w:pPr>
          </w:p>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986DC8" w:rsidRPr="00FA68E1" w:rsidTr="00256EAB">
        <w:trPr>
          <w:trHeight w:val="173"/>
          <w:jc w:val="center"/>
        </w:trPr>
        <w:tc>
          <w:tcPr>
            <w:tcW w:w="2420"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vAlign w:val="center"/>
          </w:tcPr>
          <w:p w:rsidR="00986DC8" w:rsidRPr="00FA68E1" w:rsidRDefault="00986DC8" w:rsidP="00256EAB">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vAlign w:val="center"/>
          </w:tcPr>
          <w:p w:rsidR="00986DC8" w:rsidRPr="00FA68E1" w:rsidRDefault="00986DC8" w:rsidP="00256EAB">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3671"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986DC8" w:rsidRPr="00FA68E1" w:rsidRDefault="00986DC8" w:rsidP="00256EAB">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986DC8" w:rsidRPr="00FA68E1" w:rsidTr="00256EAB">
        <w:trPr>
          <w:trHeight w:val="114"/>
          <w:jc w:val="center"/>
        </w:trPr>
        <w:tc>
          <w:tcPr>
            <w:tcW w:w="2420"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3671"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 xml:space="preserve">Fallopia sp., </w:t>
            </w:r>
            <w:r w:rsidRPr="00FA68E1">
              <w:rPr>
                <w:rFonts w:ascii="Times New Roman" w:hAnsi="Times New Roman" w:cs="Times New Roman"/>
                <w:i/>
                <w:color w:val="000000"/>
                <w:sz w:val="20"/>
                <w:szCs w:val="20"/>
              </w:rPr>
              <w:lastRenderedPageBreak/>
              <w:t>Impatiens glandulifera, I.parviflora, Heracleum mantegazzianum</w:t>
            </w:r>
            <w:r w:rsidRPr="00FA68E1">
              <w:rPr>
                <w:rFonts w:ascii="Times New Roman" w:hAnsi="Times New Roman" w:cs="Times New Roman"/>
                <w:color w:val="000000"/>
                <w:sz w:val="20"/>
                <w:szCs w:val="20"/>
              </w:rPr>
              <w:t>).</w:t>
            </w:r>
          </w:p>
        </w:tc>
      </w:tr>
      <w:tr w:rsidR="00986DC8" w:rsidRPr="00FA68E1" w:rsidTr="00256EAB">
        <w:trPr>
          <w:trHeight w:val="114"/>
          <w:jc w:val="center"/>
        </w:trPr>
        <w:tc>
          <w:tcPr>
            <w:tcW w:w="2420"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Mŕtve drevo </w:t>
            </w:r>
          </w:p>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986DC8" w:rsidRPr="00FA68E1" w:rsidRDefault="00986DC8" w:rsidP="00256EAB">
            <w:pPr>
              <w:spacing w:line="240" w:lineRule="auto"/>
              <w:rPr>
                <w:rFonts w:ascii="Times New Roman" w:hAnsi="Times New Roman" w:cs="Times New Roman"/>
                <w:sz w:val="20"/>
                <w:szCs w:val="20"/>
              </w:rPr>
            </w:pPr>
          </w:p>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3671" w:type="dxa"/>
            <w:tcMar>
              <w:top w:w="100" w:type="dxa"/>
              <w:left w:w="100" w:type="dxa"/>
              <w:bottom w:w="100" w:type="dxa"/>
              <w:right w:w="100" w:type="dxa"/>
            </w:tcMar>
            <w:vAlign w:val="center"/>
          </w:tcPr>
          <w:p w:rsidR="00986DC8" w:rsidRPr="00FA68E1" w:rsidRDefault="00986DC8" w:rsidP="00256EA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6510 (Lk1)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2269"/>
        <w:gridCol w:w="1417"/>
        <w:gridCol w:w="1418"/>
        <w:gridCol w:w="3969"/>
      </w:tblGrid>
      <w:tr w:rsidR="00986DC8" w:rsidRPr="00FA68E1" w:rsidTr="00256EAB">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3969"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256EAB">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1E446B"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256EAB">
        <w:trPr>
          <w:trHeight w:val="6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8"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396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986DC8" w:rsidRPr="00FA68E1" w:rsidTr="00256EAB">
        <w:trPr>
          <w:trHeight w:val="2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396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986DC8" w:rsidRPr="00FA68E1" w:rsidTr="00256EAB">
        <w:trPr>
          <w:trHeight w:val="8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8"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396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Layout w:type="fixed"/>
        <w:tblCellMar>
          <w:left w:w="70" w:type="dxa"/>
          <w:right w:w="70" w:type="dxa"/>
        </w:tblCellMar>
        <w:tblLook w:val="04A0" w:firstRow="1" w:lastRow="0" w:firstColumn="1" w:lastColumn="0" w:noHBand="0" w:noVBand="1"/>
      </w:tblPr>
      <w:tblGrid>
        <w:gridCol w:w="2269"/>
        <w:gridCol w:w="1276"/>
        <w:gridCol w:w="1559"/>
        <w:gridCol w:w="3932"/>
      </w:tblGrid>
      <w:tr w:rsidR="00986DC8" w:rsidRPr="00FA68E1" w:rsidTr="00B769C0">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themeColor="text1"/>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themeColor="text1"/>
                <w:sz w:val="20"/>
                <w:szCs w:val="20"/>
              </w:rPr>
              <w:t>Merateľný indikátor</w:t>
            </w:r>
          </w:p>
        </w:tc>
        <w:tc>
          <w:tcPr>
            <w:tcW w:w="1559"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themeColor="text1"/>
                <w:sz w:val="20"/>
                <w:szCs w:val="20"/>
              </w:rPr>
              <w:t>Cieľová hodnota</w:t>
            </w:r>
          </w:p>
        </w:tc>
        <w:tc>
          <w:tcPr>
            <w:tcW w:w="3932"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3932"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B769C0">
        <w:trPr>
          <w:trHeight w:val="247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55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3932"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986DC8" w:rsidRPr="00FA68E1" w:rsidTr="00B769C0">
        <w:trPr>
          <w:trHeight w:val="2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55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3932"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986DC8" w:rsidRPr="00FA68E1" w:rsidTr="00B769C0">
        <w:trPr>
          <w:trHeight w:val="8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55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3932"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269"/>
        <w:gridCol w:w="1276"/>
        <w:gridCol w:w="1559"/>
        <w:gridCol w:w="3969"/>
      </w:tblGrid>
      <w:tr w:rsidR="00986DC8" w:rsidRPr="00FA68E1" w:rsidTr="00B769C0">
        <w:trPr>
          <w:trHeight w:val="305"/>
        </w:trPr>
        <w:tc>
          <w:tcPr>
            <w:tcW w:w="2269" w:type="dxa"/>
            <w:shd w:val="clear" w:color="auto" w:fill="FFFFFF"/>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276" w:type="dxa"/>
            <w:shd w:val="clear" w:color="auto" w:fill="FFFFFF"/>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559" w:type="dxa"/>
            <w:shd w:val="clear" w:color="auto" w:fill="FFFFFF"/>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3969" w:type="dxa"/>
            <w:shd w:val="clear" w:color="auto" w:fill="FFFFFF"/>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90"/>
        </w:trPr>
        <w:tc>
          <w:tcPr>
            <w:tcW w:w="22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559" w:type="dxa"/>
            <w:shd w:val="clear" w:color="auto" w:fill="FFFFFF"/>
            <w:vAlign w:val="center"/>
            <w:hideMark/>
          </w:tcPr>
          <w:p w:rsidR="00986DC8" w:rsidRPr="00FA68E1" w:rsidRDefault="001E446B"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w:t>
            </w:r>
          </w:p>
        </w:tc>
        <w:tc>
          <w:tcPr>
            <w:tcW w:w="39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B769C0">
        <w:trPr>
          <w:trHeight w:val="2900"/>
        </w:trPr>
        <w:tc>
          <w:tcPr>
            <w:tcW w:w="22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5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39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986DC8" w:rsidRPr="00FA68E1" w:rsidTr="00B769C0">
        <w:trPr>
          <w:trHeight w:val="290"/>
        </w:trPr>
        <w:tc>
          <w:tcPr>
            <w:tcW w:w="22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5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39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986DC8" w:rsidRPr="00FA68E1" w:rsidTr="00B769C0">
        <w:trPr>
          <w:trHeight w:val="850"/>
        </w:trPr>
        <w:tc>
          <w:tcPr>
            <w:tcW w:w="22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alochtónnych/</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55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39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986DC8" w:rsidRPr="00FA68E1" w:rsidRDefault="00986DC8" w:rsidP="00163A1A">
      <w:pPr>
        <w:spacing w:line="240" w:lineRule="auto"/>
        <w:rPr>
          <w:rFonts w:ascii="Times New Roman" w:hAnsi="Times New Roman" w:cs="Times New Roman"/>
          <w:color w:val="000000"/>
          <w:sz w:val="20"/>
          <w:szCs w:val="20"/>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3"/>
        <w:gridCol w:w="1276"/>
        <w:gridCol w:w="1559"/>
        <w:gridCol w:w="3969"/>
      </w:tblGrid>
      <w:tr w:rsidR="00986DC8" w:rsidRPr="00FA68E1" w:rsidTr="00B769C0">
        <w:trPr>
          <w:trHeight w:val="705"/>
        </w:trPr>
        <w:tc>
          <w:tcPr>
            <w:tcW w:w="2224"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276"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559"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3969"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90"/>
        </w:trPr>
        <w:tc>
          <w:tcPr>
            <w:tcW w:w="2224"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559" w:type="dxa"/>
            <w:shd w:val="clear" w:color="auto" w:fill="auto"/>
            <w:vAlign w:val="center"/>
          </w:tcPr>
          <w:p w:rsidR="00986DC8" w:rsidRPr="00FA68E1" w:rsidRDefault="0083652F"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B769C0">
        <w:trPr>
          <w:trHeight w:val="563"/>
        </w:trPr>
        <w:tc>
          <w:tcPr>
            <w:tcW w:w="2224"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55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986DC8" w:rsidRPr="00FA68E1" w:rsidTr="00B769C0">
        <w:trPr>
          <w:trHeight w:val="290"/>
        </w:trPr>
        <w:tc>
          <w:tcPr>
            <w:tcW w:w="2224"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55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986DC8" w:rsidRPr="00FA68E1" w:rsidTr="00B769C0">
        <w:trPr>
          <w:trHeight w:val="404"/>
        </w:trPr>
        <w:tc>
          <w:tcPr>
            <w:tcW w:w="2224"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55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2269"/>
        <w:gridCol w:w="1276"/>
        <w:gridCol w:w="1559"/>
        <w:gridCol w:w="3934"/>
      </w:tblGrid>
      <w:tr w:rsidR="00986DC8" w:rsidRPr="00FA68E1" w:rsidTr="00B769C0">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Merateľný indikátor</w:t>
            </w:r>
          </w:p>
        </w:tc>
        <w:tc>
          <w:tcPr>
            <w:tcW w:w="1559"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Cieľová hodnota</w:t>
            </w:r>
          </w:p>
        </w:tc>
        <w:tc>
          <w:tcPr>
            <w:tcW w:w="3934"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559" w:type="dxa"/>
            <w:tcBorders>
              <w:top w:val="single" w:sz="4" w:space="0" w:color="auto"/>
              <w:left w:val="nil"/>
              <w:bottom w:val="single" w:sz="4" w:space="0" w:color="auto"/>
              <w:right w:val="single" w:sz="4" w:space="0" w:color="auto"/>
            </w:tcBorders>
            <w:shd w:val="clear" w:color="auto" w:fill="auto"/>
            <w:vAlign w:val="bottom"/>
          </w:tcPr>
          <w:p w:rsidR="00986DC8" w:rsidRPr="00FA68E1" w:rsidRDefault="00986DC8" w:rsidP="00163A1A">
            <w:pPr>
              <w:spacing w:line="240" w:lineRule="auto"/>
              <w:jc w:val="center"/>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0,5</w:t>
            </w:r>
          </w:p>
        </w:tc>
        <w:tc>
          <w:tcPr>
            <w:tcW w:w="3934" w:type="dxa"/>
            <w:tcBorders>
              <w:top w:val="single" w:sz="4" w:space="0" w:color="auto"/>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B769C0">
        <w:trPr>
          <w:trHeight w:val="140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55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393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w:t>
            </w:r>
            <w:r w:rsidRPr="00FA68E1">
              <w:rPr>
                <w:rFonts w:ascii="Times New Roman" w:hAnsi="Times New Roman" w:cs="Times New Roman"/>
                <w:bCs/>
                <w:i/>
                <w:iCs/>
                <w:sz w:val="20"/>
                <w:szCs w:val="20"/>
              </w:rPr>
              <w:lastRenderedPageBreak/>
              <w:t xml:space="preserve">Teucrium chamaedrys, Teucrium montanum, Tithymalus cyparissias, Verbascum lychnitis, Veronica austriaca, Vincetoxicum hirundinaria </w:t>
            </w:r>
          </w:p>
        </w:tc>
      </w:tr>
      <w:tr w:rsidR="00986DC8" w:rsidRPr="00FA68E1" w:rsidTr="00B769C0">
        <w:trPr>
          <w:trHeight w:val="2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55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393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986DC8" w:rsidRPr="00FA68E1" w:rsidTr="00B769C0">
        <w:trPr>
          <w:trHeight w:val="8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559"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3934"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986DC8" w:rsidRPr="00FA68E1" w:rsidRDefault="00986DC8" w:rsidP="00163A1A">
      <w:pPr>
        <w:rPr>
          <w:rFonts w:ascii="Times New Roman" w:hAnsi="Times New Roman" w:cs="Times New Roman"/>
          <w:sz w:val="20"/>
          <w:szCs w:val="20"/>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269"/>
        <w:gridCol w:w="1276"/>
        <w:gridCol w:w="1559"/>
        <w:gridCol w:w="3934"/>
      </w:tblGrid>
      <w:tr w:rsidR="00986DC8" w:rsidRPr="00FA68E1" w:rsidTr="00B769C0">
        <w:trPr>
          <w:trHeight w:val="705"/>
        </w:trPr>
        <w:tc>
          <w:tcPr>
            <w:tcW w:w="2269" w:type="dxa"/>
            <w:shd w:val="clear" w:color="auto" w:fill="FFFFFF"/>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themeColor="text1"/>
                <w:sz w:val="20"/>
                <w:szCs w:val="20"/>
              </w:rPr>
              <w:t>Parameter</w:t>
            </w:r>
          </w:p>
        </w:tc>
        <w:tc>
          <w:tcPr>
            <w:tcW w:w="1276" w:type="dxa"/>
            <w:shd w:val="clear" w:color="auto" w:fill="FFFFFF"/>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themeColor="text1"/>
                <w:sz w:val="20"/>
                <w:szCs w:val="20"/>
              </w:rPr>
              <w:t>Merateľný indikátor</w:t>
            </w:r>
          </w:p>
        </w:tc>
        <w:tc>
          <w:tcPr>
            <w:tcW w:w="1559" w:type="dxa"/>
            <w:shd w:val="clear" w:color="auto" w:fill="FFFFFF"/>
            <w:hideMark/>
          </w:tcPr>
          <w:p w:rsidR="00986DC8" w:rsidRPr="00FA68E1" w:rsidRDefault="00986DC8" w:rsidP="00163A1A">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themeColor="text1"/>
                <w:sz w:val="20"/>
                <w:szCs w:val="20"/>
              </w:rPr>
              <w:t>Cieľová hodnota</w:t>
            </w:r>
          </w:p>
        </w:tc>
        <w:tc>
          <w:tcPr>
            <w:tcW w:w="3934" w:type="dxa"/>
            <w:shd w:val="clear" w:color="auto" w:fill="FFFFFF"/>
            <w:hideMark/>
          </w:tcPr>
          <w:p w:rsidR="00986DC8" w:rsidRPr="00FA68E1" w:rsidRDefault="00986DC8" w:rsidP="00163A1A">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90"/>
        </w:trPr>
        <w:tc>
          <w:tcPr>
            <w:tcW w:w="2269" w:type="dxa"/>
            <w:shd w:val="clear" w:color="auto" w:fill="FFFFFF"/>
            <w:vAlign w:val="bottom"/>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bottom"/>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559" w:type="dxa"/>
            <w:shd w:val="clear" w:color="auto" w:fill="FFFFFF"/>
            <w:vAlign w:val="bottom"/>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1,52</w:t>
            </w:r>
          </w:p>
        </w:tc>
        <w:tc>
          <w:tcPr>
            <w:tcW w:w="3934" w:type="dxa"/>
            <w:shd w:val="clear" w:color="auto" w:fill="FFFFFF"/>
            <w:vAlign w:val="bottom"/>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B769C0">
        <w:trPr>
          <w:trHeight w:val="699"/>
        </w:trPr>
        <w:tc>
          <w:tcPr>
            <w:tcW w:w="22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55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3934"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986DC8" w:rsidRPr="00FA68E1" w:rsidTr="00B769C0">
        <w:trPr>
          <w:trHeight w:val="290"/>
        </w:trPr>
        <w:tc>
          <w:tcPr>
            <w:tcW w:w="22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55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3934"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986DC8" w:rsidRPr="00FA68E1" w:rsidTr="00B769C0">
        <w:trPr>
          <w:trHeight w:val="850"/>
        </w:trPr>
        <w:tc>
          <w:tcPr>
            <w:tcW w:w="226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559"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3934" w:type="dxa"/>
            <w:shd w:val="clear" w:color="auto" w:fill="FFFFFF"/>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986DC8" w:rsidRPr="00FA68E1" w:rsidRDefault="00986DC8" w:rsidP="00163A1A">
      <w:pPr>
        <w:rPr>
          <w:rFonts w:ascii="Times New Roman" w:hAnsi="Times New Roman" w:cs="Times New Roman"/>
          <w:sz w:val="20"/>
          <w:szCs w:val="20"/>
        </w:rPr>
      </w:pPr>
    </w:p>
    <w:p w:rsidR="00986DC8" w:rsidRPr="00FA68E1" w:rsidRDefault="00986DC8" w:rsidP="00163A1A">
      <w:pPr>
        <w:spacing w:line="240" w:lineRule="auto"/>
        <w:jc w:val="both"/>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druhu </w:t>
      </w:r>
      <w:r w:rsidRPr="00FA68E1">
        <w:rPr>
          <w:rFonts w:ascii="Times New Roman" w:hAnsi="Times New Roman" w:cs="Times New Roman"/>
          <w:b/>
          <w:color w:val="000000"/>
          <w:sz w:val="24"/>
          <w:szCs w:val="24"/>
        </w:rPr>
        <w:t>Kr2 (5130) Porasty borievky obyčajnej</w:t>
      </w:r>
      <w:r w:rsidRPr="00FA68E1">
        <w:rPr>
          <w:rFonts w:ascii="Times New Roman" w:hAnsi="Times New Roman" w:cs="Times New Roman"/>
          <w:color w:val="000000"/>
          <w:sz w:val="24"/>
          <w:szCs w:val="24"/>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276"/>
        <w:gridCol w:w="1559"/>
        <w:gridCol w:w="3969"/>
      </w:tblGrid>
      <w:tr w:rsidR="00986DC8" w:rsidRPr="00FA68E1" w:rsidTr="00B769C0">
        <w:trPr>
          <w:trHeight w:val="705"/>
        </w:trPr>
        <w:tc>
          <w:tcPr>
            <w:tcW w:w="2269"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276"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559"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3969"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90"/>
        </w:trPr>
        <w:tc>
          <w:tcPr>
            <w:tcW w:w="22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Výmera biotopu</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55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0,11</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986DC8" w:rsidRPr="00FA68E1" w:rsidTr="00B769C0">
        <w:trPr>
          <w:trHeight w:val="2320"/>
        </w:trPr>
        <w:tc>
          <w:tcPr>
            <w:tcW w:w="22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5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10 druhov</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i/>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tinctoria, Hypericum perforatum, Juniperus communis, Leontodon hispidus, Pimpinella saxifraga, Potentilla heptaphylla, Salvia pratensis, S. verticillata, Sanguisorba minor, Scabiosa ochroleuca, Teucrium chamaedrys</w:t>
            </w:r>
          </w:p>
        </w:tc>
      </w:tr>
      <w:tr w:rsidR="00986DC8" w:rsidRPr="00FA68E1" w:rsidTr="00B769C0">
        <w:trPr>
          <w:trHeight w:val="870"/>
        </w:trPr>
        <w:tc>
          <w:tcPr>
            <w:tcW w:w="22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5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30 – 70 %</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Stredne až husto zapojené porasty borievky obyčajnej, ktoré sa vytvorili na opustených pasienkoch alebo na extenzívne pasených plochách. </w:t>
            </w:r>
          </w:p>
        </w:tc>
      </w:tr>
      <w:tr w:rsidR="00986DC8" w:rsidRPr="00FA68E1" w:rsidTr="00B769C0">
        <w:trPr>
          <w:trHeight w:val="850"/>
        </w:trPr>
        <w:tc>
          <w:tcPr>
            <w:tcW w:w="22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276"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pokrytia/25 m2</w:t>
            </w:r>
          </w:p>
        </w:tc>
        <w:tc>
          <w:tcPr>
            <w:tcW w:w="155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1 %</w:t>
            </w:r>
          </w:p>
        </w:tc>
        <w:tc>
          <w:tcPr>
            <w:tcW w:w="396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nepôvodných invázne sa správajúcich druhov (</w:t>
            </w:r>
            <w:r w:rsidRPr="00FA68E1">
              <w:rPr>
                <w:rFonts w:ascii="Times New Roman" w:eastAsia="Times New Roman" w:hAnsi="Times New Roman" w:cs="Times New Roman"/>
                <w:i/>
                <w:sz w:val="20"/>
                <w:szCs w:val="20"/>
                <w:lang w:eastAsia="sk-SK"/>
              </w:rPr>
              <w:t>Solidago canadensis</w:t>
            </w:r>
            <w:r w:rsidRPr="00FA68E1">
              <w:rPr>
                <w:rFonts w:ascii="Times New Roman" w:eastAsia="Times New Roman" w:hAnsi="Times New Roman" w:cs="Times New Roman"/>
                <w:sz w:val="20"/>
                <w:szCs w:val="20"/>
                <w:lang w:eastAsia="sk-SK"/>
              </w:rPr>
              <w:t>)</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eastAsia="Times New Roman" w:hAnsi="Times New Roman" w:cs="Times New Roman"/>
          <w:sz w:val="20"/>
          <w:szCs w:val="20"/>
          <w:lang w:eastAsia="sk-SK"/>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299"/>
        <w:gridCol w:w="1443"/>
        <w:gridCol w:w="4598"/>
      </w:tblGrid>
      <w:tr w:rsidR="00986DC8" w:rsidRPr="00FA68E1" w:rsidTr="00B769C0">
        <w:trPr>
          <w:trHeight w:val="480"/>
        </w:trPr>
        <w:tc>
          <w:tcPr>
            <w:tcW w:w="1733"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299"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43"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98" w:type="dxa"/>
            <w:shd w:val="clear" w:color="auto" w:fill="auto"/>
            <w:hideMark/>
          </w:tcPr>
          <w:p w:rsidR="00986DC8" w:rsidRPr="00FA68E1" w:rsidRDefault="00986DC8"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311"/>
        </w:trPr>
        <w:tc>
          <w:tcPr>
            <w:tcW w:w="1733"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99"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43"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w:t>
            </w:r>
          </w:p>
        </w:tc>
        <w:tc>
          <w:tcPr>
            <w:tcW w:w="4598" w:type="dxa"/>
            <w:shd w:val="clear" w:color="auto" w:fill="auto"/>
            <w:vAlign w:val="center"/>
            <w:hideMark/>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986DC8" w:rsidRPr="00FA68E1" w:rsidTr="00B769C0">
        <w:trPr>
          <w:trHeight w:val="311"/>
        </w:trPr>
        <w:tc>
          <w:tcPr>
            <w:tcW w:w="1733"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99"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43"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598" w:type="dxa"/>
            <w:shd w:val="clear" w:color="auto" w:fill="auto"/>
            <w:vAlign w:val="center"/>
          </w:tcPr>
          <w:p w:rsidR="00986DC8" w:rsidRPr="00FA68E1" w:rsidRDefault="00986DC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eastAsia="Times New Roman" w:hAnsi="Times New Roman" w:cs="Times New Roman"/>
          <w:bCs/>
          <w:sz w:val="24"/>
          <w:szCs w:val="24"/>
          <w:lang w:eastAsia="zh-CN"/>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Pulsatilla grandis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314" w:type="pct"/>
        <w:tblInd w:w="-244" w:type="dxa"/>
        <w:tblCellMar>
          <w:left w:w="70" w:type="dxa"/>
          <w:right w:w="70" w:type="dxa"/>
        </w:tblCellMar>
        <w:tblLook w:val="00A0" w:firstRow="1" w:lastRow="0" w:firstColumn="1" w:lastColumn="0" w:noHBand="0" w:noVBand="0"/>
      </w:tblPr>
      <w:tblGrid>
        <w:gridCol w:w="1544"/>
        <w:gridCol w:w="1435"/>
        <w:gridCol w:w="2563"/>
        <w:gridCol w:w="3485"/>
      </w:tblGrid>
      <w:tr w:rsidR="00986DC8" w:rsidRPr="00FA68E1" w:rsidTr="00B769C0">
        <w:trPr>
          <w:trHeight w:val="360"/>
        </w:trPr>
        <w:tc>
          <w:tcPr>
            <w:tcW w:w="1545" w:type="dxa"/>
            <w:tcBorders>
              <w:top w:val="single" w:sz="4" w:space="0" w:color="auto"/>
              <w:left w:val="single" w:sz="4" w:space="0" w:color="auto"/>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435"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2563"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3485"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78"/>
        </w:trPr>
        <w:tc>
          <w:tcPr>
            <w:tcW w:w="1545"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3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563"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348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100 až 350 jedincov. </w:t>
            </w:r>
          </w:p>
        </w:tc>
      </w:tr>
      <w:tr w:rsidR="00986DC8" w:rsidRPr="00FA68E1" w:rsidTr="00B769C0">
        <w:trPr>
          <w:trHeight w:val="289"/>
        </w:trPr>
        <w:tc>
          <w:tcPr>
            <w:tcW w:w="1545"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3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563"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w:t>
            </w:r>
          </w:p>
        </w:tc>
        <w:tc>
          <w:tcPr>
            <w:tcW w:w="348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986DC8" w:rsidRPr="00FA68E1" w:rsidTr="00B769C0">
        <w:trPr>
          <w:trHeight w:val="945"/>
        </w:trPr>
        <w:tc>
          <w:tcPr>
            <w:tcW w:w="1545"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Kvalita biotopu</w:t>
            </w:r>
          </w:p>
        </w:tc>
        <w:tc>
          <w:tcPr>
            <w:tcW w:w="143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2563"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3485"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986DC8" w:rsidRPr="00FA68E1" w:rsidTr="00B769C0">
        <w:trPr>
          <w:trHeight w:val="240"/>
        </w:trPr>
        <w:tc>
          <w:tcPr>
            <w:tcW w:w="1545"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3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2563"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348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986DC8" w:rsidRPr="00FA68E1" w:rsidTr="00B769C0">
        <w:trPr>
          <w:trHeight w:val="240"/>
        </w:trPr>
        <w:tc>
          <w:tcPr>
            <w:tcW w:w="1545" w:type="dxa"/>
            <w:tcBorders>
              <w:top w:val="single" w:sz="4" w:space="0" w:color="auto"/>
              <w:left w:val="single" w:sz="4" w:space="0" w:color="auto"/>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35" w:type="dxa"/>
            <w:tcBorders>
              <w:top w:val="single" w:sz="4" w:space="0" w:color="auto"/>
              <w:left w:val="nil"/>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2563" w:type="dxa"/>
            <w:tcBorders>
              <w:top w:val="single" w:sz="4" w:space="0" w:color="auto"/>
              <w:left w:val="nil"/>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348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986DC8" w:rsidRPr="00FA68E1" w:rsidRDefault="00986DC8" w:rsidP="00163A1A">
      <w:pPr>
        <w:rPr>
          <w:rFonts w:ascii="Times New Roman" w:hAnsi="Times New Roman" w:cs="Times New Roman"/>
        </w:rPr>
      </w:pPr>
    </w:p>
    <w:p w:rsidR="00986DC8" w:rsidRPr="00FA68E1" w:rsidRDefault="00986DC8" w:rsidP="00163A1A">
      <w:pPr>
        <w:pStyle w:val="Zkladntext"/>
        <w:widowControl w:val="0"/>
        <w:jc w:val="left"/>
        <w:rPr>
          <w:b w:val="0"/>
        </w:rPr>
      </w:pPr>
      <w:r w:rsidRPr="00FA68E1">
        <w:rPr>
          <w:b w:val="0"/>
        </w:rPr>
        <w:t xml:space="preserve">Zachovanie priaznivého stavu druhu </w:t>
      </w:r>
      <w:r w:rsidRPr="00FA68E1">
        <w:rPr>
          <w:i/>
        </w:rPr>
        <w:t xml:space="preserve">Dracocephalum austriacum </w:t>
      </w:r>
      <w:r w:rsidRPr="00FA68E1">
        <w:rPr>
          <w:b w:val="0"/>
        </w:rPr>
        <w:t>za splnenia nasledovných atribútov:</w:t>
      </w:r>
    </w:p>
    <w:tbl>
      <w:tblPr>
        <w:tblW w:w="5257" w:type="pct"/>
        <w:tblInd w:w="-147" w:type="dxa"/>
        <w:tblCellMar>
          <w:left w:w="70" w:type="dxa"/>
          <w:right w:w="70" w:type="dxa"/>
        </w:tblCellMar>
        <w:tblLook w:val="00A0" w:firstRow="1" w:lastRow="0" w:firstColumn="1" w:lastColumn="0" w:noHBand="0" w:noVBand="0"/>
      </w:tblPr>
      <w:tblGrid>
        <w:gridCol w:w="1914"/>
        <w:gridCol w:w="1444"/>
        <w:gridCol w:w="1845"/>
        <w:gridCol w:w="3728"/>
      </w:tblGrid>
      <w:tr w:rsidR="00986DC8" w:rsidRPr="00FA68E1" w:rsidTr="00B769C0">
        <w:trPr>
          <w:trHeight w:val="357"/>
        </w:trPr>
        <w:tc>
          <w:tcPr>
            <w:tcW w:w="1914" w:type="dxa"/>
            <w:tcBorders>
              <w:top w:val="single" w:sz="4" w:space="0" w:color="auto"/>
              <w:left w:val="single" w:sz="4" w:space="0" w:color="auto"/>
              <w:bottom w:val="single" w:sz="4" w:space="0" w:color="auto"/>
              <w:right w:val="single" w:sz="4" w:space="0" w:color="auto"/>
            </w:tcBorders>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Parameter</w:t>
            </w:r>
          </w:p>
        </w:tc>
        <w:tc>
          <w:tcPr>
            <w:tcW w:w="1444"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Merateľný indikátor</w:t>
            </w:r>
          </w:p>
        </w:tc>
        <w:tc>
          <w:tcPr>
            <w:tcW w:w="1845"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Cieľová hodnota</w:t>
            </w:r>
          </w:p>
        </w:tc>
        <w:tc>
          <w:tcPr>
            <w:tcW w:w="3728"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76"/>
        </w:trPr>
        <w:tc>
          <w:tcPr>
            <w:tcW w:w="1914"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Veľkosť populácie</w:t>
            </w:r>
          </w:p>
        </w:tc>
        <w:tc>
          <w:tcPr>
            <w:tcW w:w="1444"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počet jedincov</w:t>
            </w:r>
          </w:p>
        </w:tc>
        <w:tc>
          <w:tcPr>
            <w:tcW w:w="184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300</w:t>
            </w:r>
          </w:p>
        </w:tc>
        <w:tc>
          <w:tcPr>
            <w:tcW w:w="372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300 jedincov (v závislosti od variability početnosti populácie v rámci jednotlivých rokov).</w:t>
            </w:r>
          </w:p>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150 do 350 jedincov.</w:t>
            </w:r>
          </w:p>
        </w:tc>
      </w:tr>
      <w:tr w:rsidR="00986DC8" w:rsidRPr="00FA68E1" w:rsidTr="00B769C0">
        <w:trPr>
          <w:trHeight w:val="937"/>
        </w:trPr>
        <w:tc>
          <w:tcPr>
            <w:tcW w:w="1914"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Veľkosť biotopu</w:t>
            </w:r>
          </w:p>
        </w:tc>
        <w:tc>
          <w:tcPr>
            <w:tcW w:w="144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ha</w:t>
            </w:r>
          </w:p>
        </w:tc>
        <w:tc>
          <w:tcPr>
            <w:tcW w:w="1845"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1</w:t>
            </w:r>
          </w:p>
        </w:tc>
        <w:tc>
          <w:tcPr>
            <w:tcW w:w="372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986DC8" w:rsidRPr="00FA68E1" w:rsidTr="00B769C0">
        <w:trPr>
          <w:trHeight w:val="937"/>
        </w:trPr>
        <w:tc>
          <w:tcPr>
            <w:tcW w:w="1914"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44"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Výskyt typických druhov</w:t>
            </w:r>
          </w:p>
        </w:tc>
        <w:tc>
          <w:tcPr>
            <w:tcW w:w="184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3728" w:type="dxa"/>
            <w:tcBorders>
              <w:top w:val="nil"/>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i/>
                <w:sz w:val="20"/>
                <w:szCs w:val="20"/>
                <w:lang w:eastAsia="sk-SK"/>
              </w:rPr>
            </w:pPr>
            <w:r w:rsidRPr="00FA68E1">
              <w:rPr>
                <w:rFonts w:ascii="Times New Roman" w:hAnsi="Times New Roman" w:cs="Times New Roman"/>
                <w:i/>
                <w:iCs/>
                <w:sz w:val="20"/>
                <w:szCs w:val="20"/>
              </w:rPr>
              <w:t>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linophyllon, Tithymalus cyparissias, Vincetoxicum hirundinaria</w:t>
            </w:r>
          </w:p>
        </w:tc>
      </w:tr>
      <w:tr w:rsidR="00986DC8" w:rsidRPr="00FA68E1" w:rsidTr="00B769C0">
        <w:trPr>
          <w:trHeight w:val="937"/>
        </w:trPr>
        <w:tc>
          <w:tcPr>
            <w:tcW w:w="1914"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44"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84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372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986DC8" w:rsidRPr="00FA68E1" w:rsidTr="00B769C0">
        <w:trPr>
          <w:trHeight w:val="937"/>
        </w:trPr>
        <w:tc>
          <w:tcPr>
            <w:tcW w:w="1914" w:type="dxa"/>
            <w:tcBorders>
              <w:top w:val="single" w:sz="4" w:space="0" w:color="auto"/>
              <w:left w:val="single" w:sz="4" w:space="0" w:color="auto"/>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44" w:type="dxa"/>
            <w:tcBorders>
              <w:top w:val="single" w:sz="4" w:space="0" w:color="auto"/>
              <w:left w:val="nil"/>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845" w:type="dxa"/>
            <w:tcBorders>
              <w:top w:val="single" w:sz="4" w:space="0" w:color="auto"/>
              <w:left w:val="nil"/>
              <w:bottom w:val="single" w:sz="4" w:space="0" w:color="auto"/>
              <w:right w:val="single" w:sz="4" w:space="0" w:color="auto"/>
            </w:tcBorders>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372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986DC8" w:rsidRPr="00FA68E1" w:rsidRDefault="00986DC8" w:rsidP="00163A1A">
      <w:pPr>
        <w:pStyle w:val="Zkladntext"/>
        <w:widowControl w:val="0"/>
        <w:jc w:val="left"/>
        <w:rPr>
          <w:b w:val="0"/>
        </w:rPr>
      </w:pPr>
    </w:p>
    <w:p w:rsidR="00986DC8" w:rsidRPr="00FA68E1" w:rsidRDefault="00986DC8" w:rsidP="00163A1A">
      <w:pPr>
        <w:pStyle w:val="Zkladntext"/>
        <w:widowControl w:val="0"/>
        <w:jc w:val="left"/>
        <w:rPr>
          <w:b w:val="0"/>
        </w:rPr>
      </w:pPr>
    </w:p>
    <w:p w:rsidR="00986DC8" w:rsidRPr="00FA68E1" w:rsidRDefault="00986DC8" w:rsidP="00163A1A">
      <w:pPr>
        <w:rPr>
          <w:rFonts w:ascii="Times New Roman" w:hAnsi="Times New Roman" w:cs="Times New Roman"/>
          <w:sz w:val="24"/>
          <w:szCs w:val="24"/>
        </w:rPr>
      </w:pPr>
      <w:r w:rsidRPr="00FA68E1">
        <w:rPr>
          <w:rFonts w:ascii="Times New Roman" w:hAnsi="Times New Roman" w:cs="Times New Roman"/>
          <w:sz w:val="24"/>
          <w:szCs w:val="24"/>
        </w:rPr>
        <w:lastRenderedPageBreak/>
        <w:t xml:space="preserve">Zlepšenie stavu druhu </w:t>
      </w:r>
      <w:r w:rsidRPr="00FA68E1">
        <w:rPr>
          <w:rFonts w:ascii="Times New Roman" w:hAnsi="Times New Roman" w:cs="Times New Roman"/>
          <w:b/>
          <w:i/>
          <w:sz w:val="24"/>
          <w:szCs w:val="24"/>
        </w:rPr>
        <w:t>Pontechium maculatum ssp. maculatum (syn. Echium russicum</w:t>
      </w:r>
      <w:r w:rsidRPr="00FA68E1">
        <w:rPr>
          <w:rFonts w:ascii="Times New Roman" w:hAnsi="Times New Roman" w:cs="Times New Roman"/>
          <w:b/>
          <w:sz w:val="24"/>
          <w:szCs w:val="24"/>
        </w:rPr>
        <w:t>)</w:t>
      </w:r>
      <w:r w:rsidRPr="00FA68E1">
        <w:rPr>
          <w:rFonts w:ascii="Times New Roman" w:hAnsi="Times New Roman" w:cs="Times New Roman"/>
          <w:sz w:val="24"/>
          <w:szCs w:val="24"/>
        </w:rPr>
        <w:t xml:space="preserve"> za splnenia nasledovných atribútov</w:t>
      </w:r>
    </w:p>
    <w:tbl>
      <w:tblPr>
        <w:tblW w:w="5061" w:type="pct"/>
        <w:tblInd w:w="-98" w:type="dxa"/>
        <w:tblCellMar>
          <w:left w:w="70" w:type="dxa"/>
          <w:right w:w="70" w:type="dxa"/>
        </w:tblCellMar>
        <w:tblLook w:val="00A0" w:firstRow="1" w:lastRow="0" w:firstColumn="1" w:lastColumn="0" w:noHBand="0" w:noVBand="0"/>
      </w:tblPr>
      <w:tblGrid>
        <w:gridCol w:w="1749"/>
        <w:gridCol w:w="1346"/>
        <w:gridCol w:w="1788"/>
        <w:gridCol w:w="3715"/>
      </w:tblGrid>
      <w:tr w:rsidR="00986DC8" w:rsidRPr="00FA68E1" w:rsidTr="00B769C0">
        <w:trPr>
          <w:trHeight w:val="355"/>
        </w:trPr>
        <w:tc>
          <w:tcPr>
            <w:tcW w:w="1749" w:type="dxa"/>
            <w:tcBorders>
              <w:top w:val="single" w:sz="4" w:space="0" w:color="auto"/>
              <w:left w:val="single" w:sz="4" w:space="0" w:color="auto"/>
              <w:bottom w:val="single" w:sz="4" w:space="0" w:color="auto"/>
              <w:right w:val="single" w:sz="4" w:space="0" w:color="auto"/>
            </w:tcBorders>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Parameter</w:t>
            </w:r>
          </w:p>
        </w:tc>
        <w:tc>
          <w:tcPr>
            <w:tcW w:w="1346"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Merateľný indikátor</w:t>
            </w:r>
          </w:p>
        </w:tc>
        <w:tc>
          <w:tcPr>
            <w:tcW w:w="1788"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Cieľová hodnota</w:t>
            </w:r>
          </w:p>
        </w:tc>
        <w:tc>
          <w:tcPr>
            <w:tcW w:w="3715" w:type="dxa"/>
            <w:tcBorders>
              <w:top w:val="single" w:sz="4" w:space="0" w:color="auto"/>
              <w:left w:val="nil"/>
              <w:bottom w:val="single" w:sz="4" w:space="0" w:color="auto"/>
              <w:right w:val="single" w:sz="4" w:space="0" w:color="auto"/>
            </w:tcBorders>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986DC8" w:rsidRPr="00FA68E1" w:rsidTr="00B769C0">
        <w:trPr>
          <w:trHeight w:val="274"/>
        </w:trPr>
        <w:tc>
          <w:tcPr>
            <w:tcW w:w="1749"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34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78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150</w:t>
            </w:r>
          </w:p>
        </w:tc>
        <w:tc>
          <w:tcPr>
            <w:tcW w:w="3715"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150 jedincov (v závislosti od variability početnosti populácie v rámci jednotlivých rokov).</w:t>
            </w:r>
          </w:p>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100 do 200 jedincov.</w:t>
            </w:r>
          </w:p>
        </w:tc>
      </w:tr>
      <w:tr w:rsidR="00986DC8" w:rsidRPr="00FA68E1" w:rsidTr="00B769C0">
        <w:trPr>
          <w:trHeight w:val="930"/>
        </w:trPr>
        <w:tc>
          <w:tcPr>
            <w:tcW w:w="1749"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34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788"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1</w:t>
            </w:r>
          </w:p>
        </w:tc>
        <w:tc>
          <w:tcPr>
            <w:tcW w:w="3715"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986DC8" w:rsidRPr="00FA68E1" w:rsidTr="00B769C0">
        <w:trPr>
          <w:trHeight w:val="930"/>
        </w:trPr>
        <w:tc>
          <w:tcPr>
            <w:tcW w:w="1749"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34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78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3715" w:type="dxa"/>
            <w:tcBorders>
              <w:top w:val="nil"/>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i/>
                <w:sz w:val="20"/>
                <w:szCs w:val="20"/>
                <w:lang w:eastAsia="sk-SK"/>
              </w:rPr>
            </w:pPr>
            <w:r w:rsidRPr="00FA68E1">
              <w:rPr>
                <w:rFonts w:ascii="Times New Roman" w:hAnsi="Times New Roman" w:cs="Times New Roman"/>
                <w:i/>
                <w:iCs/>
                <w:sz w:val="20"/>
                <w:szCs w:val="20"/>
              </w:rPr>
              <w:t>Agrimonia eupatoria, Achillea millefolium agg., Arabis hirsuta, Brachypodium pinnatum, Clinopodium vulgare, Eryngium campestre, Festuca rupicola, Filipendula vulgaris, Fragaria viridis, Galium verum, Knautia arvensis, Koeleria macrantha, Pimpinella saxifraga, Plantago media, Potentilla arenaria, Prunella laciniata, Pseudolysimachion spicatum, Salvia pratensis, Securigera varia, Teucrium chamaedrys, Thymus pannonicus, Viola hirta</w:t>
            </w:r>
          </w:p>
        </w:tc>
      </w:tr>
      <w:tr w:rsidR="00986DC8" w:rsidRPr="00FA68E1" w:rsidTr="00B769C0">
        <w:trPr>
          <w:trHeight w:val="930"/>
        </w:trPr>
        <w:tc>
          <w:tcPr>
            <w:tcW w:w="1749"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34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sukcesných drevín v % na travinných biotopoch</w:t>
            </w:r>
          </w:p>
        </w:tc>
        <w:tc>
          <w:tcPr>
            <w:tcW w:w="178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371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986DC8" w:rsidRPr="00FA68E1" w:rsidTr="00B769C0">
        <w:trPr>
          <w:trHeight w:val="930"/>
        </w:trPr>
        <w:tc>
          <w:tcPr>
            <w:tcW w:w="1749"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34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78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3715"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665EBB" w:rsidRDefault="00665EBB" w:rsidP="00163A1A">
      <w:pPr>
        <w:pStyle w:val="Zkladntext"/>
        <w:widowControl w:val="0"/>
        <w:jc w:val="left"/>
        <w:rPr>
          <w:b w:val="0"/>
        </w:rPr>
      </w:pPr>
    </w:p>
    <w:p w:rsidR="00986DC8" w:rsidRPr="00FA68E1" w:rsidRDefault="00986DC8" w:rsidP="00163A1A">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tbl>
      <w:tblPr>
        <w:tblW w:w="5087" w:type="pct"/>
        <w:tblInd w:w="-147" w:type="dxa"/>
        <w:tblCellMar>
          <w:left w:w="70" w:type="dxa"/>
          <w:right w:w="70" w:type="dxa"/>
        </w:tblCellMar>
        <w:tblLook w:val="04A0" w:firstRow="1" w:lastRow="0" w:firstColumn="1" w:lastColumn="0" w:noHBand="0" w:noVBand="1"/>
      </w:tblPr>
      <w:tblGrid>
        <w:gridCol w:w="1770"/>
        <w:gridCol w:w="1821"/>
        <w:gridCol w:w="1398"/>
        <w:gridCol w:w="3653"/>
      </w:tblGrid>
      <w:tr w:rsidR="00986DC8" w:rsidRPr="00FA68E1" w:rsidTr="00B769C0">
        <w:trPr>
          <w:trHeight w:val="310"/>
        </w:trPr>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398" w:type="dxa"/>
            <w:tcBorders>
              <w:top w:val="single" w:sz="4" w:space="0" w:color="auto"/>
              <w:left w:val="nil"/>
              <w:bottom w:val="single" w:sz="4" w:space="0" w:color="auto"/>
              <w:right w:val="single" w:sz="4" w:space="0" w:color="auto"/>
            </w:tcBorders>
            <w:shd w:val="clear" w:color="auto" w:fill="auto"/>
            <w:noWrap/>
            <w:vAlign w:val="center"/>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3653" w:type="dxa"/>
            <w:tcBorders>
              <w:top w:val="single" w:sz="4" w:space="0" w:color="auto"/>
              <w:left w:val="nil"/>
              <w:bottom w:val="single" w:sz="4" w:space="0" w:color="auto"/>
              <w:right w:val="single" w:sz="4" w:space="0" w:color="auto"/>
            </w:tcBorders>
            <w:shd w:val="clear" w:color="auto" w:fill="auto"/>
            <w:vAlign w:val="center"/>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986DC8" w:rsidRPr="00FA68E1" w:rsidTr="00B769C0">
        <w:trPr>
          <w:trHeight w:val="310"/>
        </w:trPr>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DC8" w:rsidRPr="00FA68E1" w:rsidRDefault="00665EBB"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986DC8" w:rsidRPr="00FA68E1">
              <w:rPr>
                <w:rFonts w:ascii="Times New Roman" w:eastAsia="Times New Roman" w:hAnsi="Times New Roman" w:cs="Times New Roman"/>
                <w:color w:val="000000"/>
                <w:sz w:val="20"/>
                <w:szCs w:val="20"/>
                <w:lang w:eastAsia="sk-SK"/>
              </w:rPr>
              <w:t>eľkosť populácie</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na  0 až 500 jedincov, cieľom je stabilná populácia druhu v území</w:t>
            </w:r>
          </w:p>
        </w:tc>
      </w:tr>
      <w:tr w:rsidR="00986DC8" w:rsidRPr="00FA68E1" w:rsidTr="00B769C0">
        <w:trPr>
          <w:trHeight w:val="62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rsidR="00986DC8" w:rsidRPr="00FA68E1" w:rsidRDefault="00665EBB"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986DC8" w:rsidRPr="00FA68E1">
              <w:rPr>
                <w:rFonts w:ascii="Times New Roman" w:eastAsia="Times New Roman" w:hAnsi="Times New Roman" w:cs="Times New Roman"/>
                <w:color w:val="000000"/>
                <w:sz w:val="20"/>
                <w:szCs w:val="20"/>
                <w:lang w:eastAsia="sk-SK"/>
              </w:rPr>
              <w:t>ozloha biotopu</w:t>
            </w:r>
          </w:p>
        </w:tc>
        <w:tc>
          <w:tcPr>
            <w:tcW w:w="182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398"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10</w:t>
            </w:r>
          </w:p>
        </w:tc>
        <w:tc>
          <w:tcPr>
            <w:tcW w:w="3653"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udržanie výmery biotopu druhu </w:t>
            </w:r>
          </w:p>
        </w:tc>
      </w:tr>
      <w:tr w:rsidR="00986DC8" w:rsidRPr="00FA68E1" w:rsidTr="00B769C0">
        <w:trPr>
          <w:trHeight w:val="930"/>
        </w:trPr>
        <w:tc>
          <w:tcPr>
            <w:tcW w:w="17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665EBB"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986DC8" w:rsidRPr="00FA68E1">
              <w:rPr>
                <w:rFonts w:ascii="Times New Roman" w:eastAsia="Times New Roman" w:hAnsi="Times New Roman" w:cs="Times New Roman"/>
                <w:color w:val="000000"/>
                <w:sz w:val="20"/>
                <w:szCs w:val="20"/>
                <w:lang w:eastAsia="sk-SK"/>
              </w:rPr>
              <w:t xml:space="preserve">valita biotopu druhu </w:t>
            </w:r>
          </w:p>
        </w:tc>
        <w:tc>
          <w:tcPr>
            <w:tcW w:w="182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398"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3653"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jc w:val="both"/>
        <w:rPr>
          <w:rFonts w:ascii="Times New Roman" w:hAnsi="Times New Roman" w:cs="Times New Roman"/>
          <w:color w:val="000000"/>
          <w:shd w:val="clear" w:color="auto" w:fill="FFFFFF"/>
        </w:rPr>
      </w:pPr>
      <w:r w:rsidRPr="00FA68E1">
        <w:rPr>
          <w:rFonts w:ascii="Times New Roman" w:hAnsi="Times New Roman" w:cs="Times New Roman"/>
        </w:rPr>
        <w:t xml:space="preserve">Zlepšenie stavu druhu </w:t>
      </w:r>
      <w:r w:rsidRPr="00FA68E1">
        <w:rPr>
          <w:rFonts w:ascii="Times New Roman" w:hAnsi="Times New Roman" w:cs="Times New Roman"/>
          <w:b/>
          <w:i/>
        </w:rPr>
        <w:t>Euplagia (</w:t>
      </w:r>
      <w:r w:rsidRPr="00FA68E1">
        <w:rPr>
          <w:rFonts w:ascii="Times New Roman" w:hAnsi="Times New Roman" w:cs="Times New Roman"/>
          <w:b/>
          <w:i/>
          <w:szCs w:val="24"/>
        </w:rPr>
        <w:t>Callimorpha) quadripunctaria</w:t>
      </w:r>
      <w:r w:rsidRPr="00FA68E1">
        <w:rPr>
          <w:rFonts w:ascii="Times New Roman" w:hAnsi="Times New Roman" w:cs="Times New Roman"/>
          <w:szCs w:val="24"/>
        </w:rPr>
        <w:t xml:space="preserve"> za splnenia nasledovných atribútov</w:t>
      </w:r>
      <w:r w:rsidRPr="00FA68E1">
        <w:rPr>
          <w:rFonts w:ascii="Times New Roman" w:hAnsi="Times New Roman" w:cs="Times New Roman"/>
          <w:color w:val="000000"/>
          <w:shd w:val="clear" w:color="auto" w:fill="FFFFFF"/>
        </w:rPr>
        <w:t>:</w:t>
      </w:r>
    </w:p>
    <w:tbl>
      <w:tblPr>
        <w:tblW w:w="8647" w:type="dxa"/>
        <w:tblInd w:w="-147" w:type="dxa"/>
        <w:tblCellMar>
          <w:left w:w="70" w:type="dxa"/>
          <w:right w:w="70" w:type="dxa"/>
        </w:tblCellMar>
        <w:tblLook w:val="04A0" w:firstRow="1" w:lastRow="0" w:firstColumn="1" w:lastColumn="0" w:noHBand="0" w:noVBand="1"/>
      </w:tblPr>
      <w:tblGrid>
        <w:gridCol w:w="2269"/>
        <w:gridCol w:w="1354"/>
        <w:gridCol w:w="1556"/>
        <w:gridCol w:w="3468"/>
      </w:tblGrid>
      <w:tr w:rsidR="00986DC8" w:rsidRPr="00FA68E1" w:rsidTr="00B769C0">
        <w:trPr>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lastRenderedPageBreak/>
              <w:t>Parameter</w:t>
            </w:r>
          </w:p>
        </w:tc>
        <w:tc>
          <w:tcPr>
            <w:tcW w:w="1354" w:type="dxa"/>
            <w:tcBorders>
              <w:top w:val="single" w:sz="4" w:space="0" w:color="auto"/>
              <w:left w:val="nil"/>
              <w:bottom w:val="single" w:sz="4" w:space="0" w:color="auto"/>
              <w:right w:val="single" w:sz="4" w:space="0" w:color="auto"/>
            </w:tcBorders>
            <w:shd w:val="clear" w:color="auto" w:fill="auto"/>
            <w:noWrap/>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Cieľová hodnota</w:t>
            </w:r>
          </w:p>
        </w:tc>
        <w:tc>
          <w:tcPr>
            <w:tcW w:w="3468"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Doplnkové informácie</w:t>
            </w:r>
          </w:p>
        </w:tc>
      </w:tr>
      <w:tr w:rsidR="00986DC8" w:rsidRPr="00FA68E1" w:rsidTr="00B769C0">
        <w:trPr>
          <w:trHeight w:val="55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DC8" w:rsidRPr="00FA68E1" w:rsidRDefault="00665EBB" w:rsidP="00B769C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986DC8" w:rsidRPr="00FA68E1">
              <w:rPr>
                <w:rFonts w:ascii="Times New Roman" w:eastAsia="Times New Roman" w:hAnsi="Times New Roman" w:cs="Times New Roman"/>
                <w:sz w:val="20"/>
                <w:szCs w:val="20"/>
              </w:rPr>
              <w:t>eľkosť populácie</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Min. 1000</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V súčasnosti sa odhaduje veľkosť populácie na  100 – 1000 jedincov (aktuály údaj / z SDF) </w:t>
            </w:r>
          </w:p>
        </w:tc>
      </w:tr>
      <w:tr w:rsidR="00986DC8" w:rsidRPr="00FA68E1" w:rsidTr="00B769C0">
        <w:trPr>
          <w:trHeight w:val="7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665EBB" w:rsidP="00B769C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986DC8" w:rsidRPr="00FA68E1">
              <w:rPr>
                <w:rFonts w:ascii="Times New Roman" w:eastAsia="Times New Roman" w:hAnsi="Times New Roman" w:cs="Times New Roman"/>
                <w:sz w:val="20"/>
                <w:szCs w:val="20"/>
              </w:rPr>
              <w:t>ozloha biotopu</w:t>
            </w:r>
          </w:p>
        </w:tc>
        <w:tc>
          <w:tcPr>
            <w:tcW w:w="1354"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neznáma</w:t>
            </w:r>
          </w:p>
        </w:tc>
        <w:tc>
          <w:tcPr>
            <w:tcW w:w="3468" w:type="dxa"/>
            <w:tcBorders>
              <w:top w:val="nil"/>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986DC8" w:rsidRPr="00FA68E1" w:rsidTr="00B769C0">
        <w:trPr>
          <w:trHeight w:val="9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665EBB" w:rsidP="00B769C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986DC8" w:rsidRPr="00FA68E1">
              <w:rPr>
                <w:rFonts w:ascii="Times New Roman" w:eastAsia="Times New Roman" w:hAnsi="Times New Roman" w:cs="Times New Roman"/>
                <w:sz w:val="20"/>
                <w:szCs w:val="20"/>
              </w:rPr>
              <w:t xml:space="preserve">rítomnosť kvitnúcich medonosných rastlín (napr. </w:t>
            </w:r>
            <w:r w:rsidR="00986DC8" w:rsidRPr="00FA68E1">
              <w:rPr>
                <w:rFonts w:ascii="Times New Roman" w:eastAsia="Times New Roman" w:hAnsi="Times New Roman" w:cs="Times New Roman"/>
                <w:i/>
                <w:sz w:val="20"/>
                <w:szCs w:val="20"/>
              </w:rPr>
              <w:t>Sambucus ebulus, Eupatorium cannabinum, Origanum vulgare</w:t>
            </w:r>
            <w:r w:rsidR="00986DC8" w:rsidRPr="00FA68E1">
              <w:rPr>
                <w:rFonts w:ascii="Times New Roman" w:eastAsia="Times New Roman" w:hAnsi="Times New Roman" w:cs="Times New Roman"/>
                <w:sz w:val="20"/>
                <w:szCs w:val="20"/>
              </w:rPr>
              <w:t xml:space="preserve"> a i.)</w:t>
            </w:r>
          </w:p>
        </w:tc>
        <w:tc>
          <w:tcPr>
            <w:tcW w:w="1354"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min. 5 %</w:t>
            </w:r>
          </w:p>
        </w:tc>
        <w:tc>
          <w:tcPr>
            <w:tcW w:w="3468" w:type="dxa"/>
            <w:tcBorders>
              <w:top w:val="nil"/>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Výskyt medonosných druhov  na pokryvnosti biotopu</w:t>
            </w:r>
          </w:p>
        </w:tc>
      </w:tr>
    </w:tbl>
    <w:p w:rsidR="00986DC8" w:rsidRPr="00FA68E1" w:rsidRDefault="00986DC8" w:rsidP="00163A1A">
      <w:pPr>
        <w:pStyle w:val="Zkladntext"/>
        <w:widowControl w:val="0"/>
        <w:spacing w:after="120"/>
        <w:jc w:val="both"/>
        <w:rPr>
          <w:b w:val="0"/>
          <w:i/>
        </w:rPr>
      </w:pPr>
    </w:p>
    <w:p w:rsidR="00986DC8" w:rsidRPr="00FA68E1" w:rsidRDefault="00986DC8" w:rsidP="00163A1A">
      <w:pPr>
        <w:spacing w:line="240" w:lineRule="auto"/>
        <w:rPr>
          <w:rFonts w:ascii="Times New Roman" w:hAnsi="Times New Roman" w:cs="Times New Roman"/>
          <w:color w:val="000000"/>
          <w:sz w:val="24"/>
          <w:szCs w:val="24"/>
          <w:shd w:val="clear" w:color="auto" w:fill="FFFFFF"/>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 xml:space="preserve">Eriogaster catax </w:t>
      </w:r>
      <w:r w:rsidRPr="00FA68E1">
        <w:rPr>
          <w:rFonts w:ascii="Times New Roman" w:hAnsi="Times New Roman" w:cs="Times New Roman"/>
          <w:sz w:val="24"/>
          <w:szCs w:val="24"/>
        </w:rPr>
        <w:t>za splnenia nasledovných atribútov</w:t>
      </w:r>
      <w:r w:rsidRPr="00FA68E1">
        <w:rPr>
          <w:rFonts w:ascii="Times New Roman" w:hAnsi="Times New Roman" w:cs="Times New Roman"/>
          <w:color w:val="000000"/>
          <w:sz w:val="24"/>
          <w:szCs w:val="24"/>
          <w:shd w:val="clear" w:color="auto" w:fill="FFFFFF"/>
        </w:rPr>
        <w:t>:</w:t>
      </w:r>
    </w:p>
    <w:tbl>
      <w:tblPr>
        <w:tblW w:w="5090" w:type="pct"/>
        <w:tblInd w:w="-147" w:type="dxa"/>
        <w:tblCellMar>
          <w:left w:w="70" w:type="dxa"/>
          <w:right w:w="70" w:type="dxa"/>
        </w:tblCellMar>
        <w:tblLook w:val="04A0" w:firstRow="1" w:lastRow="0" w:firstColumn="1" w:lastColumn="0" w:noHBand="0" w:noVBand="1"/>
      </w:tblPr>
      <w:tblGrid>
        <w:gridCol w:w="2127"/>
        <w:gridCol w:w="1417"/>
        <w:gridCol w:w="1391"/>
        <w:gridCol w:w="3712"/>
      </w:tblGrid>
      <w:tr w:rsidR="00986DC8" w:rsidRPr="00FA68E1" w:rsidTr="00B769C0">
        <w:trPr>
          <w:trHeight w:val="531"/>
        </w:trPr>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noWrap/>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b/>
                <w:color w:val="000000"/>
                <w:sz w:val="20"/>
                <w:szCs w:val="20"/>
              </w:rPr>
              <w:t>Merateľnosť</w:t>
            </w:r>
          </w:p>
        </w:tc>
        <w:tc>
          <w:tcPr>
            <w:tcW w:w="1391" w:type="dxa"/>
            <w:tcBorders>
              <w:top w:val="single" w:sz="4" w:space="0" w:color="auto"/>
              <w:left w:val="nil"/>
              <w:bottom w:val="single" w:sz="4" w:space="0" w:color="auto"/>
              <w:right w:val="single" w:sz="4" w:space="0" w:color="auto"/>
            </w:tcBorders>
            <w:shd w:val="clear" w:color="auto" w:fill="auto"/>
            <w:noWrap/>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b/>
                <w:color w:val="000000"/>
                <w:sz w:val="20"/>
                <w:szCs w:val="20"/>
              </w:rPr>
              <w:t>Cieľová hodnota</w:t>
            </w:r>
          </w:p>
        </w:tc>
        <w:tc>
          <w:tcPr>
            <w:tcW w:w="3712" w:type="dxa"/>
            <w:tcBorders>
              <w:top w:val="single" w:sz="4" w:space="0" w:color="auto"/>
              <w:left w:val="nil"/>
              <w:bottom w:val="single" w:sz="4" w:space="0" w:color="auto"/>
              <w:right w:val="single" w:sz="4" w:space="0" w:color="auto"/>
            </w:tcBorders>
            <w:shd w:val="clear" w:color="auto" w:fill="auto"/>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b/>
                <w:color w:val="000000"/>
                <w:sz w:val="20"/>
                <w:szCs w:val="20"/>
              </w:rPr>
              <w:t>Doplnkové informácie</w:t>
            </w:r>
          </w:p>
        </w:tc>
      </w:tr>
      <w:tr w:rsidR="00986DC8" w:rsidRPr="00FA68E1" w:rsidTr="00B769C0">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DC8" w:rsidRPr="00FA68E1" w:rsidRDefault="00665EBB" w:rsidP="00B769C0">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V</w:t>
            </w:r>
            <w:r w:rsidR="00986DC8" w:rsidRPr="00FA68E1">
              <w:rPr>
                <w:rFonts w:ascii="Times New Roman" w:hAnsi="Times New Roman" w:cs="Times New Roman"/>
                <w:color w:val="000000"/>
                <w:sz w:val="20"/>
                <w:szCs w:val="20"/>
              </w:rPr>
              <w:t>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 xml:space="preserve">počet jedincov </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p>
        </w:tc>
      </w:tr>
      <w:tr w:rsidR="00986DC8" w:rsidRPr="00FA68E1" w:rsidTr="00B769C0">
        <w:trPr>
          <w:trHeight w:val="44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665EBB" w:rsidP="00B769C0">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R</w:t>
            </w:r>
            <w:r w:rsidR="00986DC8" w:rsidRPr="00FA68E1">
              <w:rPr>
                <w:rFonts w:ascii="Times New Roman" w:hAnsi="Times New Roman" w:cs="Times New Roman"/>
                <w:color w:val="000000"/>
                <w:sz w:val="20"/>
                <w:szCs w:val="20"/>
              </w:rPr>
              <w:t>ozloha biotopu</w:t>
            </w:r>
          </w:p>
        </w:tc>
        <w:tc>
          <w:tcPr>
            <w:tcW w:w="1417"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391" w:type="dxa"/>
            <w:tcBorders>
              <w:top w:val="nil"/>
              <w:left w:val="nil"/>
              <w:bottom w:val="single" w:sz="4" w:space="0" w:color="auto"/>
              <w:right w:val="single" w:sz="4" w:space="0" w:color="auto"/>
            </w:tcBorders>
            <w:shd w:val="clear" w:color="auto" w:fill="auto"/>
            <w:noWrap/>
            <w:vAlign w:val="center"/>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2</w:t>
            </w:r>
          </w:p>
        </w:tc>
        <w:tc>
          <w:tcPr>
            <w:tcW w:w="3712" w:type="dxa"/>
            <w:tcBorders>
              <w:top w:val="nil"/>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Udržanie výmery biotopu - krovinaté biotopy, riedke lesy, lesné ekotony</w:t>
            </w:r>
          </w:p>
        </w:tc>
      </w:tr>
      <w:tr w:rsidR="00986DC8" w:rsidRPr="00FA68E1" w:rsidTr="00B769C0">
        <w:trPr>
          <w:trHeight w:val="81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665EBB" w:rsidP="00B769C0">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E</w:t>
            </w:r>
            <w:r w:rsidR="00986DC8" w:rsidRPr="00FA68E1">
              <w:rPr>
                <w:rFonts w:ascii="Times New Roman" w:hAnsi="Times New Roman" w:cs="Times New Roman"/>
                <w:color w:val="000000"/>
                <w:sz w:val="20"/>
                <w:szCs w:val="20"/>
              </w:rPr>
              <w:t>kotony</w:t>
            </w:r>
          </w:p>
        </w:tc>
        <w:tc>
          <w:tcPr>
            <w:tcW w:w="1417"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prítomnosť drevín a krov v %</w:t>
            </w:r>
          </w:p>
        </w:tc>
        <w:tc>
          <w:tcPr>
            <w:tcW w:w="139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 xml:space="preserve">max. 70 % </w:t>
            </w:r>
          </w:p>
        </w:tc>
        <w:tc>
          <w:tcPr>
            <w:tcW w:w="3712" w:type="dxa"/>
            <w:tcBorders>
              <w:top w:val="nil"/>
              <w:left w:val="nil"/>
              <w:bottom w:val="single" w:sz="4" w:space="0" w:color="auto"/>
              <w:right w:val="single" w:sz="4" w:space="0" w:color="auto"/>
            </w:tcBorders>
            <w:shd w:val="clear" w:color="auto" w:fill="auto"/>
            <w:vAlign w:val="bottom"/>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 xml:space="preserve">zachovanie medzí a okraje/ekoton les-lúka ako úkryty pre imága  </w:t>
            </w:r>
          </w:p>
        </w:tc>
      </w:tr>
      <w:tr w:rsidR="00986DC8" w:rsidRPr="00FA68E1" w:rsidTr="00B769C0">
        <w:trPr>
          <w:trHeight w:val="1125"/>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986DC8" w:rsidRPr="00FA68E1" w:rsidRDefault="00665EBB" w:rsidP="00B769C0">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E</w:t>
            </w:r>
            <w:r w:rsidR="00986DC8" w:rsidRPr="00FA68E1">
              <w:rPr>
                <w:rFonts w:ascii="Times New Roman" w:hAnsi="Times New Roman" w:cs="Times New Roman"/>
                <w:color w:val="000000"/>
                <w:sz w:val="20"/>
                <w:szCs w:val="20"/>
              </w:rPr>
              <w:t>liminovať prítomnosť inváznych a potenciálne inváznych drevín</w:t>
            </w:r>
          </w:p>
        </w:tc>
        <w:tc>
          <w:tcPr>
            <w:tcW w:w="1417" w:type="dxa"/>
            <w:tcBorders>
              <w:top w:val="nil"/>
              <w:left w:val="nil"/>
              <w:bottom w:val="single" w:sz="4" w:space="0" w:color="auto"/>
              <w:right w:val="single" w:sz="4" w:space="0" w:color="auto"/>
            </w:tcBorders>
            <w:shd w:val="clear" w:color="000000" w:fill="FFFFFF"/>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 xml:space="preserve">% pokrytia náletových drevín a krov na plochu biotopu </w:t>
            </w:r>
          </w:p>
        </w:tc>
        <w:tc>
          <w:tcPr>
            <w:tcW w:w="1391" w:type="dxa"/>
            <w:tcBorders>
              <w:top w:val="nil"/>
              <w:left w:val="nil"/>
              <w:bottom w:val="single" w:sz="4" w:space="0" w:color="auto"/>
              <w:right w:val="single" w:sz="4" w:space="0" w:color="auto"/>
            </w:tcBorders>
            <w:shd w:val="clear" w:color="auto" w:fill="auto"/>
            <w:noWrap/>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 xml:space="preserve">max. 3 % </w:t>
            </w:r>
          </w:p>
        </w:tc>
        <w:tc>
          <w:tcPr>
            <w:tcW w:w="3712" w:type="dxa"/>
            <w:tcBorders>
              <w:top w:val="nil"/>
              <w:left w:val="nil"/>
              <w:bottom w:val="single" w:sz="4" w:space="0" w:color="auto"/>
              <w:right w:val="single" w:sz="4" w:space="0" w:color="auto"/>
            </w:tcBorders>
            <w:shd w:val="clear" w:color="000000" w:fill="FFFFFF"/>
            <w:vAlign w:val="bottom"/>
            <w:hideMark/>
          </w:tcPr>
          <w:p w:rsidR="00986DC8" w:rsidRPr="00FA68E1" w:rsidRDefault="00986DC8"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sekundárna sukcesia na lokalite max. do 3%</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094" w:type="pct"/>
        <w:tblInd w:w="-147" w:type="dxa"/>
        <w:tblCellMar>
          <w:left w:w="70" w:type="dxa"/>
          <w:right w:w="70" w:type="dxa"/>
        </w:tblCellMar>
        <w:tblLook w:val="04A0" w:firstRow="1" w:lastRow="0" w:firstColumn="1" w:lastColumn="0" w:noHBand="0" w:noVBand="1"/>
      </w:tblPr>
      <w:tblGrid>
        <w:gridCol w:w="1560"/>
        <w:gridCol w:w="1705"/>
        <w:gridCol w:w="1577"/>
        <w:gridCol w:w="3812"/>
      </w:tblGrid>
      <w:tr w:rsidR="00986DC8" w:rsidRPr="00FA68E1" w:rsidTr="00B769C0">
        <w:trPr>
          <w:trHeight w:val="8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3812"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986DC8" w:rsidRPr="00FA68E1" w:rsidTr="00B769C0">
        <w:trPr>
          <w:trHeight w:val="8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DC8" w:rsidRPr="00FA68E1" w:rsidRDefault="00665EBB" w:rsidP="00163A1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986DC8" w:rsidRPr="00FA68E1">
              <w:rPr>
                <w:rFonts w:ascii="Times New Roman" w:eastAsia="Times New Roman" w:hAnsi="Times New Roman" w:cs="Times New Roman"/>
                <w:color w:val="000000"/>
                <w:sz w:val="20"/>
                <w:szCs w:val="20"/>
                <w:lang w:eastAsia="sk-SK"/>
              </w:rPr>
              <w:t>eľkosť populácie</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2000</w:t>
            </w:r>
          </w:p>
        </w:tc>
        <w:tc>
          <w:tcPr>
            <w:tcW w:w="3812" w:type="dxa"/>
            <w:tcBorders>
              <w:top w:val="single" w:sz="4" w:space="0" w:color="auto"/>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Je evidovaný výskyt druhu v počte 0 – 2500 jedincov v zimoviskách daného ÚEV.</w:t>
            </w:r>
          </w:p>
        </w:tc>
      </w:tr>
      <w:tr w:rsidR="00986DC8" w:rsidRPr="00FA68E1" w:rsidTr="00B769C0">
        <w:trPr>
          <w:trHeight w:val="8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705" w:type="dxa"/>
            <w:tcBorders>
              <w:top w:val="single" w:sz="4" w:space="0" w:color="auto"/>
              <w:left w:val="nil"/>
              <w:bottom w:val="single" w:sz="4" w:space="0" w:color="auto"/>
              <w:right w:val="single" w:sz="4" w:space="0" w:color="auto"/>
            </w:tcBorders>
            <w:shd w:val="clear" w:color="auto" w:fill="auto"/>
            <w:vAlign w:val="center"/>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w:t>
            </w:r>
          </w:p>
        </w:tc>
        <w:tc>
          <w:tcPr>
            <w:tcW w:w="1577" w:type="dxa"/>
            <w:tcBorders>
              <w:top w:val="single" w:sz="4" w:space="0" w:color="auto"/>
              <w:left w:val="nil"/>
              <w:bottom w:val="single" w:sz="4" w:space="0" w:color="auto"/>
              <w:right w:val="single" w:sz="4" w:space="0" w:color="auto"/>
            </w:tcBorders>
            <w:shd w:val="clear" w:color="auto" w:fill="auto"/>
            <w:vAlign w:val="center"/>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w:t>
            </w:r>
          </w:p>
        </w:tc>
        <w:tc>
          <w:tcPr>
            <w:tcW w:w="3812" w:type="dxa"/>
            <w:tcBorders>
              <w:top w:val="single" w:sz="4" w:space="0" w:color="auto"/>
              <w:left w:val="nil"/>
              <w:bottom w:val="single" w:sz="4" w:space="0" w:color="auto"/>
              <w:right w:val="single" w:sz="4" w:space="0" w:color="auto"/>
            </w:tcBorders>
            <w:shd w:val="clear" w:color="auto" w:fill="auto"/>
            <w:vAlign w:val="center"/>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986DC8" w:rsidRPr="00FA68E1" w:rsidTr="00B769C0">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w:t>
            </w:r>
            <w:r w:rsidRPr="00FA68E1">
              <w:rPr>
                <w:rFonts w:ascii="Times New Roman" w:eastAsia="Times New Roman" w:hAnsi="Times New Roman" w:cs="Times New Roman"/>
                <w:color w:val="000000"/>
                <w:sz w:val="20"/>
                <w:szCs w:val="20"/>
                <w:lang w:eastAsia="sk-SK"/>
              </w:rPr>
              <w:lastRenderedPageBreak/>
              <w:t xml:space="preserve">potravného biotopu </w:t>
            </w:r>
          </w:p>
        </w:tc>
        <w:tc>
          <w:tcPr>
            <w:tcW w:w="1705"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ha</w:t>
            </w:r>
          </w:p>
        </w:tc>
        <w:tc>
          <w:tcPr>
            <w:tcW w:w="1577"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111</w:t>
            </w:r>
          </w:p>
        </w:tc>
        <w:tc>
          <w:tcPr>
            <w:tcW w:w="3812" w:type="dxa"/>
            <w:tcBorders>
              <w:top w:val="nil"/>
              <w:left w:val="nil"/>
              <w:bottom w:val="single" w:sz="4" w:space="0" w:color="auto"/>
              <w:right w:val="single" w:sz="4" w:space="0" w:color="auto"/>
            </w:tcBorders>
            <w:shd w:val="clear" w:color="auto" w:fill="auto"/>
            <w:vAlign w:val="center"/>
            <w:hideMark/>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Lesné biotopy v celom území – poskytujú  potravné biotopy pre daný druh netopiera. </w:t>
            </w:r>
          </w:p>
        </w:tc>
      </w:tr>
    </w:tbl>
    <w:p w:rsidR="00986DC8" w:rsidRPr="00FA68E1" w:rsidRDefault="00986DC8" w:rsidP="00163A1A">
      <w:pPr>
        <w:pStyle w:val="Zkladntext"/>
        <w:widowControl w:val="0"/>
        <w:jc w:val="left"/>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8647" w:type="dxa"/>
        <w:tblInd w:w="-147" w:type="dxa"/>
        <w:tblCellMar>
          <w:left w:w="70" w:type="dxa"/>
          <w:right w:w="70" w:type="dxa"/>
        </w:tblCellMar>
        <w:tblLook w:val="00A0" w:firstRow="1" w:lastRow="0" w:firstColumn="1" w:lastColumn="0" w:noHBand="0" w:noVBand="0"/>
      </w:tblPr>
      <w:tblGrid>
        <w:gridCol w:w="1560"/>
        <w:gridCol w:w="1276"/>
        <w:gridCol w:w="1559"/>
        <w:gridCol w:w="4252"/>
      </w:tblGrid>
      <w:tr w:rsidR="00986DC8" w:rsidRPr="00FA68E1" w:rsidTr="00B769C0">
        <w:trPr>
          <w:trHeight w:val="355"/>
        </w:trPr>
        <w:tc>
          <w:tcPr>
            <w:tcW w:w="1560"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B769C0">
        <w:trPr>
          <w:trHeight w:val="272"/>
        </w:trPr>
        <w:tc>
          <w:tcPr>
            <w:tcW w:w="1560"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252"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Je evidovaný výskyt druhu v počte 20 – 50 jedincov v zimoviskách daného ÚEV.</w:t>
            </w:r>
          </w:p>
        </w:tc>
      </w:tr>
      <w:tr w:rsidR="00986DC8" w:rsidRPr="00FA68E1" w:rsidTr="00B769C0">
        <w:trPr>
          <w:trHeight w:val="422"/>
        </w:trPr>
        <w:tc>
          <w:tcPr>
            <w:tcW w:w="1560"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4252"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známe zimoviska uvedeného druhu.</w:t>
            </w:r>
          </w:p>
        </w:tc>
      </w:tr>
      <w:tr w:rsidR="00986DC8" w:rsidRPr="00FA68E1" w:rsidTr="00B769C0">
        <w:trPr>
          <w:trHeight w:val="422"/>
        </w:trPr>
        <w:tc>
          <w:tcPr>
            <w:tcW w:w="1560"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111</w:t>
            </w:r>
          </w:p>
        </w:tc>
        <w:tc>
          <w:tcPr>
            <w:tcW w:w="4252"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celom území – poskytujú  potravné biotopy pre daný druh netopiera. </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8647" w:type="dxa"/>
        <w:tblInd w:w="-147" w:type="dxa"/>
        <w:tblCellMar>
          <w:left w:w="70" w:type="dxa"/>
          <w:right w:w="70" w:type="dxa"/>
        </w:tblCellMar>
        <w:tblLook w:val="00A0" w:firstRow="1" w:lastRow="0" w:firstColumn="1" w:lastColumn="0" w:noHBand="0" w:noVBand="0"/>
      </w:tblPr>
      <w:tblGrid>
        <w:gridCol w:w="1560"/>
        <w:gridCol w:w="1276"/>
        <w:gridCol w:w="1559"/>
        <w:gridCol w:w="4252"/>
      </w:tblGrid>
      <w:tr w:rsidR="00986DC8" w:rsidRPr="00FA68E1" w:rsidTr="00B769C0">
        <w:trPr>
          <w:trHeight w:val="355"/>
        </w:trPr>
        <w:tc>
          <w:tcPr>
            <w:tcW w:w="1560"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B769C0">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500</w:t>
            </w:r>
          </w:p>
        </w:tc>
        <w:tc>
          <w:tcPr>
            <w:tcW w:w="4252"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Je evidovaný výskyt druhu v počte 100 – 500 jedincov v zimoviskách daného ÚEV.</w:t>
            </w:r>
          </w:p>
        </w:tc>
      </w:tr>
      <w:tr w:rsidR="00986DC8" w:rsidRPr="00FA68E1" w:rsidTr="00B769C0">
        <w:trPr>
          <w:trHeight w:val="930"/>
        </w:trPr>
        <w:tc>
          <w:tcPr>
            <w:tcW w:w="1560" w:type="dxa"/>
            <w:tcBorders>
              <w:top w:val="nil"/>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4252"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známe zimoviska uvedeného druhu.</w:t>
            </w:r>
          </w:p>
        </w:tc>
      </w:tr>
      <w:tr w:rsidR="00986DC8" w:rsidRPr="00FA68E1" w:rsidTr="00B769C0">
        <w:trPr>
          <w:trHeight w:val="930"/>
        </w:trPr>
        <w:tc>
          <w:tcPr>
            <w:tcW w:w="1560" w:type="dxa"/>
            <w:tcBorders>
              <w:top w:val="nil"/>
              <w:left w:val="single" w:sz="4" w:space="0" w:color="auto"/>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 111</w:t>
            </w:r>
          </w:p>
        </w:tc>
        <w:tc>
          <w:tcPr>
            <w:tcW w:w="4252" w:type="dxa"/>
            <w:tcBorders>
              <w:top w:val="nil"/>
              <w:left w:val="nil"/>
              <w:bottom w:val="single" w:sz="4" w:space="0" w:color="auto"/>
              <w:right w:val="single" w:sz="4" w:space="0" w:color="auto"/>
            </w:tcBorders>
            <w:vAlign w:val="center"/>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celom území – poskytujú  potravné biotopy pre daný druh netopiera. </w:t>
            </w:r>
          </w:p>
        </w:tc>
      </w:tr>
    </w:tbl>
    <w:p w:rsidR="00986DC8" w:rsidRPr="00FA68E1" w:rsidRDefault="00986DC8" w:rsidP="00163A1A">
      <w:pPr>
        <w:rPr>
          <w:rFonts w:ascii="Times New Roman" w:hAnsi="Times New Roman" w:cs="Times New Roman"/>
        </w:rPr>
      </w:pPr>
    </w:p>
    <w:p w:rsidR="00986DC8" w:rsidRPr="00FA68E1" w:rsidRDefault="00986DC8" w:rsidP="00163A1A">
      <w:pPr>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8647" w:type="dxa"/>
        <w:tblInd w:w="-147" w:type="dxa"/>
        <w:tblCellMar>
          <w:left w:w="70" w:type="dxa"/>
          <w:right w:w="70" w:type="dxa"/>
        </w:tblCellMar>
        <w:tblLook w:val="00A0" w:firstRow="1" w:lastRow="0" w:firstColumn="1" w:lastColumn="0" w:noHBand="0" w:noVBand="0"/>
      </w:tblPr>
      <w:tblGrid>
        <w:gridCol w:w="1560"/>
        <w:gridCol w:w="1276"/>
        <w:gridCol w:w="1559"/>
        <w:gridCol w:w="4252"/>
      </w:tblGrid>
      <w:tr w:rsidR="00986DC8" w:rsidRPr="00FA68E1" w:rsidTr="00B769C0">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B769C0">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Je evidovaný výskyt druhu v počte 10 – 50 jedincov v zimoviskách daného ÚEV.</w:t>
            </w:r>
          </w:p>
        </w:tc>
      </w:tr>
      <w:tr w:rsidR="00986DC8" w:rsidRPr="00FA68E1" w:rsidTr="00B769C0">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známe zimoviská uvedeného druhu.</w:t>
            </w:r>
          </w:p>
        </w:tc>
      </w:tr>
      <w:tr w:rsidR="00986DC8" w:rsidRPr="00FA68E1" w:rsidTr="00B769C0">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 111</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celom území – poskytujú  potravné biotopy pre daný druh netopiera. </w:t>
            </w:r>
          </w:p>
        </w:tc>
      </w:tr>
    </w:tbl>
    <w:p w:rsidR="00986DC8" w:rsidRPr="00FA68E1" w:rsidRDefault="00986DC8" w:rsidP="00163A1A">
      <w:pPr>
        <w:spacing w:line="240" w:lineRule="auto"/>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bechsteinii </w:t>
      </w:r>
      <w:r w:rsidRPr="00FA68E1">
        <w:rPr>
          <w:rFonts w:ascii="Times New Roman" w:hAnsi="Times New Roman" w:cs="Times New Roman"/>
          <w:color w:val="000000"/>
          <w:sz w:val="24"/>
          <w:szCs w:val="24"/>
          <w:lang w:eastAsia="sk-SK"/>
        </w:rPr>
        <w:t>za splnenia nasledovných atribútov:</w:t>
      </w:r>
    </w:p>
    <w:tbl>
      <w:tblPr>
        <w:tblW w:w="8647" w:type="dxa"/>
        <w:tblInd w:w="-147" w:type="dxa"/>
        <w:tblCellMar>
          <w:left w:w="70" w:type="dxa"/>
          <w:right w:w="70" w:type="dxa"/>
        </w:tblCellMar>
        <w:tblLook w:val="00A0" w:firstRow="1" w:lastRow="0" w:firstColumn="1" w:lastColumn="0" w:noHBand="0" w:noVBand="0"/>
      </w:tblPr>
      <w:tblGrid>
        <w:gridCol w:w="1560"/>
        <w:gridCol w:w="1276"/>
        <w:gridCol w:w="1559"/>
        <w:gridCol w:w="4252"/>
      </w:tblGrid>
      <w:tr w:rsidR="00986DC8" w:rsidRPr="00FA68E1" w:rsidTr="00B769C0">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B769C0">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rozmnožovanie v lesných biotopoch v počte 30-40 jedincov a je zaznamenaný výskyt na zimoviskách v počte 0 až 1 jedinca v rámci celého ÚEV.</w:t>
            </w:r>
          </w:p>
        </w:tc>
      </w:tr>
      <w:tr w:rsidR="00986DC8" w:rsidRPr="00FA68E1" w:rsidTr="00B769C0">
        <w:trPr>
          <w:trHeight w:val="930"/>
        </w:trPr>
        <w:tc>
          <w:tcPr>
            <w:tcW w:w="1560"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4252"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w:t>
            </w:r>
          </w:p>
        </w:tc>
      </w:tr>
      <w:tr w:rsidR="00986DC8" w:rsidRPr="00FA68E1" w:rsidTr="00B769C0">
        <w:trPr>
          <w:trHeight w:val="930"/>
        </w:trPr>
        <w:tc>
          <w:tcPr>
            <w:tcW w:w="1560"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Min.111</w:t>
            </w:r>
          </w:p>
        </w:tc>
        <w:tc>
          <w:tcPr>
            <w:tcW w:w="4252"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986DC8" w:rsidRPr="00FA68E1" w:rsidRDefault="00986DC8" w:rsidP="00163A1A">
      <w:pPr>
        <w:pStyle w:val="Zkladntext"/>
        <w:widowControl w:val="0"/>
        <w:jc w:val="left"/>
        <w:rPr>
          <w:b w:val="0"/>
          <w:color w:val="000000"/>
        </w:rPr>
      </w:pPr>
    </w:p>
    <w:p w:rsidR="00986DC8" w:rsidRPr="00FA68E1" w:rsidRDefault="00986DC8"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blythii </w:t>
      </w:r>
      <w:r w:rsidRPr="00FA68E1">
        <w:rPr>
          <w:rFonts w:ascii="Times New Roman" w:hAnsi="Times New Roman" w:cs="Times New Roman"/>
          <w:color w:val="000000"/>
          <w:lang w:eastAsia="sk-SK"/>
        </w:rPr>
        <w:t>za splnenia nasledovných atribútov.</w:t>
      </w:r>
    </w:p>
    <w:tbl>
      <w:tblPr>
        <w:tblW w:w="8647" w:type="dxa"/>
        <w:tblInd w:w="-147" w:type="dxa"/>
        <w:tblCellMar>
          <w:left w:w="70" w:type="dxa"/>
          <w:right w:w="70" w:type="dxa"/>
        </w:tblCellMar>
        <w:tblLook w:val="00A0" w:firstRow="1" w:lastRow="0" w:firstColumn="1" w:lastColumn="0" w:noHBand="0" w:noVBand="0"/>
      </w:tblPr>
      <w:tblGrid>
        <w:gridCol w:w="1922"/>
        <w:gridCol w:w="1418"/>
        <w:gridCol w:w="2189"/>
        <w:gridCol w:w="3118"/>
      </w:tblGrid>
      <w:tr w:rsidR="00986DC8" w:rsidRPr="00FA68E1" w:rsidTr="00B769C0">
        <w:trPr>
          <w:trHeight w:val="355"/>
        </w:trPr>
        <w:tc>
          <w:tcPr>
            <w:tcW w:w="192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31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986DC8" w:rsidRPr="00FA68E1" w:rsidTr="00B769C0">
        <w:trPr>
          <w:trHeight w:val="274"/>
        </w:trPr>
        <w:tc>
          <w:tcPr>
            <w:tcW w:w="192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665EBB" w:rsidP="00163A1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w:t>
            </w:r>
            <w:r w:rsidR="00986DC8" w:rsidRPr="00FA68E1">
              <w:rPr>
                <w:rFonts w:ascii="Times New Roman" w:hAnsi="Times New Roman" w:cs="Times New Roman"/>
                <w:sz w:val="20"/>
                <w:szCs w:val="20"/>
                <w:lang w:eastAsia="sk-SK"/>
              </w:rPr>
              <w:t>eľkosť populácie</w:t>
            </w:r>
          </w:p>
        </w:tc>
        <w:tc>
          <w:tcPr>
            <w:tcW w:w="14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w:t>
            </w:r>
            <w:r w:rsidR="00BD7512" w:rsidRPr="00FA68E1">
              <w:rPr>
                <w:rFonts w:ascii="Times New Roman" w:hAnsi="Times New Roman" w:cs="Times New Roman"/>
                <w:color w:val="000000"/>
                <w:sz w:val="20"/>
                <w:szCs w:val="20"/>
                <w:lang w:eastAsia="sk-SK"/>
              </w:rPr>
              <w:t>30</w:t>
            </w:r>
          </w:p>
        </w:tc>
        <w:tc>
          <w:tcPr>
            <w:tcW w:w="31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Je evidovaný výskyt druhu v počte 10 – 50 jedincov v zimoviskách daného ÚEV.</w:t>
            </w:r>
          </w:p>
        </w:tc>
      </w:tr>
      <w:tr w:rsidR="00986DC8" w:rsidRPr="00FA68E1" w:rsidTr="00B769C0">
        <w:trPr>
          <w:trHeight w:val="930"/>
        </w:trPr>
        <w:tc>
          <w:tcPr>
            <w:tcW w:w="1922"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218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311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986DC8" w:rsidRPr="00FA68E1" w:rsidTr="00B769C0">
        <w:trPr>
          <w:trHeight w:val="930"/>
        </w:trPr>
        <w:tc>
          <w:tcPr>
            <w:tcW w:w="1922"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111</w:t>
            </w:r>
          </w:p>
        </w:tc>
        <w:tc>
          <w:tcPr>
            <w:tcW w:w="311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daný druh netopiera.</w:t>
            </w:r>
          </w:p>
        </w:tc>
      </w:tr>
    </w:tbl>
    <w:p w:rsidR="00986DC8" w:rsidRPr="00FA68E1" w:rsidRDefault="00986DC8" w:rsidP="00163A1A">
      <w:pPr>
        <w:spacing w:line="240" w:lineRule="auto"/>
        <w:rPr>
          <w:rFonts w:ascii="Times New Roman" w:hAnsi="Times New Roman" w:cs="Times New Roman"/>
          <w:color w:val="000000"/>
          <w:sz w:val="24"/>
          <w:szCs w:val="24"/>
        </w:rPr>
      </w:pPr>
    </w:p>
    <w:p w:rsidR="00986DC8" w:rsidRPr="00FA68E1" w:rsidRDefault="00986DC8"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emarginatus </w:t>
      </w:r>
      <w:r w:rsidRPr="00FA68E1">
        <w:rPr>
          <w:rFonts w:ascii="Times New Roman" w:hAnsi="Times New Roman" w:cs="Times New Roman"/>
          <w:color w:val="000000"/>
          <w:sz w:val="24"/>
          <w:szCs w:val="24"/>
          <w:lang w:eastAsia="sk-SK"/>
        </w:rPr>
        <w:t>za splnenia nasledovných atribútov:</w:t>
      </w:r>
    </w:p>
    <w:tbl>
      <w:tblPr>
        <w:tblW w:w="5090" w:type="pct"/>
        <w:tblInd w:w="-147" w:type="dxa"/>
        <w:tblCellMar>
          <w:left w:w="70" w:type="dxa"/>
          <w:right w:w="70" w:type="dxa"/>
        </w:tblCellMar>
        <w:tblLook w:val="00A0" w:firstRow="1" w:lastRow="0" w:firstColumn="1" w:lastColumn="0" w:noHBand="0" w:noVBand="0"/>
      </w:tblPr>
      <w:tblGrid>
        <w:gridCol w:w="1853"/>
        <w:gridCol w:w="1379"/>
        <w:gridCol w:w="1567"/>
        <w:gridCol w:w="3848"/>
      </w:tblGrid>
      <w:tr w:rsidR="00986DC8" w:rsidRPr="00FA68E1" w:rsidTr="00B769C0">
        <w:trPr>
          <w:trHeight w:val="355"/>
        </w:trPr>
        <w:tc>
          <w:tcPr>
            <w:tcW w:w="1853"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Parameter</w:t>
            </w:r>
          </w:p>
        </w:tc>
        <w:tc>
          <w:tcPr>
            <w:tcW w:w="137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Merateľnosť</w:t>
            </w:r>
          </w:p>
        </w:tc>
        <w:tc>
          <w:tcPr>
            <w:tcW w:w="1567"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Cieľová hodnota</w:t>
            </w:r>
          </w:p>
        </w:tc>
        <w:tc>
          <w:tcPr>
            <w:tcW w:w="384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Doplnkové informácie</w:t>
            </w:r>
          </w:p>
        </w:tc>
      </w:tr>
      <w:tr w:rsidR="00986DC8" w:rsidRPr="00FA68E1" w:rsidTr="00B769C0">
        <w:trPr>
          <w:trHeight w:val="274"/>
        </w:trPr>
        <w:tc>
          <w:tcPr>
            <w:tcW w:w="1853"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37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7"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w:t>
            </w:r>
            <w:r w:rsidR="00BD7512" w:rsidRPr="00FA68E1">
              <w:rPr>
                <w:rFonts w:ascii="Times New Roman" w:hAnsi="Times New Roman" w:cs="Times New Roman"/>
                <w:color w:val="000000"/>
                <w:sz w:val="20"/>
                <w:szCs w:val="20"/>
                <w:lang w:eastAsia="sk-SK"/>
              </w:rPr>
              <w:t>30</w:t>
            </w:r>
          </w:p>
        </w:tc>
        <w:tc>
          <w:tcPr>
            <w:tcW w:w="384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Je evidovaný výskyt druhu v počte 10 – 50 jedincov v zimoviskách daného ÚEV.</w:t>
            </w:r>
          </w:p>
        </w:tc>
      </w:tr>
      <w:tr w:rsidR="00986DC8" w:rsidRPr="00FA68E1" w:rsidTr="00B769C0">
        <w:trPr>
          <w:trHeight w:val="274"/>
        </w:trPr>
        <w:tc>
          <w:tcPr>
            <w:tcW w:w="1853"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37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w:t>
            </w:r>
          </w:p>
        </w:tc>
        <w:tc>
          <w:tcPr>
            <w:tcW w:w="1567"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4</w:t>
            </w:r>
          </w:p>
        </w:tc>
        <w:tc>
          <w:tcPr>
            <w:tcW w:w="384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986DC8" w:rsidRPr="00FA68E1" w:rsidTr="00B769C0">
        <w:trPr>
          <w:trHeight w:val="930"/>
        </w:trPr>
        <w:tc>
          <w:tcPr>
            <w:tcW w:w="1853"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37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7"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111</w:t>
            </w:r>
          </w:p>
        </w:tc>
        <w:tc>
          <w:tcPr>
            <w:tcW w:w="384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daný druh netopiera.</w:t>
            </w:r>
          </w:p>
        </w:tc>
      </w:tr>
    </w:tbl>
    <w:p w:rsidR="00986DC8" w:rsidRPr="00FA68E1" w:rsidRDefault="00986DC8" w:rsidP="00163A1A">
      <w:pPr>
        <w:rPr>
          <w:rFonts w:ascii="Times New Roman" w:hAnsi="Times New Roman" w:cs="Times New Roman"/>
        </w:rPr>
      </w:pPr>
    </w:p>
    <w:p w:rsidR="00986DC8" w:rsidRPr="00FA68E1" w:rsidRDefault="00986DC8"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8647" w:type="dxa"/>
        <w:tblInd w:w="-147" w:type="dxa"/>
        <w:tblCellMar>
          <w:left w:w="70" w:type="dxa"/>
          <w:right w:w="70" w:type="dxa"/>
        </w:tblCellMar>
        <w:tblLook w:val="00A0" w:firstRow="1" w:lastRow="0" w:firstColumn="1" w:lastColumn="0" w:noHBand="0" w:noVBand="0"/>
      </w:tblPr>
      <w:tblGrid>
        <w:gridCol w:w="1922"/>
        <w:gridCol w:w="1418"/>
        <w:gridCol w:w="2189"/>
        <w:gridCol w:w="3118"/>
      </w:tblGrid>
      <w:tr w:rsidR="00986DC8" w:rsidRPr="00FA68E1" w:rsidTr="00B769C0">
        <w:trPr>
          <w:trHeight w:val="355"/>
        </w:trPr>
        <w:tc>
          <w:tcPr>
            <w:tcW w:w="192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31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986DC8" w:rsidRPr="00FA68E1" w:rsidTr="00B769C0">
        <w:trPr>
          <w:trHeight w:val="274"/>
        </w:trPr>
        <w:tc>
          <w:tcPr>
            <w:tcW w:w="1922"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3118"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V súčasnosti neevidujeme výskyt tohto druhu v danom ÚEV. Potreba zlepšenia vletových možností do jediného historického zimoviska - Čertovej diery prostredníctvom odstraňovania náletových drevín z okolia vchodu jaskyne. </w:t>
            </w:r>
          </w:p>
        </w:tc>
      </w:tr>
      <w:tr w:rsidR="00986DC8" w:rsidRPr="00FA68E1" w:rsidTr="00B769C0">
        <w:trPr>
          <w:trHeight w:val="930"/>
        </w:trPr>
        <w:tc>
          <w:tcPr>
            <w:tcW w:w="1922"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218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3118"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žiadne zimovisk uvedeného druhu v danom ÚEV.</w:t>
            </w:r>
          </w:p>
        </w:tc>
      </w:tr>
      <w:tr w:rsidR="00986DC8" w:rsidRPr="00FA68E1" w:rsidTr="00B769C0">
        <w:trPr>
          <w:trHeight w:val="930"/>
        </w:trPr>
        <w:tc>
          <w:tcPr>
            <w:tcW w:w="1922" w:type="dxa"/>
            <w:tcBorders>
              <w:top w:val="single" w:sz="4" w:space="0" w:color="auto"/>
              <w:left w:val="single" w:sz="4" w:space="0" w:color="auto"/>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111</w:t>
            </w:r>
          </w:p>
        </w:tc>
        <w:tc>
          <w:tcPr>
            <w:tcW w:w="3118" w:type="dxa"/>
            <w:tcBorders>
              <w:top w:val="single" w:sz="4" w:space="0" w:color="auto"/>
              <w:left w:val="nil"/>
              <w:bottom w:val="single" w:sz="4" w:space="0" w:color="auto"/>
              <w:right w:val="single" w:sz="4" w:space="0" w:color="auto"/>
            </w:tcBorders>
            <w:vAlign w:val="center"/>
          </w:tcPr>
          <w:p w:rsidR="00986DC8" w:rsidRPr="00FA68E1" w:rsidRDefault="00986DC8" w:rsidP="00163A1A">
            <w:pPr>
              <w:spacing w:line="240" w:lineRule="auto"/>
              <w:jc w:val="both"/>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daný druh netopiera.</w:t>
            </w:r>
          </w:p>
        </w:tc>
      </w:tr>
    </w:tbl>
    <w:p w:rsidR="00986DC8" w:rsidRPr="00FA68E1" w:rsidRDefault="00986DC8" w:rsidP="00163A1A">
      <w:pPr>
        <w:spacing w:line="240" w:lineRule="auto"/>
        <w:rPr>
          <w:rFonts w:ascii="Times New Roman" w:hAnsi="Times New Roman" w:cs="Times New Roman"/>
        </w:rPr>
      </w:pPr>
    </w:p>
    <w:p w:rsidR="00986DC8" w:rsidRPr="00FA68E1" w:rsidRDefault="00986DC8"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8647" w:type="dxa"/>
        <w:tblInd w:w="-147" w:type="dxa"/>
        <w:tblCellMar>
          <w:left w:w="70" w:type="dxa"/>
          <w:right w:w="70" w:type="dxa"/>
        </w:tblCellMar>
        <w:tblLook w:val="00A0" w:firstRow="1" w:lastRow="0" w:firstColumn="1" w:lastColumn="0" w:noHBand="0" w:noVBand="0"/>
      </w:tblPr>
      <w:tblGrid>
        <w:gridCol w:w="1560"/>
        <w:gridCol w:w="1276"/>
        <w:gridCol w:w="1559"/>
        <w:gridCol w:w="4252"/>
      </w:tblGrid>
      <w:tr w:rsidR="00986DC8" w:rsidRPr="00FA68E1" w:rsidTr="00B769C0">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986DC8" w:rsidRPr="00FA68E1" w:rsidTr="00B769C0">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252" w:type="dxa"/>
            <w:tcBorders>
              <w:top w:val="single" w:sz="4" w:space="0" w:color="auto"/>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Predpokladá sa rozmnožovanie v lesných biotopoch ÚEV v počte 20 – 30 jedincov. A je zaznamenaný aj na zimoviskách ÚEV v počte 0 – 2 jedincov.  </w:t>
            </w:r>
          </w:p>
        </w:tc>
      </w:tr>
      <w:tr w:rsidR="00986DC8" w:rsidRPr="00FA68E1" w:rsidTr="00B769C0">
        <w:trPr>
          <w:trHeight w:val="930"/>
        </w:trPr>
        <w:tc>
          <w:tcPr>
            <w:tcW w:w="1560"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252"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 uvedeného druhu.</w:t>
            </w:r>
          </w:p>
        </w:tc>
      </w:tr>
      <w:tr w:rsidR="00986DC8" w:rsidRPr="00FA68E1" w:rsidTr="00B769C0">
        <w:trPr>
          <w:trHeight w:val="930"/>
        </w:trPr>
        <w:tc>
          <w:tcPr>
            <w:tcW w:w="1560" w:type="dxa"/>
            <w:tcBorders>
              <w:top w:val="nil"/>
              <w:left w:val="single" w:sz="4" w:space="0" w:color="auto"/>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111</w:t>
            </w:r>
          </w:p>
        </w:tc>
        <w:tc>
          <w:tcPr>
            <w:tcW w:w="4252" w:type="dxa"/>
            <w:tcBorders>
              <w:top w:val="nil"/>
              <w:left w:val="nil"/>
              <w:bottom w:val="single" w:sz="4" w:space="0" w:color="auto"/>
              <w:right w:val="single" w:sz="4" w:space="0" w:color="auto"/>
            </w:tcBorders>
            <w:vAlign w:val="center"/>
            <w:hideMark/>
          </w:tcPr>
          <w:p w:rsidR="00986DC8" w:rsidRPr="00FA68E1" w:rsidRDefault="00986DC8"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986DC8" w:rsidRPr="00FA68E1" w:rsidRDefault="00986DC8" w:rsidP="00163A1A">
      <w:pPr>
        <w:rPr>
          <w:rFonts w:ascii="Times New Roman" w:hAnsi="Times New Roman" w:cs="Times New Roman"/>
        </w:rPr>
      </w:pPr>
    </w:p>
    <w:p w:rsidR="00986DC8" w:rsidRPr="00FA68E1" w:rsidRDefault="00986DC8" w:rsidP="00163A1A">
      <w:pPr>
        <w:spacing w:before="120"/>
        <w:rPr>
          <w:rFonts w:ascii="Times New Roman" w:hAnsi="Times New Roman" w:cs="Times New Roman"/>
          <w:b/>
          <w:sz w:val="24"/>
          <w:szCs w:val="24"/>
        </w:rPr>
      </w:pPr>
    </w:p>
    <w:p w:rsidR="00FF7A89" w:rsidRPr="00FA68E1" w:rsidRDefault="00FF7A89"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FF7A89" w:rsidRPr="00FA68E1" w:rsidRDefault="00FF7A89"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6</w:t>
      </w:r>
      <w:r w:rsidRPr="00FA68E1">
        <w:rPr>
          <w:rFonts w:ascii="Times New Roman" w:hAnsi="Times New Roman" w:cs="Times New Roman"/>
          <w:sz w:val="24"/>
          <w:szCs w:val="24"/>
        </w:rPr>
        <w:t xml:space="preserve"> Hodnotenie biotopov európskeho významu a stanovenie cieľov ochrany v </w:t>
      </w:r>
    </w:p>
    <w:p w:rsidR="00FF7A89" w:rsidRPr="00FA68E1" w:rsidRDefault="00FF7A89" w:rsidP="00163A1A">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sidR="005A2F70" w:rsidRPr="00FA68E1">
        <w:rPr>
          <w:rFonts w:ascii="Times New Roman" w:hAnsi="Times New Roman" w:cs="Times New Roman"/>
          <w:b/>
          <w:color w:val="000000" w:themeColor="text1"/>
          <w:sz w:val="24"/>
          <w:szCs w:val="24"/>
        </w:rPr>
        <w:t>0342 Drieň</w:t>
      </w:r>
      <w:r w:rsidR="00D917F4" w:rsidRPr="00FA68E1">
        <w:rPr>
          <w:rFonts w:ascii="Times New Roman" w:hAnsi="Times New Roman" w:cs="Times New Roman"/>
          <w:b/>
          <w:color w:val="000000" w:themeColor="text1"/>
          <w:sz w:val="24"/>
          <w:szCs w:val="24"/>
        </w:rPr>
        <w:t>ovec</w:t>
      </w:r>
    </w:p>
    <w:p w:rsidR="00D917F4" w:rsidRPr="00FA68E1" w:rsidRDefault="00D917F4" w:rsidP="00163A1A">
      <w:pPr>
        <w:rPr>
          <w:rFonts w:ascii="Times New Roman" w:hAnsi="Times New Roman" w:cs="Times New Roman"/>
        </w:rPr>
      </w:pPr>
    </w:p>
    <w:p w:rsidR="00D917F4" w:rsidRPr="00FA68E1" w:rsidRDefault="00D917F4"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819"/>
      </w:tblGrid>
      <w:tr w:rsidR="00D917F4" w:rsidRPr="00FA68E1" w:rsidTr="00B769C0">
        <w:trPr>
          <w:jc w:val="center"/>
        </w:trPr>
        <w:tc>
          <w:tcPr>
            <w:tcW w:w="1696"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19"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917F4" w:rsidRPr="00FA68E1" w:rsidTr="00B769C0">
        <w:trPr>
          <w:trHeight w:val="275"/>
          <w:jc w:val="center"/>
        </w:trPr>
        <w:tc>
          <w:tcPr>
            <w:tcW w:w="1696" w:type="dxa"/>
            <w:tcMar>
              <w:top w:w="100" w:type="dxa"/>
              <w:left w:w="100" w:type="dxa"/>
              <w:bottom w:w="100" w:type="dxa"/>
              <w:right w:w="100" w:type="dxa"/>
            </w:tcMar>
            <w:vAlign w:val="center"/>
          </w:tcPr>
          <w:p w:rsidR="00D917F4" w:rsidRPr="00FA68E1" w:rsidRDefault="00D917F4" w:rsidP="00886943">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Výmera biotopu</w:t>
            </w:r>
          </w:p>
        </w:tc>
        <w:tc>
          <w:tcPr>
            <w:tcW w:w="1418"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D917F4" w:rsidRPr="00FA68E1" w:rsidRDefault="000F5D39"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20</w:t>
            </w:r>
          </w:p>
        </w:tc>
        <w:tc>
          <w:tcPr>
            <w:tcW w:w="4819"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D917F4" w:rsidRPr="00FA68E1" w:rsidTr="00B769C0">
        <w:trPr>
          <w:trHeight w:val="179"/>
          <w:jc w:val="center"/>
        </w:trPr>
        <w:tc>
          <w:tcPr>
            <w:tcW w:w="1696"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819"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917F4" w:rsidRPr="00FA68E1" w:rsidRDefault="00D917F4"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D917F4" w:rsidRPr="00FA68E1" w:rsidRDefault="00D917F4"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p>
          <w:p w:rsidR="00D917F4" w:rsidRPr="00FA68E1" w:rsidRDefault="00D917F4"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D917F4" w:rsidRPr="00FA68E1" w:rsidRDefault="00D917F4" w:rsidP="00163A1A">
            <w:pPr>
              <w:autoSpaceDE w:val="0"/>
              <w:autoSpaceDN w:val="0"/>
              <w:adjustRightInd w:val="0"/>
              <w:spacing w:line="240" w:lineRule="auto"/>
              <w:jc w:val="both"/>
              <w:rPr>
                <w:rFonts w:ascii="Times New Roman" w:hAnsi="Times New Roman" w:cs="Times New Roman"/>
                <w:b/>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D917F4" w:rsidRPr="00FA68E1" w:rsidTr="00B769C0">
        <w:trPr>
          <w:trHeight w:val="173"/>
          <w:jc w:val="center"/>
        </w:trPr>
        <w:tc>
          <w:tcPr>
            <w:tcW w:w="1696"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819"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917F4" w:rsidRPr="00FA68E1" w:rsidRDefault="00D917F4"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D917F4" w:rsidRPr="00FA68E1" w:rsidTr="00B769C0">
        <w:trPr>
          <w:trHeight w:val="114"/>
          <w:jc w:val="center"/>
        </w:trPr>
        <w:tc>
          <w:tcPr>
            <w:tcW w:w="1696"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819"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D917F4" w:rsidRPr="00FA68E1" w:rsidTr="00B769C0">
        <w:trPr>
          <w:trHeight w:val="114"/>
          <w:jc w:val="center"/>
        </w:trPr>
        <w:tc>
          <w:tcPr>
            <w:tcW w:w="1696"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w:t>
            </w:r>
            <w:r w:rsidRPr="00FA68E1">
              <w:rPr>
                <w:rFonts w:ascii="Times New Roman" w:hAnsi="Times New Roman" w:cs="Times New Roman"/>
                <w:color w:val="000000"/>
                <w:sz w:val="20"/>
                <w:szCs w:val="20"/>
              </w:rPr>
              <w:lastRenderedPageBreak/>
              <w:t>limitnou hrúbkou d1,3 najmenej 30 cm, pre Ls 1.1 d1,3 najmenej 50 cm)</w:t>
            </w:r>
          </w:p>
        </w:tc>
        <w:tc>
          <w:tcPr>
            <w:tcW w:w="1418"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rovnomer-ne po celej ploche</w:t>
            </w:r>
            <w:r w:rsidRPr="00FA68E1">
              <w:rPr>
                <w:rFonts w:ascii="Times New Roman" w:hAnsi="Times New Roman" w:cs="Times New Roman"/>
                <w:sz w:val="20"/>
                <w:szCs w:val="20"/>
              </w:rPr>
              <w:tab/>
            </w:r>
          </w:p>
        </w:tc>
        <w:tc>
          <w:tcPr>
            <w:tcW w:w="4819" w:type="dxa"/>
            <w:tcMar>
              <w:top w:w="100" w:type="dxa"/>
              <w:left w:w="100" w:type="dxa"/>
              <w:bottom w:w="100" w:type="dxa"/>
              <w:right w:w="100" w:type="dxa"/>
            </w:tcMar>
            <w:vAlign w:val="center"/>
          </w:tcPr>
          <w:p w:rsidR="00D917F4" w:rsidRPr="00FA68E1" w:rsidRDefault="00D917F4"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Zabezpečenie udržania prítomnosti odumretého dreva na ploche biotopu v danom objeme.</w:t>
            </w:r>
          </w:p>
          <w:p w:rsidR="00D917F4" w:rsidRPr="00FA68E1" w:rsidRDefault="00D917F4" w:rsidP="00163A1A">
            <w:pPr>
              <w:spacing w:line="240" w:lineRule="auto"/>
              <w:rPr>
                <w:rFonts w:ascii="Times New Roman" w:hAnsi="Times New Roman" w:cs="Times New Roman"/>
                <w:sz w:val="20"/>
                <w:szCs w:val="20"/>
              </w:rPr>
            </w:pPr>
          </w:p>
        </w:tc>
      </w:tr>
    </w:tbl>
    <w:p w:rsidR="00D917F4" w:rsidRPr="00FA68E1" w:rsidRDefault="00D917F4" w:rsidP="00163A1A">
      <w:pPr>
        <w:spacing w:line="240" w:lineRule="auto"/>
        <w:rPr>
          <w:rFonts w:ascii="Times New Roman" w:hAnsi="Times New Roman" w:cs="Times New Roman"/>
        </w:rPr>
      </w:pPr>
    </w:p>
    <w:p w:rsidR="00D917F4" w:rsidRPr="00FA68E1" w:rsidRDefault="00D917F4"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819"/>
      </w:tblGrid>
      <w:tr w:rsidR="00D917F4" w:rsidRPr="00FA68E1" w:rsidTr="00B769C0">
        <w:trPr>
          <w:jc w:val="center"/>
        </w:trPr>
        <w:tc>
          <w:tcPr>
            <w:tcW w:w="1696"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418"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134"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819"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D917F4" w:rsidRPr="00FA68E1" w:rsidTr="00B769C0">
        <w:trPr>
          <w:trHeight w:val="106"/>
          <w:jc w:val="center"/>
        </w:trPr>
        <w:tc>
          <w:tcPr>
            <w:tcW w:w="1696" w:type="dxa"/>
            <w:tcMar>
              <w:top w:w="100" w:type="dxa"/>
              <w:left w:w="100" w:type="dxa"/>
              <w:bottom w:w="100" w:type="dxa"/>
              <w:right w:w="100" w:type="dxa"/>
            </w:tcMar>
          </w:tcPr>
          <w:p w:rsidR="00D917F4" w:rsidRPr="00FA68E1" w:rsidRDefault="00D917F4" w:rsidP="00886943">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418"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134" w:type="dxa"/>
            <w:tcMar>
              <w:top w:w="100" w:type="dxa"/>
              <w:left w:w="100" w:type="dxa"/>
              <w:bottom w:w="100" w:type="dxa"/>
              <w:right w:w="100" w:type="dxa"/>
            </w:tcMar>
          </w:tcPr>
          <w:p w:rsidR="00D917F4" w:rsidRPr="00FA68E1" w:rsidRDefault="000F5D39" w:rsidP="00163A1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72</w:t>
            </w:r>
          </w:p>
        </w:tc>
        <w:tc>
          <w:tcPr>
            <w:tcW w:w="4819" w:type="dxa"/>
            <w:tcMar>
              <w:top w:w="100" w:type="dxa"/>
              <w:left w:w="100" w:type="dxa"/>
              <w:bottom w:w="100" w:type="dxa"/>
              <w:right w:w="100" w:type="dxa"/>
            </w:tcMar>
          </w:tcPr>
          <w:p w:rsidR="00D917F4" w:rsidRPr="00FA68E1" w:rsidRDefault="00D917F4" w:rsidP="00163A1A">
            <w:pPr>
              <w:widowControl w:val="0"/>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D917F4" w:rsidRPr="00FA68E1" w:rsidTr="00B769C0">
        <w:trPr>
          <w:trHeight w:val="179"/>
          <w:jc w:val="center"/>
        </w:trPr>
        <w:tc>
          <w:tcPr>
            <w:tcW w:w="1696" w:type="dxa"/>
            <w:tcMar>
              <w:top w:w="100" w:type="dxa"/>
              <w:left w:w="100" w:type="dxa"/>
              <w:bottom w:w="100" w:type="dxa"/>
              <w:right w:w="100" w:type="dxa"/>
            </w:tcMar>
          </w:tcPr>
          <w:p w:rsidR="00D917F4" w:rsidRPr="00FA68E1" w:rsidRDefault="00D917F4"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418"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134"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D917F4" w:rsidRPr="00FA68E1" w:rsidRDefault="00D917F4" w:rsidP="00163A1A">
            <w:pPr>
              <w:spacing w:line="240" w:lineRule="auto"/>
              <w:jc w:val="center"/>
              <w:rPr>
                <w:rFonts w:ascii="Times New Roman" w:hAnsi="Times New Roman" w:cs="Times New Roman"/>
                <w:sz w:val="18"/>
                <w:szCs w:val="18"/>
                <w:vertAlign w:val="superscript"/>
              </w:rPr>
            </w:pPr>
          </w:p>
        </w:tc>
        <w:tc>
          <w:tcPr>
            <w:tcW w:w="4819" w:type="dxa"/>
            <w:tcMar>
              <w:top w:w="100" w:type="dxa"/>
              <w:left w:w="100" w:type="dxa"/>
              <w:bottom w:w="100" w:type="dxa"/>
              <w:right w:w="100" w:type="dxa"/>
            </w:tcMar>
          </w:tcPr>
          <w:p w:rsidR="00D917F4" w:rsidRPr="00FA68E1" w:rsidRDefault="00D917F4"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D917F4" w:rsidRPr="00FA68E1" w:rsidRDefault="00D917F4"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D917F4" w:rsidRPr="00FA68E1" w:rsidRDefault="00D917F4"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D917F4" w:rsidRPr="00FA68E1" w:rsidRDefault="00D917F4" w:rsidP="00163A1A">
            <w:pPr>
              <w:widowControl w:val="0"/>
              <w:tabs>
                <w:tab w:val="left" w:pos="1313"/>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D917F4" w:rsidRPr="00FA68E1" w:rsidRDefault="00D917F4" w:rsidP="00163A1A">
            <w:pPr>
              <w:spacing w:line="240" w:lineRule="auto"/>
              <w:jc w:val="both"/>
              <w:rPr>
                <w:rFonts w:ascii="Times New Roman" w:hAnsi="Times New Roman" w:cs="Times New Roman"/>
                <w:b/>
                <w:sz w:val="18"/>
                <w:szCs w:val="18"/>
              </w:rPr>
            </w:pPr>
          </w:p>
          <w:p w:rsidR="00D917F4" w:rsidRPr="00FA68E1" w:rsidRDefault="00D917F4" w:rsidP="00163A1A">
            <w:pPr>
              <w:spacing w:line="240" w:lineRule="auto"/>
              <w:jc w:val="both"/>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D917F4" w:rsidRPr="00FA68E1" w:rsidTr="00B769C0">
        <w:trPr>
          <w:trHeight w:val="173"/>
          <w:jc w:val="center"/>
        </w:trPr>
        <w:tc>
          <w:tcPr>
            <w:tcW w:w="1696" w:type="dxa"/>
            <w:tcMar>
              <w:top w:w="100" w:type="dxa"/>
              <w:left w:w="100" w:type="dxa"/>
              <w:bottom w:w="100" w:type="dxa"/>
              <w:right w:w="100" w:type="dxa"/>
            </w:tcMar>
          </w:tcPr>
          <w:p w:rsidR="00D917F4" w:rsidRPr="00FA68E1" w:rsidRDefault="00D917F4"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418" w:type="dxa"/>
            <w:shd w:val="clear" w:color="auto" w:fill="auto"/>
            <w:tcMar>
              <w:top w:w="100" w:type="dxa"/>
              <w:left w:w="100" w:type="dxa"/>
              <w:bottom w:w="100" w:type="dxa"/>
              <w:right w:w="100" w:type="dxa"/>
            </w:tcMar>
          </w:tcPr>
          <w:p w:rsidR="00D917F4" w:rsidRPr="00FA68E1" w:rsidRDefault="00D917F4" w:rsidP="00163A1A">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134" w:type="dxa"/>
            <w:shd w:val="clear" w:color="auto" w:fill="auto"/>
            <w:tcMar>
              <w:top w:w="100" w:type="dxa"/>
              <w:left w:w="100" w:type="dxa"/>
              <w:bottom w:w="100" w:type="dxa"/>
              <w:right w:w="100" w:type="dxa"/>
            </w:tcMar>
          </w:tcPr>
          <w:p w:rsidR="00D917F4" w:rsidRPr="00FA68E1" w:rsidRDefault="00D917F4" w:rsidP="00163A1A">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819" w:type="dxa"/>
            <w:tcMar>
              <w:top w:w="100" w:type="dxa"/>
              <w:left w:w="100" w:type="dxa"/>
              <w:bottom w:w="100" w:type="dxa"/>
              <w:right w:w="100" w:type="dxa"/>
            </w:tcMar>
          </w:tcPr>
          <w:p w:rsidR="00D917F4" w:rsidRPr="00FA68E1" w:rsidRDefault="00D917F4" w:rsidP="00163A1A">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D917F4" w:rsidRPr="00FA68E1" w:rsidRDefault="00D917F4" w:rsidP="00163A1A">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D917F4" w:rsidRPr="00FA68E1" w:rsidTr="00B769C0">
        <w:trPr>
          <w:trHeight w:val="623"/>
          <w:jc w:val="center"/>
        </w:trPr>
        <w:tc>
          <w:tcPr>
            <w:tcW w:w="1696" w:type="dxa"/>
            <w:tcMar>
              <w:top w:w="100" w:type="dxa"/>
              <w:left w:w="100" w:type="dxa"/>
              <w:bottom w:w="100" w:type="dxa"/>
              <w:right w:w="100" w:type="dxa"/>
            </w:tcMar>
          </w:tcPr>
          <w:p w:rsidR="00D917F4" w:rsidRPr="00FA68E1" w:rsidRDefault="00D917F4"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418"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134"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0</w:t>
            </w:r>
          </w:p>
        </w:tc>
        <w:tc>
          <w:tcPr>
            <w:tcW w:w="4819" w:type="dxa"/>
            <w:tcMar>
              <w:top w:w="100" w:type="dxa"/>
              <w:left w:w="100" w:type="dxa"/>
              <w:bottom w:w="100" w:type="dxa"/>
              <w:right w:w="100" w:type="dxa"/>
            </w:tcMar>
            <w:vAlign w:val="bottom"/>
          </w:tcPr>
          <w:p w:rsidR="00D917F4" w:rsidRPr="00FA68E1" w:rsidRDefault="00D917F4" w:rsidP="00163A1A">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D917F4" w:rsidRPr="00FA68E1" w:rsidTr="00B769C0">
        <w:trPr>
          <w:trHeight w:val="648"/>
          <w:jc w:val="center"/>
        </w:trPr>
        <w:tc>
          <w:tcPr>
            <w:tcW w:w="1696" w:type="dxa"/>
            <w:tcMar>
              <w:top w:w="100" w:type="dxa"/>
              <w:left w:w="100" w:type="dxa"/>
              <w:bottom w:w="100" w:type="dxa"/>
              <w:right w:w="100" w:type="dxa"/>
            </w:tcMar>
          </w:tcPr>
          <w:p w:rsidR="00D917F4" w:rsidRPr="00FA68E1" w:rsidRDefault="00D917F4" w:rsidP="00163A1A">
            <w:pPr>
              <w:spacing w:line="240" w:lineRule="auto"/>
              <w:rPr>
                <w:rFonts w:ascii="Times New Roman" w:hAnsi="Times New Roman" w:cs="Times New Roman"/>
                <w:sz w:val="18"/>
                <w:szCs w:val="18"/>
              </w:rPr>
            </w:pPr>
            <w:r w:rsidRPr="00FA68E1">
              <w:rPr>
                <w:rFonts w:ascii="Times New Roman" w:hAnsi="Times New Roman" w:cs="Times New Roman"/>
                <w:sz w:val="18"/>
                <w:szCs w:val="18"/>
              </w:rPr>
              <w:lastRenderedPageBreak/>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418"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134"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40</w:t>
            </w:r>
          </w:p>
          <w:p w:rsidR="00D917F4" w:rsidRPr="00FA68E1" w:rsidRDefault="00D917F4" w:rsidP="00163A1A">
            <w:pPr>
              <w:spacing w:line="240" w:lineRule="auto"/>
              <w:jc w:val="center"/>
              <w:rPr>
                <w:rFonts w:ascii="Times New Roman" w:hAnsi="Times New Roman" w:cs="Times New Roman"/>
                <w:sz w:val="18"/>
                <w:szCs w:val="18"/>
              </w:rPr>
            </w:pPr>
          </w:p>
          <w:p w:rsidR="00D917F4" w:rsidRPr="00FA68E1" w:rsidRDefault="00D917F4" w:rsidP="00163A1A">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819" w:type="dxa"/>
            <w:tcMar>
              <w:top w:w="100" w:type="dxa"/>
              <w:left w:w="100" w:type="dxa"/>
              <w:bottom w:w="100" w:type="dxa"/>
              <w:right w:w="100" w:type="dxa"/>
            </w:tcMar>
            <w:vAlign w:val="bottom"/>
          </w:tcPr>
          <w:p w:rsidR="00D917F4" w:rsidRPr="00FA68E1" w:rsidRDefault="00D917F4" w:rsidP="00163A1A">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D917F4" w:rsidRPr="00FA68E1" w:rsidRDefault="00D917F4"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D917F4" w:rsidRPr="00FA68E1" w:rsidRDefault="00D917F4" w:rsidP="00163A1A">
      <w:pPr>
        <w:pStyle w:val="Zkladntext"/>
        <w:widowControl w:val="0"/>
        <w:spacing w:after="120"/>
        <w:jc w:val="both"/>
        <w:rPr>
          <w:b w:val="0"/>
          <w:color w:val="000000"/>
          <w:shd w:val="clear" w:color="auto" w:fill="FFFFFF"/>
        </w:rPr>
      </w:pPr>
      <w:r w:rsidRPr="00FA68E1">
        <w:rPr>
          <w:b w:val="0"/>
          <w:color w:val="000000"/>
        </w:rPr>
        <w:t xml:space="preserve">Zachovanie priaznivého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819"/>
      </w:tblGrid>
      <w:tr w:rsidR="00D917F4" w:rsidRPr="00FA68E1" w:rsidTr="00B769C0">
        <w:trPr>
          <w:jc w:val="center"/>
        </w:trPr>
        <w:tc>
          <w:tcPr>
            <w:tcW w:w="1696"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819"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917F4" w:rsidRPr="00FA68E1" w:rsidTr="00B769C0">
        <w:trPr>
          <w:trHeight w:val="193"/>
          <w:jc w:val="center"/>
        </w:trPr>
        <w:tc>
          <w:tcPr>
            <w:tcW w:w="1696" w:type="dxa"/>
            <w:tcMar>
              <w:top w:w="100" w:type="dxa"/>
              <w:left w:w="100" w:type="dxa"/>
              <w:bottom w:w="100" w:type="dxa"/>
              <w:right w:w="100" w:type="dxa"/>
            </w:tcMar>
          </w:tcPr>
          <w:p w:rsidR="00D917F4" w:rsidRPr="00FA68E1" w:rsidRDefault="00D917F4" w:rsidP="00886943">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Výmera biotopu</w:t>
            </w:r>
          </w:p>
        </w:tc>
        <w:tc>
          <w:tcPr>
            <w:tcW w:w="1418"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tcPr>
          <w:p w:rsidR="00D917F4" w:rsidRPr="00FA68E1" w:rsidRDefault="00D917F4" w:rsidP="00163A1A">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0,</w:t>
            </w:r>
            <w:r w:rsidR="000F5D39">
              <w:rPr>
                <w:rFonts w:ascii="Times New Roman" w:hAnsi="Times New Roman" w:cs="Times New Roman"/>
                <w:sz w:val="20"/>
                <w:szCs w:val="20"/>
              </w:rPr>
              <w:t>5</w:t>
            </w:r>
          </w:p>
        </w:tc>
        <w:tc>
          <w:tcPr>
            <w:tcW w:w="4819" w:type="dxa"/>
            <w:tcMar>
              <w:top w:w="100" w:type="dxa"/>
              <w:left w:w="100" w:type="dxa"/>
              <w:bottom w:w="100" w:type="dxa"/>
              <w:right w:w="100" w:type="dxa"/>
            </w:tcMar>
          </w:tcPr>
          <w:p w:rsidR="00D917F4" w:rsidRPr="00FA68E1" w:rsidRDefault="00D917F4"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D917F4" w:rsidRPr="00FA68E1" w:rsidTr="00B769C0">
        <w:trPr>
          <w:trHeight w:val="179"/>
          <w:jc w:val="center"/>
        </w:trPr>
        <w:tc>
          <w:tcPr>
            <w:tcW w:w="1696" w:type="dxa"/>
            <w:tcMar>
              <w:top w:w="100" w:type="dxa"/>
              <w:left w:w="100" w:type="dxa"/>
              <w:bottom w:w="100" w:type="dxa"/>
              <w:right w:w="100" w:type="dxa"/>
            </w:tcMa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819" w:type="dxa"/>
            <w:tcMar>
              <w:top w:w="100" w:type="dxa"/>
              <w:left w:w="100" w:type="dxa"/>
              <w:bottom w:w="100" w:type="dxa"/>
              <w:right w:w="100" w:type="dxa"/>
            </w:tcMa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917F4" w:rsidRPr="00FA68E1" w:rsidRDefault="00D917F4" w:rsidP="00163A1A">
            <w:pPr>
              <w:widowControl w:val="0"/>
              <w:tabs>
                <w:tab w:val="left" w:pos="1265"/>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&lt;10%, Acer campestre, A.platanoides, A. pseudoplatanus, Betula pendula,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Pinus sylvestris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Populus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tremula,</w:t>
            </w:r>
            <w:r w:rsidRPr="00FA68E1">
              <w:rPr>
                <w:rFonts w:ascii="Times New Roman" w:hAnsi="Times New Roman" w:cs="Times New Roman"/>
                <w:i/>
                <w:spacing w:val="59"/>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D917F4" w:rsidRPr="00FA68E1" w:rsidRDefault="00D917F4" w:rsidP="00163A1A">
            <w:pPr>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D917F4" w:rsidRPr="00FA68E1" w:rsidRDefault="00D917F4" w:rsidP="00163A1A">
            <w:pPr>
              <w:jc w:val="both"/>
              <w:rPr>
                <w:rFonts w:ascii="Times New Roman" w:hAnsi="Times New Roman" w:cs="Times New Roman"/>
                <w:sz w:val="20"/>
                <w:szCs w:val="20"/>
              </w:rPr>
            </w:pPr>
          </w:p>
          <w:p w:rsidR="00D917F4" w:rsidRPr="00FA68E1" w:rsidRDefault="00D917F4" w:rsidP="00163A1A">
            <w:pPr>
              <w:autoSpaceDE w:val="0"/>
              <w:autoSpaceDN w:val="0"/>
              <w:adjustRightInd w:val="0"/>
              <w:jc w:val="both"/>
              <w:rPr>
                <w:rFonts w:ascii="Times New Roman" w:hAnsi="Times New Roman" w:cs="Times New Roman"/>
                <w:b/>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D917F4" w:rsidRPr="00FA68E1" w:rsidTr="00B769C0">
        <w:trPr>
          <w:trHeight w:val="173"/>
          <w:jc w:val="center"/>
        </w:trPr>
        <w:tc>
          <w:tcPr>
            <w:tcW w:w="1696" w:type="dxa"/>
            <w:tcMar>
              <w:top w:w="100" w:type="dxa"/>
              <w:left w:w="100" w:type="dxa"/>
              <w:bottom w:w="100" w:type="dxa"/>
              <w:right w:w="100" w:type="dxa"/>
            </w:tcMar>
            <w:vAlign w:val="bottom"/>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tcPr>
          <w:p w:rsidR="00D917F4" w:rsidRPr="00FA68E1" w:rsidRDefault="00D917F4"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tcPr>
          <w:p w:rsidR="00D917F4" w:rsidRPr="00FA68E1" w:rsidRDefault="00D917F4" w:rsidP="00163A1A">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819" w:type="dxa"/>
            <w:tcMar>
              <w:top w:w="100" w:type="dxa"/>
              <w:left w:w="100" w:type="dxa"/>
              <w:bottom w:w="100" w:type="dxa"/>
              <w:right w:w="100" w:type="dxa"/>
            </w:tcMar>
          </w:tcPr>
          <w:p w:rsidR="00D917F4" w:rsidRPr="00FA68E1" w:rsidRDefault="00D917F4" w:rsidP="00163A1A">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917F4" w:rsidRPr="00FA68E1" w:rsidRDefault="00D917F4"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D917F4" w:rsidRPr="00FA68E1" w:rsidTr="00B769C0">
        <w:trPr>
          <w:trHeight w:val="114"/>
          <w:jc w:val="center"/>
        </w:trPr>
        <w:tc>
          <w:tcPr>
            <w:tcW w:w="1696" w:type="dxa"/>
            <w:tcMar>
              <w:top w:w="100" w:type="dxa"/>
              <w:left w:w="100" w:type="dxa"/>
              <w:bottom w:w="100" w:type="dxa"/>
              <w:right w:w="100" w:type="dxa"/>
            </w:tcMar>
            <w:vAlign w:val="bottom"/>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819" w:type="dxa"/>
            <w:tcMar>
              <w:top w:w="100" w:type="dxa"/>
              <w:left w:w="100" w:type="dxa"/>
              <w:bottom w:w="100" w:type="dxa"/>
              <w:right w:w="100" w:type="dxa"/>
            </w:tcMar>
            <w:vAlign w:val="bottom"/>
          </w:tcPr>
          <w:p w:rsidR="00D917F4" w:rsidRPr="00FA68E1" w:rsidRDefault="00D917F4"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Fallopia sp., Impatiens glandulifera, I. parviflora</w:t>
            </w:r>
            <w:r w:rsidRPr="00FA68E1">
              <w:rPr>
                <w:rFonts w:ascii="Times New Roman" w:hAnsi="Times New Roman" w:cs="Times New Roman"/>
                <w:color w:val="000000"/>
                <w:sz w:val="20"/>
                <w:szCs w:val="20"/>
              </w:rPr>
              <w:t>)</w:t>
            </w:r>
          </w:p>
        </w:tc>
      </w:tr>
      <w:tr w:rsidR="00D917F4" w:rsidRPr="00FA68E1" w:rsidTr="00B769C0">
        <w:trPr>
          <w:trHeight w:val="114"/>
          <w:jc w:val="center"/>
        </w:trPr>
        <w:tc>
          <w:tcPr>
            <w:tcW w:w="1696" w:type="dxa"/>
            <w:tcMar>
              <w:top w:w="100" w:type="dxa"/>
              <w:left w:w="100" w:type="dxa"/>
              <w:bottom w:w="100" w:type="dxa"/>
              <w:right w:w="100" w:type="dxa"/>
            </w:tcMar>
            <w:vAlign w:val="bottom"/>
          </w:tcPr>
          <w:p w:rsidR="00D917F4" w:rsidRPr="00FA68E1" w:rsidRDefault="00D917F4"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limitnou hrúbkou d1,3 najmenej 30 </w:t>
            </w:r>
            <w:r w:rsidRPr="00FA68E1">
              <w:rPr>
                <w:rFonts w:ascii="Times New Roman" w:hAnsi="Times New Roman" w:cs="Times New Roman"/>
                <w:color w:val="000000"/>
                <w:sz w:val="20"/>
                <w:szCs w:val="20"/>
              </w:rPr>
              <w:lastRenderedPageBreak/>
              <w:t>cm, pre Ls 1.1 d1,3 najmenej 50 cm)</w:t>
            </w:r>
          </w:p>
        </w:tc>
        <w:tc>
          <w:tcPr>
            <w:tcW w:w="1418"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lastRenderedPageBreak/>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tcPr>
          <w:p w:rsidR="00D917F4" w:rsidRPr="00FA68E1" w:rsidRDefault="00D917F4"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D917F4" w:rsidRPr="00FA68E1" w:rsidRDefault="00D917F4" w:rsidP="00163A1A">
            <w:pPr>
              <w:spacing w:line="240" w:lineRule="auto"/>
              <w:jc w:val="center"/>
              <w:rPr>
                <w:rFonts w:ascii="Times New Roman" w:hAnsi="Times New Roman" w:cs="Times New Roman"/>
                <w:sz w:val="20"/>
                <w:szCs w:val="20"/>
              </w:rPr>
            </w:pPr>
          </w:p>
          <w:p w:rsidR="00D917F4" w:rsidRPr="00FA68E1" w:rsidRDefault="00D917F4" w:rsidP="00163A1A">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lastRenderedPageBreak/>
              <w:t>rovnomerne po celej ploche</w:t>
            </w:r>
            <w:r w:rsidRPr="00FA68E1">
              <w:rPr>
                <w:rFonts w:ascii="Times New Roman" w:hAnsi="Times New Roman" w:cs="Times New Roman"/>
                <w:sz w:val="20"/>
                <w:szCs w:val="20"/>
              </w:rPr>
              <w:tab/>
            </w:r>
          </w:p>
        </w:tc>
        <w:tc>
          <w:tcPr>
            <w:tcW w:w="4819" w:type="dxa"/>
            <w:tcMar>
              <w:top w:w="100" w:type="dxa"/>
              <w:left w:w="100" w:type="dxa"/>
              <w:bottom w:w="100" w:type="dxa"/>
              <w:right w:w="100" w:type="dxa"/>
            </w:tcMar>
            <w:vAlign w:val="bottom"/>
          </w:tcPr>
          <w:p w:rsidR="00D917F4" w:rsidRPr="00FA68E1" w:rsidRDefault="00D917F4"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Zabezpečenie udržania prítomnosti odumretého dreva na ploche biotopu v danom objeme.</w:t>
            </w:r>
          </w:p>
          <w:p w:rsidR="00D917F4" w:rsidRPr="00FA68E1" w:rsidRDefault="00D917F4" w:rsidP="00163A1A">
            <w:pPr>
              <w:spacing w:line="240" w:lineRule="auto"/>
              <w:rPr>
                <w:rFonts w:ascii="Times New Roman" w:hAnsi="Times New Roman" w:cs="Times New Roman"/>
                <w:sz w:val="20"/>
                <w:szCs w:val="20"/>
              </w:rPr>
            </w:pPr>
          </w:p>
        </w:tc>
      </w:tr>
    </w:tbl>
    <w:p w:rsidR="00D917F4" w:rsidRPr="00FA68E1" w:rsidRDefault="00D917F4" w:rsidP="00163A1A">
      <w:pPr>
        <w:spacing w:line="240" w:lineRule="auto"/>
        <w:jc w:val="both"/>
        <w:rPr>
          <w:rFonts w:ascii="Times New Roman" w:hAnsi="Times New Roman" w:cs="Times New Roman"/>
          <w:sz w:val="18"/>
          <w:szCs w:val="18"/>
        </w:rPr>
      </w:pPr>
    </w:p>
    <w:p w:rsidR="00D917F4" w:rsidRPr="00FA68E1" w:rsidRDefault="00D917F4"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418"/>
        <w:gridCol w:w="1134"/>
        <w:gridCol w:w="4956"/>
      </w:tblGrid>
      <w:tr w:rsidR="00D917F4" w:rsidRPr="00FA68E1" w:rsidTr="00B769C0">
        <w:trPr>
          <w:trHeight w:val="458"/>
          <w:jc w:val="center"/>
        </w:trPr>
        <w:tc>
          <w:tcPr>
            <w:tcW w:w="1559"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956"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917F4" w:rsidRPr="00FA68E1" w:rsidTr="00B769C0">
        <w:trPr>
          <w:trHeight w:val="86"/>
          <w:jc w:val="center"/>
        </w:trPr>
        <w:tc>
          <w:tcPr>
            <w:tcW w:w="1559" w:type="dxa"/>
            <w:tcMar>
              <w:top w:w="100" w:type="dxa"/>
              <w:left w:w="100" w:type="dxa"/>
              <w:bottom w:w="100" w:type="dxa"/>
              <w:right w:w="100" w:type="dxa"/>
            </w:tcMar>
            <w:vAlign w:val="center"/>
          </w:tcPr>
          <w:p w:rsidR="00D917F4" w:rsidRPr="00FA68E1" w:rsidRDefault="00D917F4" w:rsidP="00886943">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D917F4" w:rsidRPr="00FA68E1" w:rsidRDefault="000F5D39"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52</w:t>
            </w:r>
          </w:p>
        </w:tc>
        <w:tc>
          <w:tcPr>
            <w:tcW w:w="4956" w:type="dxa"/>
            <w:tcMar>
              <w:top w:w="100" w:type="dxa"/>
              <w:left w:w="100" w:type="dxa"/>
              <w:bottom w:w="100" w:type="dxa"/>
              <w:right w:w="100" w:type="dxa"/>
            </w:tcMar>
            <w:vAlign w:val="center"/>
          </w:tcPr>
          <w:p w:rsidR="00D917F4" w:rsidRPr="00FA68E1" w:rsidRDefault="00D917F4"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D917F4" w:rsidRPr="00FA68E1" w:rsidTr="00B769C0">
        <w:trPr>
          <w:trHeight w:val="179"/>
          <w:jc w:val="center"/>
        </w:trPr>
        <w:tc>
          <w:tcPr>
            <w:tcW w:w="1559"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D917F4" w:rsidRPr="00FA68E1" w:rsidRDefault="00D917F4" w:rsidP="00163A1A">
            <w:pPr>
              <w:spacing w:line="240" w:lineRule="auto"/>
              <w:rPr>
                <w:rFonts w:ascii="Times New Roman" w:hAnsi="Times New Roman" w:cs="Times New Roman"/>
                <w:sz w:val="20"/>
                <w:szCs w:val="20"/>
                <w:vertAlign w:val="superscript"/>
              </w:rPr>
            </w:pPr>
          </w:p>
        </w:tc>
        <w:tc>
          <w:tcPr>
            <w:tcW w:w="4956"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917F4" w:rsidRPr="00FA68E1" w:rsidRDefault="00D917F4"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D917F4" w:rsidRPr="00FA68E1" w:rsidRDefault="00D917F4"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D917F4" w:rsidRPr="00FA68E1" w:rsidRDefault="00D917F4" w:rsidP="00163A1A">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D917F4" w:rsidRPr="00FA68E1" w:rsidRDefault="00D917F4" w:rsidP="00163A1A">
            <w:pPr>
              <w:widowControl w:val="0"/>
              <w:tabs>
                <w:tab w:val="left" w:pos="1320"/>
              </w:tabs>
              <w:autoSpaceDE w:val="0"/>
              <w:autoSpaceDN w:val="0"/>
              <w:spacing w:line="240" w:lineRule="auto"/>
              <w:jc w:val="both"/>
              <w:rPr>
                <w:rFonts w:ascii="Times New Roman" w:hAnsi="Times New Roman" w:cs="Times New Roman"/>
                <w:sz w:val="20"/>
                <w:szCs w:val="20"/>
              </w:rPr>
            </w:pPr>
          </w:p>
          <w:p w:rsidR="00D917F4" w:rsidRPr="00FA68E1" w:rsidRDefault="00D917F4" w:rsidP="00163A1A">
            <w:pPr>
              <w:widowControl w:val="0"/>
              <w:tabs>
                <w:tab w:val="left" w:pos="130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tc>
      </w:tr>
      <w:tr w:rsidR="00D917F4" w:rsidRPr="00FA68E1" w:rsidTr="00B769C0">
        <w:trPr>
          <w:trHeight w:val="173"/>
          <w:jc w:val="center"/>
        </w:trPr>
        <w:tc>
          <w:tcPr>
            <w:tcW w:w="1559"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D917F4" w:rsidRPr="00FA68E1" w:rsidRDefault="00D917F4"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D917F4" w:rsidRPr="00FA68E1" w:rsidRDefault="00D917F4"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956"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917F4" w:rsidRPr="00FA68E1" w:rsidRDefault="00D917F4"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D917F4" w:rsidRPr="00FA68E1" w:rsidTr="00B769C0">
        <w:trPr>
          <w:trHeight w:val="114"/>
          <w:jc w:val="center"/>
        </w:trPr>
        <w:tc>
          <w:tcPr>
            <w:tcW w:w="1559"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956"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D917F4" w:rsidRPr="00FA68E1" w:rsidTr="00B769C0">
        <w:trPr>
          <w:trHeight w:val="565"/>
          <w:jc w:val="center"/>
        </w:trPr>
        <w:tc>
          <w:tcPr>
            <w:tcW w:w="1559"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Mŕtve drevo (stojace, ležiace kmene stromov hlavnej úrovne)</w:t>
            </w:r>
          </w:p>
        </w:tc>
        <w:tc>
          <w:tcPr>
            <w:tcW w:w="1418"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D917F4" w:rsidRPr="00FA68E1" w:rsidRDefault="00D917F4"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956" w:type="dxa"/>
            <w:tcMar>
              <w:top w:w="100" w:type="dxa"/>
              <w:left w:w="100" w:type="dxa"/>
              <w:bottom w:w="100" w:type="dxa"/>
              <w:right w:w="100" w:type="dxa"/>
            </w:tcMar>
            <w:vAlign w:val="center"/>
          </w:tcPr>
          <w:p w:rsidR="00D917F4" w:rsidRPr="00FA68E1" w:rsidRDefault="00D917F4"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D917F4" w:rsidRPr="00FA68E1" w:rsidRDefault="00D917F4" w:rsidP="00163A1A">
      <w:pPr>
        <w:pStyle w:val="Zkladntext"/>
        <w:widowControl w:val="0"/>
        <w:jc w:val="left"/>
        <w:rPr>
          <w:b w:val="0"/>
          <w:color w:val="000000"/>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Dosiahnutie priaznivého stavu biotopu</w:t>
      </w:r>
      <w:r w:rsidRPr="00FA68E1">
        <w:rPr>
          <w:rFonts w:ascii="Times New Roman" w:hAnsi="Times New Roman" w:cs="Times New Roman"/>
          <w:b/>
          <w:color w:val="000000"/>
          <w:sz w:val="24"/>
          <w:szCs w:val="24"/>
        </w:rPr>
        <w:t xml:space="preserve"> 6510 (Lk1)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4820"/>
      </w:tblGrid>
      <w:tr w:rsidR="00D917F4"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820" w:type="dxa"/>
            <w:tcBorders>
              <w:top w:val="single" w:sz="4" w:space="0" w:color="auto"/>
              <w:left w:val="nil"/>
              <w:bottom w:val="single" w:sz="4" w:space="0" w:color="auto"/>
              <w:right w:val="single" w:sz="4" w:space="0" w:color="auto"/>
            </w:tcBorders>
            <w:shd w:val="clear" w:color="auto" w:fill="auto"/>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86943" w:rsidRPr="00FA68E1" w:rsidTr="00B769C0">
        <w:trPr>
          <w:trHeight w:val="7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43" w:rsidRPr="00FA68E1" w:rsidRDefault="0088694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943" w:rsidRPr="00FA68E1" w:rsidRDefault="0088694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6943" w:rsidRPr="00FA68E1" w:rsidRDefault="00886943" w:rsidP="0088694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886943" w:rsidRPr="00FA68E1" w:rsidRDefault="0088694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917F4" w:rsidRPr="00FA68E1" w:rsidTr="00B769C0">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D917F4"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820"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D917F4"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820"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D917F4" w:rsidRPr="00FA68E1" w:rsidRDefault="00D917F4" w:rsidP="00163A1A">
      <w:pPr>
        <w:spacing w:line="240" w:lineRule="auto"/>
        <w:rPr>
          <w:rFonts w:ascii="Times New Roman" w:hAnsi="Times New Roman" w:cs="Times New Roman"/>
          <w:color w:val="000000"/>
          <w:sz w:val="24"/>
          <w:szCs w:val="24"/>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693"/>
        <w:gridCol w:w="1390"/>
        <w:gridCol w:w="1092"/>
        <w:gridCol w:w="4861"/>
      </w:tblGrid>
      <w:tr w:rsidR="00D917F4" w:rsidRPr="00FA68E1" w:rsidTr="00D917F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D917F4" w:rsidRPr="00FA68E1" w:rsidRDefault="00D917F4"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D917F4" w:rsidRPr="00FA68E1" w:rsidRDefault="00D917F4"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D917F4" w:rsidRPr="00FA68E1" w:rsidRDefault="00D917F4" w:rsidP="00163A1A">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D917F4" w:rsidRPr="00FA68E1" w:rsidRDefault="00D917F4"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D917F4" w:rsidRPr="00FA68E1" w:rsidTr="00D917F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F4" w:rsidRPr="00FA68E1" w:rsidRDefault="00D917F4" w:rsidP="00886943">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002947D8"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D917F4" w:rsidRPr="00FA68E1" w:rsidTr="00D917F4">
        <w:trPr>
          <w:trHeight w:val="29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lastRenderedPageBreak/>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134"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38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D917F4" w:rsidRPr="00FA68E1" w:rsidTr="00D917F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D917F4" w:rsidRPr="00FA68E1" w:rsidTr="00D917F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134"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38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D917F4" w:rsidRPr="00FA68E1" w:rsidRDefault="00D917F4" w:rsidP="00163A1A">
      <w:pPr>
        <w:rPr>
          <w:rFonts w:ascii="Times New Roman" w:hAnsi="Times New Roman" w:cs="Times New Roman"/>
          <w:sz w:val="20"/>
          <w:szCs w:val="20"/>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134"/>
        <w:gridCol w:w="4961"/>
      </w:tblGrid>
      <w:tr w:rsidR="00D917F4" w:rsidRPr="00FA68E1" w:rsidTr="00B769C0">
        <w:trPr>
          <w:trHeight w:val="305"/>
        </w:trPr>
        <w:tc>
          <w:tcPr>
            <w:tcW w:w="1702" w:type="dxa"/>
            <w:shd w:val="clear" w:color="auto" w:fill="FFFFFF"/>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shd w:val="clear" w:color="auto" w:fill="FFFFFF"/>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61" w:type="dxa"/>
            <w:shd w:val="clear" w:color="auto" w:fill="FFFFFF"/>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917F4" w:rsidRPr="00FA68E1" w:rsidTr="00B769C0">
        <w:trPr>
          <w:trHeight w:val="290"/>
        </w:trPr>
        <w:tc>
          <w:tcPr>
            <w:tcW w:w="1702" w:type="dxa"/>
            <w:shd w:val="clear" w:color="auto" w:fill="FFFFFF"/>
            <w:vAlign w:val="center"/>
            <w:hideMark/>
          </w:tcPr>
          <w:p w:rsidR="00D917F4" w:rsidRPr="00FA68E1" w:rsidRDefault="00D917F4" w:rsidP="0088694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2947D8" w:rsidRPr="00FA68E1">
              <w:rPr>
                <w:rFonts w:ascii="Times New Roman" w:hAnsi="Times New Roman" w:cs="Times New Roman"/>
                <w:color w:val="000000"/>
                <w:sz w:val="20"/>
                <w:szCs w:val="20"/>
              </w:rPr>
              <w:t xml:space="preserve"> </w:t>
            </w:r>
          </w:p>
        </w:tc>
        <w:tc>
          <w:tcPr>
            <w:tcW w:w="1276"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134"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9,85</w:t>
            </w:r>
          </w:p>
        </w:tc>
        <w:tc>
          <w:tcPr>
            <w:tcW w:w="4961"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917F4" w:rsidRPr="00FA68E1" w:rsidTr="00B769C0">
        <w:trPr>
          <w:trHeight w:val="2900"/>
        </w:trPr>
        <w:tc>
          <w:tcPr>
            <w:tcW w:w="1702"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134"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961"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D917F4" w:rsidRPr="00FA68E1" w:rsidTr="00B769C0">
        <w:trPr>
          <w:trHeight w:val="290"/>
        </w:trPr>
        <w:tc>
          <w:tcPr>
            <w:tcW w:w="1702"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134"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961"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D917F4" w:rsidRPr="00FA68E1" w:rsidTr="00B769C0">
        <w:trPr>
          <w:trHeight w:val="850"/>
        </w:trPr>
        <w:tc>
          <w:tcPr>
            <w:tcW w:w="1702"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134"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961" w:type="dxa"/>
            <w:shd w:val="clear" w:color="auto" w:fill="FFFFFF"/>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D917F4" w:rsidRPr="00FA68E1" w:rsidRDefault="00D917F4" w:rsidP="00163A1A">
      <w:pPr>
        <w:spacing w:line="240" w:lineRule="auto"/>
        <w:rPr>
          <w:rFonts w:ascii="Times New Roman" w:hAnsi="Times New Roman" w:cs="Times New Roman"/>
          <w:color w:val="000000"/>
          <w:sz w:val="20"/>
          <w:szCs w:val="20"/>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4"/>
        <w:gridCol w:w="1272"/>
        <w:gridCol w:w="1329"/>
        <w:gridCol w:w="4693"/>
      </w:tblGrid>
      <w:tr w:rsidR="00D917F4" w:rsidRPr="00FA68E1" w:rsidTr="00D917F4">
        <w:trPr>
          <w:trHeight w:val="705"/>
        </w:trPr>
        <w:tc>
          <w:tcPr>
            <w:tcW w:w="1657"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917F4" w:rsidRPr="00FA68E1" w:rsidTr="00D917F4">
        <w:trPr>
          <w:trHeight w:val="290"/>
        </w:trPr>
        <w:tc>
          <w:tcPr>
            <w:tcW w:w="1657" w:type="dxa"/>
            <w:shd w:val="clear" w:color="auto" w:fill="auto"/>
            <w:vAlign w:val="center"/>
            <w:hideMark/>
          </w:tcPr>
          <w:p w:rsidR="00D917F4" w:rsidRPr="00FA68E1" w:rsidRDefault="00D917F4" w:rsidP="0088694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2947D8"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3,79</w:t>
            </w:r>
          </w:p>
        </w:tc>
        <w:tc>
          <w:tcPr>
            <w:tcW w:w="519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D917F4" w:rsidRPr="00FA68E1" w:rsidTr="00D917F4">
        <w:trPr>
          <w:trHeight w:val="563"/>
        </w:trPr>
        <w:tc>
          <w:tcPr>
            <w:tcW w:w="165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D917F4" w:rsidRPr="00FA68E1" w:rsidTr="00D917F4">
        <w:trPr>
          <w:trHeight w:val="290"/>
        </w:trPr>
        <w:tc>
          <w:tcPr>
            <w:tcW w:w="165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D917F4" w:rsidRPr="00FA68E1" w:rsidTr="00D917F4">
        <w:trPr>
          <w:trHeight w:val="404"/>
        </w:trPr>
        <w:tc>
          <w:tcPr>
            <w:tcW w:w="165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917F4" w:rsidRPr="00FA68E1" w:rsidRDefault="00D917F4" w:rsidP="00163A1A">
      <w:pPr>
        <w:rPr>
          <w:rFonts w:ascii="Times New Roman" w:hAnsi="Times New Roman" w:cs="Times New Roman"/>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598"/>
        <w:gridCol w:w="1201"/>
        <w:gridCol w:w="1333"/>
        <w:gridCol w:w="4906"/>
      </w:tblGrid>
      <w:tr w:rsidR="00D917F4"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917F4" w:rsidRPr="00FA68E1" w:rsidRDefault="00D917F4" w:rsidP="00FF0A75">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vAlign w:val="center"/>
          </w:tcPr>
          <w:p w:rsidR="00D917F4" w:rsidRPr="00FA68E1" w:rsidRDefault="00D917F4" w:rsidP="00236B62">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417" w:type="dxa"/>
            <w:tcBorders>
              <w:top w:val="single" w:sz="4" w:space="0" w:color="auto"/>
              <w:left w:val="nil"/>
              <w:bottom w:val="single" w:sz="4" w:space="0" w:color="auto"/>
              <w:right w:val="single" w:sz="4" w:space="0" w:color="auto"/>
            </w:tcBorders>
            <w:shd w:val="clear" w:color="auto" w:fill="auto"/>
            <w:vAlign w:val="center"/>
          </w:tcPr>
          <w:p w:rsidR="00D917F4" w:rsidRPr="00FA68E1" w:rsidRDefault="00D917F4"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5247" w:type="dxa"/>
            <w:tcBorders>
              <w:top w:val="single" w:sz="4" w:space="0" w:color="auto"/>
              <w:left w:val="nil"/>
              <w:bottom w:val="single" w:sz="4" w:space="0" w:color="auto"/>
              <w:right w:val="single" w:sz="4" w:space="0" w:color="auto"/>
            </w:tcBorders>
            <w:shd w:val="clear" w:color="auto" w:fill="auto"/>
            <w:vAlign w:val="center"/>
          </w:tcPr>
          <w:p w:rsidR="00D917F4" w:rsidRPr="00FA68E1" w:rsidRDefault="00D917F4" w:rsidP="00FF0A75">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D917F4"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F4" w:rsidRPr="00FA68E1" w:rsidRDefault="00D917F4" w:rsidP="00FF0A75">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002947D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236B6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center"/>
          </w:tcPr>
          <w:p w:rsidR="00D917F4" w:rsidRPr="00FA68E1" w:rsidRDefault="00D917F4" w:rsidP="00B769C0">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6,65</w:t>
            </w:r>
          </w:p>
        </w:tc>
        <w:tc>
          <w:tcPr>
            <w:tcW w:w="5247" w:type="dxa"/>
            <w:tcBorders>
              <w:top w:val="single" w:sz="4" w:space="0" w:color="auto"/>
              <w:left w:val="nil"/>
              <w:bottom w:val="single" w:sz="4" w:space="0" w:color="auto"/>
              <w:right w:val="single" w:sz="4" w:space="0" w:color="auto"/>
            </w:tcBorders>
            <w:shd w:val="clear" w:color="auto" w:fill="auto"/>
            <w:vAlign w:val="center"/>
            <w:hideMark/>
          </w:tcPr>
          <w:p w:rsidR="00D917F4" w:rsidRPr="00FA68E1" w:rsidRDefault="00D917F4" w:rsidP="00FF0A75">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D917F4" w:rsidRPr="00FA68E1" w:rsidTr="00B769C0">
        <w:trPr>
          <w:trHeight w:val="416"/>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FF0A75">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236B6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CF445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524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BE2A92">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D917F4" w:rsidRPr="00FA68E1" w:rsidRDefault="00D917F4" w:rsidP="00BE2A9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D917F4"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FF0A75">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236B6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CF445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524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BE2A92">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D917F4"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D917F4" w:rsidP="00FF0A75">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236B6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41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CF445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5247"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BE2A92">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917F4" w:rsidRPr="00FA68E1" w:rsidRDefault="00D917F4" w:rsidP="00163A1A">
      <w:pPr>
        <w:rPr>
          <w:rFonts w:ascii="Times New Roman" w:hAnsi="Times New Roman" w:cs="Times New Roman"/>
          <w:sz w:val="20"/>
          <w:szCs w:val="20"/>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598"/>
        <w:gridCol w:w="1201"/>
        <w:gridCol w:w="1333"/>
        <w:gridCol w:w="4906"/>
      </w:tblGrid>
      <w:tr w:rsidR="00D917F4" w:rsidRPr="00FA68E1" w:rsidTr="00B769C0">
        <w:trPr>
          <w:trHeight w:val="705"/>
        </w:trPr>
        <w:tc>
          <w:tcPr>
            <w:tcW w:w="1702" w:type="dxa"/>
            <w:shd w:val="clear" w:color="auto" w:fill="FFFFFF"/>
            <w:vAlign w:val="center"/>
            <w:hideMark/>
          </w:tcPr>
          <w:p w:rsidR="00D917F4" w:rsidRPr="00FA68E1" w:rsidRDefault="00D917F4"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vAlign w:val="center"/>
            <w:hideMark/>
          </w:tcPr>
          <w:p w:rsidR="00D917F4" w:rsidRPr="00FA68E1" w:rsidRDefault="00D917F4"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vAlign w:val="center"/>
            <w:hideMark/>
          </w:tcPr>
          <w:p w:rsidR="00D917F4" w:rsidRPr="00FA68E1" w:rsidRDefault="00D917F4"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vAlign w:val="center"/>
            <w:hideMark/>
          </w:tcPr>
          <w:p w:rsidR="00D917F4" w:rsidRPr="00FA68E1" w:rsidRDefault="00D917F4"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D917F4" w:rsidRPr="00FA68E1" w:rsidTr="00B769C0">
        <w:trPr>
          <w:trHeight w:val="290"/>
        </w:trPr>
        <w:tc>
          <w:tcPr>
            <w:tcW w:w="1702" w:type="dxa"/>
            <w:shd w:val="clear" w:color="auto" w:fill="FFFFFF"/>
            <w:vAlign w:val="center"/>
            <w:hideMark/>
          </w:tcPr>
          <w:p w:rsidR="00D917F4" w:rsidRPr="00FA68E1" w:rsidRDefault="00D917F4" w:rsidP="00FF0A7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2947D8" w:rsidRPr="00FA68E1">
              <w:rPr>
                <w:rFonts w:ascii="Times New Roman" w:hAnsi="Times New Roman" w:cs="Times New Roman"/>
                <w:color w:val="000000"/>
                <w:sz w:val="20"/>
                <w:szCs w:val="20"/>
              </w:rPr>
              <w:t xml:space="preserve"> </w:t>
            </w:r>
          </w:p>
        </w:tc>
        <w:tc>
          <w:tcPr>
            <w:tcW w:w="1276" w:type="dxa"/>
            <w:shd w:val="clear" w:color="auto" w:fill="FFFFFF"/>
            <w:vAlign w:val="center"/>
            <w:hideMark/>
          </w:tcPr>
          <w:p w:rsidR="00D917F4" w:rsidRPr="00FA68E1" w:rsidRDefault="00D917F4" w:rsidP="00236B6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center"/>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0,57</w:t>
            </w:r>
          </w:p>
        </w:tc>
        <w:tc>
          <w:tcPr>
            <w:tcW w:w="5247" w:type="dxa"/>
            <w:shd w:val="clear" w:color="auto" w:fill="FFFFFF"/>
            <w:vAlign w:val="center"/>
            <w:hideMark/>
          </w:tcPr>
          <w:p w:rsidR="00D917F4" w:rsidRPr="00FA68E1" w:rsidRDefault="00D917F4" w:rsidP="00FF0A7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917F4" w:rsidRPr="00FA68E1" w:rsidTr="00B769C0">
        <w:trPr>
          <w:trHeight w:val="699"/>
        </w:trPr>
        <w:tc>
          <w:tcPr>
            <w:tcW w:w="1702" w:type="dxa"/>
            <w:shd w:val="clear" w:color="auto" w:fill="FFFFFF"/>
            <w:vAlign w:val="center"/>
            <w:hideMark/>
          </w:tcPr>
          <w:p w:rsidR="00D917F4" w:rsidRPr="00FA68E1" w:rsidRDefault="00D917F4" w:rsidP="00FF0A7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rsidR="00D917F4" w:rsidRPr="00FA68E1" w:rsidRDefault="00D917F4" w:rsidP="00236B6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rsidR="00D917F4" w:rsidRPr="00FA68E1" w:rsidRDefault="00D917F4" w:rsidP="00CF445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rsidR="00D917F4" w:rsidRPr="00FA68E1" w:rsidRDefault="00D917F4" w:rsidP="00BE2A92">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D917F4" w:rsidRPr="00FA68E1" w:rsidRDefault="00D917F4" w:rsidP="00BE2A92">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D917F4" w:rsidRPr="00FA68E1" w:rsidTr="00B769C0">
        <w:trPr>
          <w:trHeight w:val="290"/>
        </w:trPr>
        <w:tc>
          <w:tcPr>
            <w:tcW w:w="1702" w:type="dxa"/>
            <w:shd w:val="clear" w:color="auto" w:fill="FFFFFF"/>
            <w:vAlign w:val="center"/>
            <w:hideMark/>
          </w:tcPr>
          <w:p w:rsidR="00D917F4" w:rsidRPr="00FA68E1" w:rsidRDefault="00D917F4" w:rsidP="00FF0A7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rsidR="00D917F4" w:rsidRPr="00FA68E1" w:rsidRDefault="00D917F4" w:rsidP="00236B6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rsidR="00D917F4" w:rsidRPr="00FA68E1" w:rsidRDefault="00D917F4" w:rsidP="00CF445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rsidR="00D917F4" w:rsidRPr="00FA68E1" w:rsidRDefault="00D917F4" w:rsidP="00BE2A9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917F4" w:rsidRPr="00FA68E1" w:rsidTr="00B769C0">
        <w:trPr>
          <w:trHeight w:val="850"/>
        </w:trPr>
        <w:tc>
          <w:tcPr>
            <w:tcW w:w="1702" w:type="dxa"/>
            <w:shd w:val="clear" w:color="auto" w:fill="FFFFFF"/>
            <w:vAlign w:val="center"/>
            <w:hideMark/>
          </w:tcPr>
          <w:p w:rsidR="00D917F4" w:rsidRPr="00FA68E1" w:rsidRDefault="00D917F4" w:rsidP="00FF0A7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rsidR="00D917F4" w:rsidRPr="00FA68E1" w:rsidRDefault="00D917F4" w:rsidP="00236B6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rsidR="00D917F4" w:rsidRPr="00FA68E1" w:rsidRDefault="00D917F4" w:rsidP="00CF445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rsidR="00D917F4" w:rsidRPr="00FA68E1" w:rsidRDefault="00D917F4" w:rsidP="00BE2A9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917F4" w:rsidRPr="00FA68E1" w:rsidRDefault="00D917F4" w:rsidP="00163A1A">
      <w:pPr>
        <w:rPr>
          <w:rFonts w:ascii="Times New Roman" w:hAnsi="Times New Roman" w:cs="Times New Roman"/>
          <w:sz w:val="20"/>
          <w:szCs w:val="20"/>
        </w:rPr>
      </w:pPr>
    </w:p>
    <w:p w:rsidR="00D917F4" w:rsidRPr="00FA68E1" w:rsidRDefault="00D917F4"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priaznivého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678"/>
      </w:tblGrid>
      <w:tr w:rsidR="00D917F4" w:rsidRPr="00FA68E1" w:rsidTr="00B769C0">
        <w:trPr>
          <w:trHeight w:val="482"/>
        </w:trPr>
        <w:tc>
          <w:tcPr>
            <w:tcW w:w="1702"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917F4" w:rsidRPr="00FA68E1" w:rsidTr="00B769C0">
        <w:trPr>
          <w:trHeight w:val="290"/>
        </w:trPr>
        <w:tc>
          <w:tcPr>
            <w:tcW w:w="1702" w:type="dxa"/>
            <w:shd w:val="clear" w:color="auto" w:fill="auto"/>
            <w:vAlign w:val="center"/>
            <w:hideMark/>
          </w:tcPr>
          <w:p w:rsidR="00D917F4" w:rsidRPr="00FA68E1" w:rsidRDefault="00D917F4" w:rsidP="0088694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2947D8"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0,69</w:t>
            </w:r>
          </w:p>
        </w:tc>
        <w:tc>
          <w:tcPr>
            <w:tcW w:w="4678"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917F4" w:rsidRPr="00FA68E1" w:rsidTr="00B769C0">
        <w:trPr>
          <w:trHeight w:val="290"/>
        </w:trPr>
        <w:tc>
          <w:tcPr>
            <w:tcW w:w="1702"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678"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D917F4" w:rsidRPr="00FA68E1" w:rsidTr="00B769C0">
        <w:trPr>
          <w:trHeight w:val="290"/>
        </w:trPr>
        <w:tc>
          <w:tcPr>
            <w:tcW w:w="1702"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276"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678"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D917F4" w:rsidRPr="00FA68E1" w:rsidTr="00B769C0">
        <w:trPr>
          <w:trHeight w:val="290"/>
        </w:trPr>
        <w:tc>
          <w:tcPr>
            <w:tcW w:w="1702"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917F4" w:rsidRPr="00FA68E1" w:rsidRDefault="00D917F4" w:rsidP="00163A1A">
      <w:pPr>
        <w:spacing w:line="240" w:lineRule="auto"/>
        <w:rPr>
          <w:rFonts w:ascii="Times New Roman" w:eastAsia="Times New Roman" w:hAnsi="Times New Roman" w:cs="Times New Roman"/>
          <w:sz w:val="20"/>
          <w:szCs w:val="20"/>
          <w:lang w:eastAsia="sk-SK"/>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678"/>
      </w:tblGrid>
      <w:tr w:rsidR="00D917F4" w:rsidRPr="00FA68E1" w:rsidTr="00B769C0">
        <w:trPr>
          <w:trHeight w:val="448"/>
        </w:trPr>
        <w:tc>
          <w:tcPr>
            <w:tcW w:w="1702"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hideMark/>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917F4" w:rsidRPr="00FA68E1" w:rsidTr="00B769C0">
        <w:trPr>
          <w:trHeight w:val="290"/>
        </w:trPr>
        <w:tc>
          <w:tcPr>
            <w:tcW w:w="1702" w:type="dxa"/>
            <w:shd w:val="clear" w:color="auto" w:fill="auto"/>
            <w:vAlign w:val="center"/>
            <w:hideMark/>
          </w:tcPr>
          <w:p w:rsidR="00D917F4" w:rsidRPr="00FA68E1" w:rsidRDefault="00D917F4" w:rsidP="0088694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2947D8"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3</w:t>
            </w:r>
          </w:p>
        </w:tc>
        <w:tc>
          <w:tcPr>
            <w:tcW w:w="4678" w:type="dxa"/>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D917F4" w:rsidRPr="00FA68E1" w:rsidTr="00B769C0">
        <w:trPr>
          <w:trHeight w:val="290"/>
        </w:trPr>
        <w:tc>
          <w:tcPr>
            <w:tcW w:w="1702"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678" w:type="dxa"/>
            <w:shd w:val="clear" w:color="auto" w:fill="auto"/>
            <w:vAlign w:val="center"/>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D917F4" w:rsidRPr="00FA68E1" w:rsidRDefault="00D917F4" w:rsidP="00163A1A">
      <w:pPr>
        <w:pStyle w:val="Zkladntext"/>
        <w:widowControl w:val="0"/>
        <w:jc w:val="left"/>
        <w:rPr>
          <w:b w:val="0"/>
        </w:rPr>
      </w:pPr>
    </w:p>
    <w:p w:rsidR="00D917F4" w:rsidRPr="00FA68E1" w:rsidRDefault="00D917F4"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14" w:type="pct"/>
        <w:tblInd w:w="-244" w:type="dxa"/>
        <w:tblCellMar>
          <w:left w:w="70" w:type="dxa"/>
          <w:right w:w="70" w:type="dxa"/>
        </w:tblCellMar>
        <w:tblLook w:val="00A0" w:firstRow="1" w:lastRow="0" w:firstColumn="1" w:lastColumn="0" w:noHBand="0" w:noVBand="0"/>
      </w:tblPr>
      <w:tblGrid>
        <w:gridCol w:w="1531"/>
        <w:gridCol w:w="1424"/>
        <w:gridCol w:w="1616"/>
        <w:gridCol w:w="4456"/>
      </w:tblGrid>
      <w:tr w:rsidR="00D917F4" w:rsidRPr="00FA68E1" w:rsidTr="00B769C0">
        <w:trPr>
          <w:trHeight w:val="355"/>
        </w:trPr>
        <w:tc>
          <w:tcPr>
            <w:tcW w:w="1531" w:type="dxa"/>
            <w:tcBorders>
              <w:top w:val="single" w:sz="4" w:space="0" w:color="auto"/>
              <w:left w:val="single" w:sz="4" w:space="0" w:color="auto"/>
              <w:bottom w:val="single" w:sz="4" w:space="0" w:color="auto"/>
              <w:right w:val="single" w:sz="4" w:space="0" w:color="auto"/>
            </w:tcBorders>
            <w:hideMark/>
          </w:tcPr>
          <w:p w:rsidR="00D917F4" w:rsidRPr="00FA68E1" w:rsidRDefault="00D917F4"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24" w:type="dxa"/>
            <w:tcBorders>
              <w:top w:val="single" w:sz="4" w:space="0" w:color="auto"/>
              <w:left w:val="nil"/>
              <w:bottom w:val="single" w:sz="4" w:space="0" w:color="auto"/>
              <w:right w:val="single" w:sz="4" w:space="0" w:color="auto"/>
            </w:tcBorders>
            <w:hideMark/>
          </w:tcPr>
          <w:p w:rsidR="00D917F4" w:rsidRPr="00FA68E1" w:rsidRDefault="00D917F4"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616" w:type="dxa"/>
            <w:tcBorders>
              <w:top w:val="single" w:sz="4" w:space="0" w:color="auto"/>
              <w:left w:val="nil"/>
              <w:bottom w:val="single" w:sz="4" w:space="0" w:color="auto"/>
              <w:right w:val="single" w:sz="4" w:space="0" w:color="auto"/>
            </w:tcBorders>
            <w:hideMark/>
          </w:tcPr>
          <w:p w:rsidR="00D917F4" w:rsidRPr="00FA68E1" w:rsidRDefault="00D917F4"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57" w:type="dxa"/>
            <w:tcBorders>
              <w:top w:val="single" w:sz="4" w:space="0" w:color="auto"/>
              <w:left w:val="nil"/>
              <w:bottom w:val="single" w:sz="4" w:space="0" w:color="auto"/>
              <w:right w:val="single" w:sz="4" w:space="0" w:color="auto"/>
            </w:tcBorders>
            <w:hideMark/>
          </w:tcPr>
          <w:p w:rsidR="00D917F4" w:rsidRPr="00FA68E1" w:rsidRDefault="00D917F4"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917F4" w:rsidRPr="00FA68E1" w:rsidTr="00B769C0">
        <w:trPr>
          <w:trHeight w:val="274"/>
        </w:trPr>
        <w:tc>
          <w:tcPr>
            <w:tcW w:w="1531"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D917F4" w:rsidP="00886943">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2947D8" w:rsidRPr="00FA68E1">
              <w:rPr>
                <w:rFonts w:ascii="Times New Roman" w:hAnsi="Times New Roman" w:cs="Times New Roman"/>
                <w:color w:val="000000"/>
                <w:sz w:val="20"/>
                <w:szCs w:val="20"/>
              </w:rPr>
              <w:t xml:space="preserve"> </w:t>
            </w:r>
          </w:p>
        </w:tc>
        <w:tc>
          <w:tcPr>
            <w:tcW w:w="1424"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61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457"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100 až 300 jedincov. </w:t>
            </w:r>
          </w:p>
        </w:tc>
      </w:tr>
      <w:tr w:rsidR="00D917F4" w:rsidRPr="00FA68E1" w:rsidTr="00B769C0">
        <w:trPr>
          <w:trHeight w:val="285"/>
        </w:trPr>
        <w:tc>
          <w:tcPr>
            <w:tcW w:w="1531" w:type="dxa"/>
            <w:tcBorders>
              <w:top w:val="nil"/>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24"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616"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7</w:t>
            </w:r>
          </w:p>
        </w:tc>
        <w:tc>
          <w:tcPr>
            <w:tcW w:w="4457"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D917F4" w:rsidRPr="00FA68E1" w:rsidTr="00B769C0">
        <w:trPr>
          <w:trHeight w:val="930"/>
        </w:trPr>
        <w:tc>
          <w:tcPr>
            <w:tcW w:w="1531" w:type="dxa"/>
            <w:tcBorders>
              <w:top w:val="nil"/>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24"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616"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57"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D917F4" w:rsidRPr="00FA68E1" w:rsidTr="00B769C0">
        <w:trPr>
          <w:trHeight w:val="237"/>
        </w:trPr>
        <w:tc>
          <w:tcPr>
            <w:tcW w:w="1531" w:type="dxa"/>
            <w:tcBorders>
              <w:top w:val="single" w:sz="4" w:space="0" w:color="auto"/>
              <w:left w:val="single" w:sz="4" w:space="0" w:color="auto"/>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24"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61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57"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D917F4" w:rsidRPr="00FA68E1" w:rsidTr="00B769C0">
        <w:trPr>
          <w:trHeight w:val="237"/>
        </w:trPr>
        <w:tc>
          <w:tcPr>
            <w:tcW w:w="1531" w:type="dxa"/>
            <w:tcBorders>
              <w:top w:val="single" w:sz="4" w:space="0" w:color="auto"/>
              <w:left w:val="single" w:sz="4" w:space="0" w:color="auto"/>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24"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61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457"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D917F4" w:rsidRPr="00FA68E1" w:rsidRDefault="00D917F4" w:rsidP="00163A1A">
      <w:pPr>
        <w:rPr>
          <w:rFonts w:ascii="Times New Roman" w:hAnsi="Times New Roman" w:cs="Times New Roman"/>
        </w:rPr>
      </w:pPr>
    </w:p>
    <w:p w:rsidR="00D917F4" w:rsidRPr="00FA68E1" w:rsidRDefault="00D917F4" w:rsidP="00163A1A">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 xml:space="preserve">Cerambyx cerdo </w:t>
      </w:r>
      <w:r w:rsidRPr="00FA68E1">
        <w:rPr>
          <w:rFonts w:ascii="Times New Roman" w:hAnsi="Times New Roman" w:cs="Times New Roman"/>
          <w:sz w:val="24"/>
          <w:szCs w:val="24"/>
        </w:rPr>
        <w:t>za splnenia nasledovných atribútov:</w:t>
      </w:r>
    </w:p>
    <w:tbl>
      <w:tblPr>
        <w:tblW w:w="5341" w:type="pct"/>
        <w:tblInd w:w="-289" w:type="dxa"/>
        <w:tblCellMar>
          <w:left w:w="70" w:type="dxa"/>
          <w:right w:w="70" w:type="dxa"/>
        </w:tblCellMar>
        <w:tblLook w:val="04A0" w:firstRow="1" w:lastRow="0" w:firstColumn="1" w:lastColumn="0" w:noHBand="0" w:noVBand="1"/>
      </w:tblPr>
      <w:tblGrid>
        <w:gridCol w:w="1702"/>
        <w:gridCol w:w="1701"/>
        <w:gridCol w:w="1276"/>
        <w:gridCol w:w="4394"/>
      </w:tblGrid>
      <w:tr w:rsidR="00D917F4" w:rsidRPr="00FA68E1" w:rsidTr="00B769C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lastRenderedPageBreak/>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D917F4" w:rsidRPr="00FA68E1" w:rsidTr="00B769C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F4" w:rsidRPr="00FA68E1" w:rsidRDefault="00BA0DC6"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D917F4" w:rsidRPr="00FA68E1">
              <w:rPr>
                <w:rFonts w:ascii="Times New Roman" w:eastAsia="Times New Roman" w:hAnsi="Times New Roman" w:cs="Times New Roman"/>
                <w:color w:val="000000"/>
                <w:sz w:val="20"/>
                <w:szCs w:val="20"/>
                <w:lang w:eastAsia="sk-SK"/>
              </w:rPr>
              <w:t>eľkosť populácie</w:t>
            </w:r>
            <w:r w:rsidR="002947D8" w:rsidRPr="00FA68E1">
              <w:rPr>
                <w:rFonts w:ascii="Times New Roman" w:hAnsi="Times New Roman" w:cs="Times New Roman"/>
                <w:color w:val="00000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v súčasnosti odhadovaná na  veľkosť populácie na 100 až 2000 jedincov </w:t>
            </w:r>
          </w:p>
        </w:tc>
      </w:tr>
      <w:tr w:rsidR="00D917F4"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BA0DC6"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D917F4" w:rsidRPr="00FA68E1">
              <w:rPr>
                <w:rFonts w:ascii="Times New Roman" w:eastAsia="Times New Roman" w:hAnsi="Times New Roman" w:cs="Times New Roman"/>
                <w:color w:val="000000"/>
                <w:sz w:val="20"/>
                <w:szCs w:val="20"/>
                <w:lang w:eastAsia="sk-SK"/>
              </w:rPr>
              <w:t>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4394"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drevín.Potrebné dosiahnuť zastúpenie starších porastov na väčšine územia.</w:t>
            </w:r>
          </w:p>
        </w:tc>
      </w:tr>
      <w:tr w:rsidR="00D917F4" w:rsidRPr="00FA68E1" w:rsidTr="00B769C0">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lesných biotopov ponechaných na samovývoj</w:t>
            </w:r>
          </w:p>
        </w:tc>
        <w:tc>
          <w:tcPr>
            <w:tcW w:w="1276"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4394" w:type="dxa"/>
            <w:tcBorders>
              <w:top w:val="nil"/>
              <w:left w:val="nil"/>
              <w:bottom w:val="single" w:sz="4" w:space="0" w:color="auto"/>
              <w:right w:val="single" w:sz="4" w:space="0" w:color="auto"/>
            </w:tcBorders>
            <w:shd w:val="clear" w:color="auto" w:fill="auto"/>
            <w:vAlign w:val="center"/>
            <w:hideMark/>
          </w:tcPr>
          <w:p w:rsidR="00D917F4" w:rsidRPr="00FA68E1" w:rsidRDefault="00D917F4" w:rsidP="00BA0DC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bez zásahu.</w:t>
            </w:r>
          </w:p>
        </w:tc>
      </w:tr>
    </w:tbl>
    <w:p w:rsidR="00D917F4" w:rsidRPr="00FA68E1" w:rsidRDefault="00D917F4" w:rsidP="00163A1A">
      <w:pPr>
        <w:rPr>
          <w:rFonts w:ascii="Times New Roman" w:hAnsi="Times New Roman" w:cs="Times New Roman"/>
        </w:rPr>
      </w:pPr>
    </w:p>
    <w:p w:rsidR="00D917F4" w:rsidRPr="00FA68E1" w:rsidRDefault="00D917F4" w:rsidP="00163A1A">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Lucanus cervus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314" w:type="pct"/>
        <w:tblInd w:w="-244" w:type="dxa"/>
        <w:tblCellMar>
          <w:left w:w="70" w:type="dxa"/>
          <w:right w:w="70" w:type="dxa"/>
        </w:tblCellMar>
        <w:tblLook w:val="04A0" w:firstRow="1" w:lastRow="0" w:firstColumn="1" w:lastColumn="0" w:noHBand="0" w:noVBand="1"/>
      </w:tblPr>
      <w:tblGrid>
        <w:gridCol w:w="1702"/>
        <w:gridCol w:w="1656"/>
        <w:gridCol w:w="1183"/>
        <w:gridCol w:w="4487"/>
      </w:tblGrid>
      <w:tr w:rsidR="00D917F4" w:rsidRPr="00FA68E1" w:rsidTr="00B769C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487"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D917F4" w:rsidRPr="00FA68E1" w:rsidTr="00B769C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F4" w:rsidRPr="00FA68E1" w:rsidRDefault="00D917F4" w:rsidP="009B29F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002947D8" w:rsidRPr="00FA68E1">
              <w:rPr>
                <w:rFonts w:ascii="Times New Roman" w:hAnsi="Times New Roman" w:cs="Times New Roman"/>
                <w:color w:val="000000"/>
                <w:sz w:val="20"/>
                <w:szCs w:val="20"/>
              </w:rPr>
              <w:t xml:space="preserve"> </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500 až 3000  jedincov </w:t>
            </w:r>
          </w:p>
        </w:tc>
      </w:tr>
      <w:tr w:rsidR="00D917F4"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D917F4" w:rsidRPr="00FA68E1" w:rsidTr="00B769C0">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lesných biotopov ponechaných na samovývoj</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66</w:t>
            </w:r>
          </w:p>
        </w:tc>
        <w:tc>
          <w:tcPr>
            <w:tcW w:w="4487" w:type="dxa"/>
            <w:tcBorders>
              <w:top w:val="single" w:sz="4" w:space="0" w:color="auto"/>
              <w:left w:val="nil"/>
              <w:bottom w:val="single" w:sz="4" w:space="0" w:color="auto"/>
              <w:right w:val="single" w:sz="4" w:space="0" w:color="auto"/>
            </w:tcBorders>
            <w:shd w:val="clear" w:color="auto" w:fill="auto"/>
            <w:vAlign w:val="bottom"/>
            <w:hideMark/>
          </w:tcPr>
          <w:p w:rsidR="00D917F4" w:rsidRPr="00FA68E1" w:rsidRDefault="00D917F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bez zásahu.</w:t>
            </w:r>
          </w:p>
        </w:tc>
      </w:tr>
    </w:tbl>
    <w:p w:rsidR="00D917F4" w:rsidRPr="00FA68E1" w:rsidRDefault="00D917F4" w:rsidP="00163A1A">
      <w:pPr>
        <w:rPr>
          <w:rFonts w:ascii="Times New Roman" w:hAnsi="Times New Roman" w:cs="Times New Roman"/>
        </w:rPr>
      </w:pPr>
    </w:p>
    <w:p w:rsidR="00D917F4" w:rsidRPr="00FA68E1" w:rsidRDefault="00D917F4"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rPr>
        <w:t xml:space="preserve">Carabus variolosus </w:t>
      </w:r>
      <w:r w:rsidRPr="00FA68E1">
        <w:rPr>
          <w:rFonts w:ascii="Times New Roman" w:hAnsi="Times New Roman" w:cs="Times New Roman"/>
        </w:rPr>
        <w:t>za splnenia nasledovných atribútov:</w:t>
      </w:r>
    </w:p>
    <w:tbl>
      <w:tblPr>
        <w:tblW w:w="9073" w:type="dxa"/>
        <w:tblInd w:w="-289" w:type="dxa"/>
        <w:tblCellMar>
          <w:left w:w="70" w:type="dxa"/>
          <w:right w:w="70" w:type="dxa"/>
        </w:tblCellMar>
        <w:tblLook w:val="04A0" w:firstRow="1" w:lastRow="0" w:firstColumn="1" w:lastColumn="0" w:noHBand="0" w:noVBand="1"/>
      </w:tblPr>
      <w:tblGrid>
        <w:gridCol w:w="1702"/>
        <w:gridCol w:w="1701"/>
        <w:gridCol w:w="1276"/>
        <w:gridCol w:w="4394"/>
      </w:tblGrid>
      <w:tr w:rsidR="00D917F4" w:rsidRPr="00FA68E1" w:rsidTr="00B769C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D917F4" w:rsidRPr="00FA68E1" w:rsidRDefault="00D917F4" w:rsidP="00B769C0">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Doplnkové informácie</w:t>
            </w:r>
          </w:p>
        </w:tc>
      </w:tr>
      <w:tr w:rsidR="00D917F4" w:rsidRPr="00FA68E1" w:rsidTr="00B769C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F4" w:rsidRPr="00FA68E1" w:rsidRDefault="002947D8" w:rsidP="009B29F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w:t>
            </w:r>
            <w:r w:rsidR="00D917F4" w:rsidRPr="00FA68E1">
              <w:rPr>
                <w:rFonts w:ascii="Times New Roman" w:eastAsia="Times New Roman" w:hAnsi="Times New Roman" w:cs="Times New Roman"/>
                <w:sz w:val="20"/>
                <w:szCs w:val="20"/>
                <w:lang w:eastAsia="sk-SK"/>
              </w:rPr>
              <w:t>eľkosť populácie</w:t>
            </w:r>
            <w:r w:rsidRPr="00FA68E1">
              <w:rPr>
                <w:rFonts w:ascii="Times New Roman" w:hAnsi="Times New Roman" w:cs="Times New Roman"/>
                <w:color w:val="00000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neznáma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Zvýšená veľkosť populácie, v súčasnosti len okrajový výskyt jedincov (aktuály údaj / z SDF)</w:t>
            </w:r>
          </w:p>
        </w:tc>
      </w:tr>
      <w:tr w:rsidR="00D917F4"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917F4" w:rsidRPr="00FA68E1" w:rsidRDefault="002947D8"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w:t>
            </w:r>
            <w:r w:rsidR="00D917F4" w:rsidRPr="00FA68E1">
              <w:rPr>
                <w:rFonts w:ascii="Times New Roman" w:eastAsia="Times New Roman" w:hAnsi="Times New Roman" w:cs="Times New Roman"/>
                <w:sz w:val="20"/>
                <w:szCs w:val="20"/>
                <w:lang w:eastAsia="sk-SK"/>
              </w:rPr>
              <w:t>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center"/>
              <w:rPr>
                <w:rFonts w:ascii="Times New Roman" w:eastAsia="Times New Roman" w:hAnsi="Times New Roman" w:cs="Times New Roman"/>
                <w:sz w:val="20"/>
                <w:szCs w:val="20"/>
                <w:lang w:eastAsia="sk-SK"/>
              </w:rPr>
            </w:pPr>
            <w:r w:rsidRPr="00FA68E1">
              <w:rPr>
                <w:rFonts w:ascii="Times New Roman" w:hAnsi="Times New Roman" w:cs="Times New Roman"/>
                <w:color w:val="000000"/>
                <w:sz w:val="20"/>
                <w:szCs w:val="20"/>
                <w:lang w:eastAsia="sk-SK"/>
              </w:rPr>
              <w:t>neznáma</w:t>
            </w:r>
          </w:p>
        </w:tc>
        <w:tc>
          <w:tcPr>
            <w:tcW w:w="4394"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both"/>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zatienené biotopy pobrežných vôd so zachovalým porastom nízkej vegetácie</w:t>
            </w:r>
          </w:p>
        </w:tc>
      </w:tr>
      <w:tr w:rsidR="00D917F4" w:rsidRPr="00FA68E1" w:rsidTr="00B769C0">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 neovplyvnených pobrežných biotopov vodných toko</w:t>
            </w:r>
          </w:p>
        </w:tc>
        <w:tc>
          <w:tcPr>
            <w:tcW w:w="1276" w:type="dxa"/>
            <w:tcBorders>
              <w:top w:val="nil"/>
              <w:left w:val="nil"/>
              <w:bottom w:val="single" w:sz="4" w:space="0" w:color="auto"/>
              <w:right w:val="single" w:sz="4" w:space="0" w:color="auto"/>
            </w:tcBorders>
            <w:shd w:val="clear" w:color="auto" w:fill="auto"/>
            <w:noWrap/>
            <w:vAlign w:val="center"/>
            <w:hideMark/>
          </w:tcPr>
          <w:p w:rsidR="00D917F4" w:rsidRPr="00FA68E1" w:rsidRDefault="00D917F4" w:rsidP="00163A1A">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Viac ako 80 %</w:t>
            </w:r>
          </w:p>
        </w:tc>
        <w:tc>
          <w:tcPr>
            <w:tcW w:w="4394" w:type="dxa"/>
            <w:tcBorders>
              <w:top w:val="nil"/>
              <w:left w:val="nil"/>
              <w:bottom w:val="single" w:sz="4" w:space="0" w:color="auto"/>
              <w:right w:val="single" w:sz="4" w:space="0" w:color="auto"/>
            </w:tcBorders>
            <w:shd w:val="clear" w:color="auto" w:fill="auto"/>
            <w:vAlign w:val="bottom"/>
            <w:hideMark/>
          </w:tcPr>
          <w:p w:rsidR="00D917F4" w:rsidRPr="00FA68E1" w:rsidRDefault="00D917F4"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 xml:space="preserve">Možná len čiastočná prirodzená degradácia biotopu, ktorá však </w:t>
            </w:r>
            <w:r w:rsidRPr="00FA68E1">
              <w:rPr>
                <w:rFonts w:ascii="Times New Roman" w:hAnsi="Times New Roman" w:cs="Times New Roman"/>
                <w:spacing w:val="-2"/>
                <w:sz w:val="20"/>
                <w:szCs w:val="20"/>
              </w:rPr>
              <w:t>neve</w:t>
            </w:r>
            <w:r w:rsidRPr="00FA68E1">
              <w:rPr>
                <w:rFonts w:ascii="Times New Roman" w:hAnsi="Times New Roman" w:cs="Times New Roman"/>
                <w:spacing w:val="-2"/>
                <w:sz w:val="20"/>
                <w:szCs w:val="20"/>
              </w:rPr>
              <w:softHyphen/>
              <w:t>die k výraznejším zmenám</w:t>
            </w:r>
            <w:r w:rsidRPr="00FA68E1">
              <w:rPr>
                <w:rFonts w:ascii="Times New Roman" w:hAnsi="Times New Roman" w:cs="Times New Roman"/>
                <w:sz w:val="20"/>
                <w:szCs w:val="20"/>
              </w:rPr>
              <w:t xml:space="preserve"> v štruktúre vege</w:t>
            </w:r>
            <w:r w:rsidRPr="00FA68E1">
              <w:rPr>
                <w:rFonts w:ascii="Times New Roman" w:hAnsi="Times New Roman" w:cs="Times New Roman"/>
                <w:sz w:val="20"/>
                <w:szCs w:val="20"/>
              </w:rPr>
              <w:softHyphen/>
              <w:t>tácie a k úbytku vhodných mikrobiotopov.</w:t>
            </w:r>
          </w:p>
        </w:tc>
      </w:tr>
    </w:tbl>
    <w:p w:rsidR="00D917F4" w:rsidRPr="00FA68E1" w:rsidRDefault="00D917F4" w:rsidP="00163A1A">
      <w:pPr>
        <w:spacing w:line="240" w:lineRule="auto"/>
        <w:jc w:val="both"/>
        <w:rPr>
          <w:rFonts w:ascii="Times New Roman" w:hAnsi="Times New Roman" w:cs="Times New Roman"/>
          <w:color w:val="000000"/>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917F4"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lastRenderedPageBreak/>
              <w:t>Parameter</w:t>
            </w:r>
          </w:p>
        </w:tc>
        <w:tc>
          <w:tcPr>
            <w:tcW w:w="127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917F4" w:rsidRPr="00FA68E1" w:rsidTr="00B769C0">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D917F4" w:rsidRPr="00FA68E1" w:rsidRDefault="00D917F4" w:rsidP="009B29F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2947D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w:t>
            </w:r>
          </w:p>
        </w:tc>
        <w:tc>
          <w:tcPr>
            <w:tcW w:w="453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Bol zaznamenaný výskyt 10 až 30 jedincov v rámci celého ÚEV na zimoviskách.</w:t>
            </w:r>
          </w:p>
        </w:tc>
      </w:tr>
      <w:tr w:rsidR="00D917F4"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známy výskyt zimoviska uvedeného druhu.</w:t>
            </w:r>
          </w:p>
        </w:tc>
      </w:tr>
    </w:tbl>
    <w:p w:rsidR="00D917F4" w:rsidRPr="00FA68E1" w:rsidRDefault="00D917F4" w:rsidP="00163A1A">
      <w:pPr>
        <w:rPr>
          <w:rFonts w:ascii="Times New Roman" w:hAnsi="Times New Roman" w:cs="Times New Roman"/>
        </w:rPr>
      </w:pPr>
    </w:p>
    <w:p w:rsidR="00D917F4" w:rsidRPr="00FA68E1" w:rsidRDefault="00D917F4"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917F4"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917F4"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D917F4" w:rsidRPr="00FA68E1" w:rsidRDefault="00D917F4" w:rsidP="009B29F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2947D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Bol zaznamenaný výskyt 30 až 50 jedincov v rámci celého ÚEV na zimoviskách.</w:t>
            </w:r>
          </w:p>
        </w:tc>
      </w:tr>
      <w:tr w:rsidR="00D917F4"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výskyty zimoviska uvedeného druhu.</w:t>
            </w:r>
          </w:p>
        </w:tc>
      </w:tr>
      <w:tr w:rsidR="00D917F4"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200</w:t>
            </w:r>
          </w:p>
        </w:tc>
        <w:tc>
          <w:tcPr>
            <w:tcW w:w="4536" w:type="dxa"/>
            <w:tcBorders>
              <w:top w:val="nil"/>
              <w:left w:val="nil"/>
              <w:bottom w:val="single" w:sz="4" w:space="0" w:color="auto"/>
              <w:right w:val="single" w:sz="4" w:space="0" w:color="auto"/>
            </w:tcBorders>
            <w:vAlign w:val="center"/>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D917F4" w:rsidRPr="00FA68E1" w:rsidRDefault="00D917F4" w:rsidP="00163A1A">
      <w:pPr>
        <w:rPr>
          <w:rFonts w:ascii="Times New Roman" w:hAnsi="Times New Roman" w:cs="Times New Roman"/>
        </w:rPr>
      </w:pPr>
    </w:p>
    <w:p w:rsidR="00D917F4" w:rsidRPr="00FA68E1" w:rsidRDefault="00D917F4"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917F4"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917F4"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D917F4" w:rsidP="009B29F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2947D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120</w:t>
            </w:r>
          </w:p>
        </w:tc>
        <w:tc>
          <w:tcPr>
            <w:tcW w:w="453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Bol zaznamenaný výskyt 120 až 150 jedincov v rámci celého ÚEV na zimoviskách. </w:t>
            </w:r>
          </w:p>
        </w:tc>
      </w:tr>
      <w:tr w:rsidR="00D917F4"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zimoviská uvedeného druhu.</w:t>
            </w:r>
          </w:p>
        </w:tc>
      </w:tr>
      <w:tr w:rsidR="00D917F4"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204</w:t>
            </w:r>
          </w:p>
        </w:tc>
        <w:tc>
          <w:tcPr>
            <w:tcW w:w="453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D917F4" w:rsidRPr="00FA68E1" w:rsidRDefault="00D917F4" w:rsidP="00163A1A">
      <w:pPr>
        <w:spacing w:line="240" w:lineRule="auto"/>
        <w:rPr>
          <w:rFonts w:ascii="Times New Roman" w:hAnsi="Times New Roman" w:cs="Times New Roman"/>
        </w:rPr>
      </w:pPr>
    </w:p>
    <w:p w:rsidR="00D917F4" w:rsidRPr="00FA68E1" w:rsidRDefault="00D917F4"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emarginatus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917F4"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B769C0" w:rsidRDefault="00D917F4" w:rsidP="00163A1A">
            <w:pPr>
              <w:spacing w:line="240" w:lineRule="auto"/>
              <w:jc w:val="both"/>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D917F4" w:rsidRPr="00B769C0" w:rsidRDefault="00D917F4" w:rsidP="00163A1A">
            <w:pPr>
              <w:spacing w:line="240" w:lineRule="auto"/>
              <w:jc w:val="center"/>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D917F4" w:rsidRPr="00B769C0" w:rsidRDefault="00D917F4"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D917F4" w:rsidRPr="00B769C0" w:rsidRDefault="00D917F4" w:rsidP="00163A1A">
            <w:pPr>
              <w:spacing w:line="240" w:lineRule="auto"/>
              <w:jc w:val="both"/>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D917F4"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2947D8" w:rsidP="009B29F3">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w:t>
            </w:r>
            <w:r w:rsidR="00D917F4" w:rsidRPr="00FA68E1">
              <w:rPr>
                <w:rFonts w:ascii="Times New Roman" w:hAnsi="Times New Roman" w:cs="Times New Roman"/>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53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Bol zaznamenaný výskyt 0 až 5 jedincov v rámci celého ÚEV na zimoviskách. Je potrebný monitoring stavu populácie druhu.</w:t>
            </w:r>
          </w:p>
        </w:tc>
      </w:tr>
      <w:tr w:rsidR="00D917F4"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204</w:t>
            </w:r>
          </w:p>
        </w:tc>
        <w:tc>
          <w:tcPr>
            <w:tcW w:w="4536"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 xml:space="preserve">porasty v území – poskytujú potravné biotopy </w:t>
            </w:r>
          </w:p>
        </w:tc>
      </w:tr>
    </w:tbl>
    <w:p w:rsidR="00D917F4" w:rsidRPr="00FA68E1" w:rsidRDefault="00D917F4" w:rsidP="00163A1A">
      <w:pPr>
        <w:pStyle w:val="Zkladntext"/>
        <w:widowControl w:val="0"/>
        <w:spacing w:after="120"/>
        <w:jc w:val="both"/>
        <w:rPr>
          <w:b w:val="0"/>
        </w:rPr>
      </w:pPr>
    </w:p>
    <w:p w:rsidR="00D917F4" w:rsidRPr="00FA68E1" w:rsidRDefault="00D917F4"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917F4"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917F4"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D917F4" w:rsidRPr="00FA68E1" w:rsidRDefault="00D917F4" w:rsidP="009B29F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2947D8" w:rsidRPr="00FA68E1">
              <w:rPr>
                <w:rFonts w:ascii="Times New Roman" w:hAnsi="Times New Roman" w:cs="Times New Roman"/>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150</w:t>
            </w:r>
          </w:p>
        </w:tc>
        <w:tc>
          <w:tcPr>
            <w:tcW w:w="4536" w:type="dxa"/>
            <w:tcBorders>
              <w:top w:val="single" w:sz="4" w:space="0" w:color="auto"/>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 až 150 jedincov v rámci celého ÚEV </w:t>
            </w:r>
          </w:p>
        </w:tc>
      </w:tr>
      <w:tr w:rsidR="00D917F4"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zimoviská uvedeného druhu.</w:t>
            </w:r>
          </w:p>
        </w:tc>
      </w:tr>
      <w:tr w:rsidR="00D917F4"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204</w:t>
            </w:r>
          </w:p>
        </w:tc>
        <w:tc>
          <w:tcPr>
            <w:tcW w:w="4536" w:type="dxa"/>
            <w:tcBorders>
              <w:top w:val="nil"/>
              <w:left w:val="nil"/>
              <w:bottom w:val="single" w:sz="4" w:space="0" w:color="auto"/>
              <w:right w:val="single" w:sz="4" w:space="0" w:color="auto"/>
            </w:tcBorders>
            <w:vAlign w:val="center"/>
            <w:hideMark/>
          </w:tcPr>
          <w:p w:rsidR="00D917F4" w:rsidRPr="00FA68E1" w:rsidRDefault="00D917F4"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Lesné biotopy v území – poskytujú lokality na rozmnožovanie, potravné biotopy a úkrytové biotopy. Potreba starých lesných porastov, najmä bukových s dostatkom bútľavých a dutinatých stromov. </w:t>
            </w:r>
          </w:p>
        </w:tc>
      </w:tr>
    </w:tbl>
    <w:p w:rsidR="00D917F4" w:rsidRPr="00FA68E1" w:rsidRDefault="00D917F4" w:rsidP="00163A1A">
      <w:pPr>
        <w:rPr>
          <w:rFonts w:ascii="Times New Roman" w:hAnsi="Times New Roman" w:cs="Times New Roman"/>
        </w:rPr>
      </w:pPr>
    </w:p>
    <w:p w:rsidR="00D917F4" w:rsidRPr="00FA68E1" w:rsidRDefault="00D917F4" w:rsidP="00163A1A">
      <w:pPr>
        <w:rPr>
          <w:rFonts w:ascii="Times New Roman" w:hAnsi="Times New Roman" w:cs="Times New Roman"/>
        </w:rPr>
      </w:pPr>
    </w:p>
    <w:p w:rsidR="00D917F4" w:rsidRPr="00FA68E1" w:rsidRDefault="00D917F4"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BE68E6" w:rsidRPr="00FA68E1" w:rsidRDefault="00BE68E6"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7</w:t>
      </w:r>
      <w:r w:rsidRPr="00FA68E1">
        <w:rPr>
          <w:rFonts w:ascii="Times New Roman" w:hAnsi="Times New Roman" w:cs="Times New Roman"/>
          <w:sz w:val="24"/>
          <w:szCs w:val="24"/>
        </w:rPr>
        <w:t xml:space="preserve"> Hodnotenie biotopov európskeho významu a stanovenie cieľov ochrany v </w:t>
      </w:r>
    </w:p>
    <w:p w:rsidR="00BE68E6" w:rsidRPr="00FA68E1" w:rsidRDefault="00BE68E6" w:rsidP="00163A1A">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sidRPr="00FA68E1">
        <w:rPr>
          <w:rFonts w:ascii="Times New Roman" w:hAnsi="Times New Roman" w:cs="Times New Roman"/>
          <w:b/>
          <w:color w:val="000000" w:themeColor="text1"/>
          <w:sz w:val="24"/>
          <w:szCs w:val="24"/>
        </w:rPr>
        <w:t>0355 Fabiánka</w:t>
      </w:r>
    </w:p>
    <w:p w:rsidR="008245AB" w:rsidRPr="00FA68E1" w:rsidRDefault="008245AB" w:rsidP="00163A1A">
      <w:pPr>
        <w:rPr>
          <w:rFonts w:ascii="Times New Roman" w:hAnsi="Times New Roman" w:cs="Times New Roman"/>
          <w:sz w:val="24"/>
          <w:szCs w:val="24"/>
        </w:rPr>
      </w:pPr>
    </w:p>
    <w:p w:rsidR="00BE68E6" w:rsidRPr="00FA68E1" w:rsidRDefault="00BE68E6"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701"/>
        <w:gridCol w:w="4252"/>
      </w:tblGrid>
      <w:tr w:rsidR="00BE68E6" w:rsidRPr="00FA68E1" w:rsidTr="00B769C0">
        <w:trPr>
          <w:jc w:val="center"/>
        </w:trPr>
        <w:tc>
          <w:tcPr>
            <w:tcW w:w="1696" w:type="dxa"/>
            <w:tcMar>
              <w:top w:w="100" w:type="dxa"/>
              <w:left w:w="100" w:type="dxa"/>
              <w:bottom w:w="100" w:type="dxa"/>
              <w:right w:w="100" w:type="dxa"/>
            </w:tcMar>
            <w:vAlign w:val="center"/>
          </w:tcPr>
          <w:p w:rsidR="00BE68E6" w:rsidRPr="00B769C0" w:rsidRDefault="00BE68E6"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E68E6" w:rsidRPr="00B769C0" w:rsidRDefault="000467D0"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color w:val="000000"/>
                <w:sz w:val="20"/>
                <w:szCs w:val="20"/>
              </w:rPr>
              <w:t>Merateľný indikátor</w:t>
            </w:r>
          </w:p>
        </w:tc>
        <w:tc>
          <w:tcPr>
            <w:tcW w:w="1701" w:type="dxa"/>
            <w:tcMar>
              <w:top w:w="100" w:type="dxa"/>
              <w:left w:w="100" w:type="dxa"/>
              <w:bottom w:w="100" w:type="dxa"/>
              <w:right w:w="100" w:type="dxa"/>
            </w:tcMar>
            <w:vAlign w:val="center"/>
          </w:tcPr>
          <w:p w:rsidR="00BE68E6" w:rsidRPr="00B769C0" w:rsidRDefault="00BE68E6"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Cieľová hodnota</w:t>
            </w:r>
          </w:p>
        </w:tc>
        <w:tc>
          <w:tcPr>
            <w:tcW w:w="4252" w:type="dxa"/>
            <w:tcMar>
              <w:top w:w="100" w:type="dxa"/>
              <w:left w:w="100" w:type="dxa"/>
              <w:bottom w:w="100" w:type="dxa"/>
              <w:right w:w="100" w:type="dxa"/>
            </w:tcMar>
            <w:vAlign w:val="center"/>
          </w:tcPr>
          <w:p w:rsidR="00BE68E6" w:rsidRPr="00B769C0" w:rsidRDefault="00BE68E6"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Doplnkové informácie</w:t>
            </w:r>
          </w:p>
        </w:tc>
      </w:tr>
      <w:tr w:rsidR="00BE68E6" w:rsidRPr="00FA68E1" w:rsidTr="00B769C0">
        <w:trPr>
          <w:trHeight w:val="106"/>
          <w:jc w:val="center"/>
        </w:trPr>
        <w:tc>
          <w:tcPr>
            <w:tcW w:w="1696" w:type="dxa"/>
            <w:tcMar>
              <w:top w:w="100" w:type="dxa"/>
              <w:left w:w="100" w:type="dxa"/>
              <w:bottom w:w="100" w:type="dxa"/>
              <w:right w:w="100" w:type="dxa"/>
            </w:tcMar>
            <w:vAlign w:val="center"/>
          </w:tcPr>
          <w:p w:rsidR="00BE68E6" w:rsidRPr="00FA68E1" w:rsidRDefault="00BE68E6" w:rsidP="004C5624">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418" w:type="dxa"/>
            <w:tcMar>
              <w:top w:w="100" w:type="dxa"/>
              <w:left w:w="100" w:type="dxa"/>
              <w:bottom w:w="100" w:type="dxa"/>
              <w:right w:w="100" w:type="dxa"/>
            </w:tcMar>
            <w:vAlign w:val="center"/>
          </w:tcPr>
          <w:p w:rsidR="00BE68E6" w:rsidRPr="00FA68E1" w:rsidRDefault="00BE68E6"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ha</w:t>
            </w:r>
          </w:p>
        </w:tc>
        <w:tc>
          <w:tcPr>
            <w:tcW w:w="1701" w:type="dxa"/>
            <w:tcMar>
              <w:top w:w="100" w:type="dxa"/>
              <w:left w:w="100" w:type="dxa"/>
              <w:bottom w:w="100" w:type="dxa"/>
              <w:right w:w="100" w:type="dxa"/>
            </w:tcMar>
            <w:vAlign w:val="center"/>
          </w:tcPr>
          <w:p w:rsidR="00BE68E6" w:rsidRPr="00FA68E1" w:rsidRDefault="004C5624"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2</w:t>
            </w:r>
          </w:p>
        </w:tc>
        <w:tc>
          <w:tcPr>
            <w:tcW w:w="4252" w:type="dxa"/>
            <w:tcMar>
              <w:top w:w="100" w:type="dxa"/>
              <w:left w:w="100" w:type="dxa"/>
              <w:bottom w:w="100" w:type="dxa"/>
              <w:right w:w="100" w:type="dxa"/>
            </w:tcMar>
            <w:vAlign w:val="center"/>
          </w:tcPr>
          <w:p w:rsidR="00BE68E6" w:rsidRPr="00FA68E1" w:rsidRDefault="00BE68E6"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BE68E6" w:rsidRPr="00FA68E1" w:rsidTr="00B769C0">
        <w:trPr>
          <w:trHeight w:val="179"/>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418"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701"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BE68E6" w:rsidRPr="00FA68E1" w:rsidRDefault="00BE68E6" w:rsidP="00B769C0">
            <w:pPr>
              <w:spacing w:line="240" w:lineRule="auto"/>
              <w:rPr>
                <w:rFonts w:ascii="Times New Roman" w:hAnsi="Times New Roman" w:cs="Times New Roman"/>
                <w:sz w:val="18"/>
                <w:szCs w:val="18"/>
                <w:vertAlign w:val="superscript"/>
              </w:rPr>
            </w:pPr>
          </w:p>
        </w:tc>
        <w:tc>
          <w:tcPr>
            <w:tcW w:w="4252"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BE68E6" w:rsidRPr="00FA68E1" w:rsidRDefault="00BE68E6" w:rsidP="00B769C0">
            <w:pPr>
              <w:spacing w:line="240" w:lineRule="auto"/>
              <w:rPr>
                <w:rFonts w:ascii="Times New Roman" w:hAnsi="Times New Roman" w:cs="Times New Roman"/>
                <w:b/>
                <w:sz w:val="20"/>
                <w:szCs w:val="20"/>
              </w:rPr>
            </w:pPr>
          </w:p>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BE68E6" w:rsidRPr="00FA68E1" w:rsidTr="00B769C0">
        <w:trPr>
          <w:trHeight w:val="173"/>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418" w:type="dxa"/>
            <w:shd w:val="clear" w:color="auto" w:fill="auto"/>
            <w:tcMar>
              <w:top w:w="100" w:type="dxa"/>
              <w:left w:w="100" w:type="dxa"/>
              <w:bottom w:w="100" w:type="dxa"/>
              <w:right w:w="100" w:type="dxa"/>
            </w:tcMar>
            <w:vAlign w:val="center"/>
          </w:tcPr>
          <w:p w:rsidR="00BE68E6" w:rsidRPr="00FA68E1" w:rsidRDefault="00BE68E6"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701" w:type="dxa"/>
            <w:shd w:val="clear" w:color="auto" w:fill="auto"/>
            <w:tcMar>
              <w:top w:w="100" w:type="dxa"/>
              <w:left w:w="100" w:type="dxa"/>
              <w:bottom w:w="100" w:type="dxa"/>
              <w:right w:w="100" w:type="dxa"/>
            </w:tcMar>
            <w:vAlign w:val="center"/>
          </w:tcPr>
          <w:p w:rsidR="00BE68E6" w:rsidRPr="00FA68E1" w:rsidRDefault="00BE68E6"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najmenej 3</w:t>
            </w:r>
          </w:p>
        </w:tc>
        <w:tc>
          <w:tcPr>
            <w:tcW w:w="4252"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BE68E6" w:rsidRPr="00FA68E1" w:rsidRDefault="00BE68E6" w:rsidP="00B769C0">
            <w:pPr>
              <w:spacing w:line="240" w:lineRule="auto"/>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BE68E6" w:rsidRPr="00FA68E1" w:rsidTr="00B769C0">
        <w:trPr>
          <w:trHeight w:val="623"/>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418"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701"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0</w:t>
            </w:r>
          </w:p>
        </w:tc>
        <w:tc>
          <w:tcPr>
            <w:tcW w:w="4252"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BE68E6" w:rsidRPr="00FA68E1" w:rsidTr="00B769C0">
        <w:trPr>
          <w:trHeight w:val="648"/>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418"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701"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najmenej 40</w:t>
            </w:r>
          </w:p>
          <w:p w:rsidR="00BE68E6" w:rsidRPr="00FA68E1" w:rsidRDefault="00BE68E6" w:rsidP="00B769C0">
            <w:pPr>
              <w:spacing w:line="240" w:lineRule="auto"/>
              <w:rPr>
                <w:rFonts w:ascii="Times New Roman" w:hAnsi="Times New Roman" w:cs="Times New Roman"/>
                <w:sz w:val="18"/>
                <w:szCs w:val="18"/>
              </w:rPr>
            </w:pPr>
          </w:p>
          <w:p w:rsidR="00BE68E6" w:rsidRPr="00FA68E1" w:rsidRDefault="00BE68E6"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252"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BE68E6" w:rsidRPr="00FA68E1" w:rsidRDefault="00BE68E6" w:rsidP="00163A1A">
      <w:pPr>
        <w:pStyle w:val="Zkladntext"/>
        <w:widowControl w:val="0"/>
        <w:jc w:val="left"/>
        <w:rPr>
          <w:b w:val="0"/>
          <w:color w:val="000000"/>
        </w:rPr>
      </w:pPr>
    </w:p>
    <w:p w:rsidR="00BE68E6" w:rsidRPr="00FA68E1" w:rsidRDefault="00BE68E6" w:rsidP="00163A1A">
      <w:pPr>
        <w:pStyle w:val="Zkladntext"/>
        <w:widowControl w:val="0"/>
        <w:jc w:val="left"/>
        <w:rPr>
          <w:b w:val="0"/>
          <w:color w:val="000000"/>
          <w:shd w:val="clear" w:color="auto" w:fill="FFFFFF"/>
        </w:rPr>
      </w:pPr>
      <w:r w:rsidRPr="00FA68E1">
        <w:rPr>
          <w:b w:val="0"/>
          <w:color w:val="000000"/>
        </w:rPr>
        <w:t>Zachovanie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701"/>
        <w:gridCol w:w="4252"/>
      </w:tblGrid>
      <w:tr w:rsidR="00BE68E6" w:rsidRPr="00FA68E1" w:rsidTr="00B769C0">
        <w:trPr>
          <w:jc w:val="center"/>
        </w:trPr>
        <w:tc>
          <w:tcPr>
            <w:tcW w:w="1696"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lastRenderedPageBreak/>
              <w:t>Parameter</w:t>
            </w:r>
          </w:p>
        </w:tc>
        <w:tc>
          <w:tcPr>
            <w:tcW w:w="1418" w:type="dxa"/>
            <w:tcMar>
              <w:top w:w="100" w:type="dxa"/>
              <w:left w:w="100" w:type="dxa"/>
              <w:bottom w:w="100" w:type="dxa"/>
              <w:right w:w="100" w:type="dxa"/>
            </w:tcMar>
            <w:vAlign w:val="center"/>
          </w:tcPr>
          <w:p w:rsidR="00BE68E6" w:rsidRPr="00FA68E1" w:rsidRDefault="000467D0"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color w:val="000000"/>
                <w:sz w:val="20"/>
                <w:szCs w:val="20"/>
              </w:rPr>
              <w:t>Merateľný indikátor</w:t>
            </w:r>
          </w:p>
        </w:tc>
        <w:tc>
          <w:tcPr>
            <w:tcW w:w="1701"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25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E68E6" w:rsidRPr="00FA68E1" w:rsidTr="00B769C0">
        <w:trPr>
          <w:trHeight w:val="275"/>
          <w:jc w:val="center"/>
        </w:trPr>
        <w:tc>
          <w:tcPr>
            <w:tcW w:w="1696" w:type="dxa"/>
            <w:tcMar>
              <w:top w:w="100" w:type="dxa"/>
              <w:left w:w="100" w:type="dxa"/>
              <w:bottom w:w="100" w:type="dxa"/>
              <w:right w:w="100" w:type="dxa"/>
            </w:tcMar>
            <w:vAlign w:val="center"/>
          </w:tcPr>
          <w:p w:rsidR="00BE68E6" w:rsidRPr="00FA68E1" w:rsidRDefault="00BE68E6" w:rsidP="004C5624">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701" w:type="dxa"/>
            <w:tcMar>
              <w:top w:w="100" w:type="dxa"/>
              <w:left w:w="100" w:type="dxa"/>
              <w:bottom w:w="100" w:type="dxa"/>
              <w:right w:w="100" w:type="dxa"/>
            </w:tcMar>
            <w:vAlign w:val="center"/>
          </w:tcPr>
          <w:p w:rsidR="00BE68E6" w:rsidRPr="00FA68E1" w:rsidRDefault="004C5624"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425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BE68E6" w:rsidRPr="00FA68E1" w:rsidTr="00B769C0">
        <w:trPr>
          <w:trHeight w:val="179"/>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701"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252"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E68E6" w:rsidRPr="00FA68E1" w:rsidRDefault="00BE68E6" w:rsidP="00163A1A">
            <w:pPr>
              <w:pStyle w:val="Odsekzoznamu"/>
              <w:widowControl w:val="0"/>
              <w:tabs>
                <w:tab w:val="left" w:pos="1323"/>
                <w:tab w:val="left" w:pos="2735"/>
              </w:tabs>
              <w:autoSpaceDE w:val="0"/>
              <w:autoSpaceDN w:val="0"/>
              <w:spacing w:line="240" w:lineRule="auto"/>
              <w:ind w:left="0" w:right="-75"/>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BE68E6" w:rsidRPr="00FA68E1" w:rsidRDefault="00BE68E6" w:rsidP="00163A1A">
            <w:pPr>
              <w:pStyle w:val="Odsekzoznamu"/>
              <w:widowControl w:val="0"/>
              <w:tabs>
                <w:tab w:val="left" w:pos="1323"/>
                <w:tab w:val="left" w:pos="2735"/>
              </w:tabs>
              <w:autoSpaceDE w:val="0"/>
              <w:autoSpaceDN w:val="0"/>
              <w:spacing w:line="240" w:lineRule="auto"/>
              <w:ind w:left="0" w:right="-75"/>
              <w:jc w:val="both"/>
              <w:rPr>
                <w:rFonts w:ascii="Times New Roman" w:hAnsi="Times New Roman" w:cs="Times New Roman"/>
                <w:sz w:val="20"/>
                <w:szCs w:val="20"/>
              </w:rPr>
            </w:pPr>
          </w:p>
          <w:p w:rsidR="00BE68E6" w:rsidRPr="00FA68E1" w:rsidRDefault="00BE68E6" w:rsidP="00163A1A">
            <w:pPr>
              <w:tabs>
                <w:tab w:val="left" w:pos="2735"/>
              </w:tabs>
              <w:ind w:right="-75"/>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BE68E6" w:rsidRPr="00FA68E1" w:rsidTr="00B769C0">
        <w:trPr>
          <w:trHeight w:val="173"/>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701" w:type="dxa"/>
            <w:shd w:val="clear" w:color="auto" w:fill="auto"/>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252"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E68E6" w:rsidRPr="00FA68E1" w:rsidRDefault="00BE68E6"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BE68E6" w:rsidRPr="00FA68E1" w:rsidTr="00B769C0">
        <w:trPr>
          <w:trHeight w:val="114"/>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701"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252" w:type="dxa"/>
            <w:tcMar>
              <w:top w:w="100" w:type="dxa"/>
              <w:left w:w="100" w:type="dxa"/>
              <w:bottom w:w="100" w:type="dxa"/>
              <w:right w:w="100" w:type="dxa"/>
            </w:tcMar>
            <w:vAlign w:val="center"/>
          </w:tcPr>
          <w:p w:rsidR="00BE68E6" w:rsidRPr="00FA68E1" w:rsidRDefault="00BE68E6"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BE68E6" w:rsidRPr="00FA68E1" w:rsidTr="00B769C0">
        <w:trPr>
          <w:trHeight w:val="114"/>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701"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252" w:type="dxa"/>
            <w:tcMar>
              <w:top w:w="100" w:type="dxa"/>
              <w:left w:w="100" w:type="dxa"/>
              <w:bottom w:w="100" w:type="dxa"/>
              <w:right w:w="100" w:type="dxa"/>
            </w:tcMar>
            <w:vAlign w:val="center"/>
          </w:tcPr>
          <w:p w:rsidR="00BE68E6" w:rsidRPr="00FA68E1" w:rsidRDefault="00BE68E6"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BE68E6" w:rsidRPr="00FA68E1" w:rsidRDefault="00BE68E6" w:rsidP="00163A1A">
            <w:pPr>
              <w:spacing w:line="240" w:lineRule="auto"/>
              <w:rPr>
                <w:rFonts w:ascii="Times New Roman" w:hAnsi="Times New Roman" w:cs="Times New Roman"/>
                <w:sz w:val="20"/>
                <w:szCs w:val="20"/>
              </w:rPr>
            </w:pPr>
          </w:p>
        </w:tc>
      </w:tr>
    </w:tbl>
    <w:p w:rsidR="00BE68E6" w:rsidRPr="00FA68E1" w:rsidRDefault="00BE68E6"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BE68E6" w:rsidRPr="00FA68E1" w:rsidRDefault="00BE68E6"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701"/>
        <w:gridCol w:w="4252"/>
      </w:tblGrid>
      <w:tr w:rsidR="00BE68E6" w:rsidRPr="00FA68E1" w:rsidTr="00B769C0">
        <w:trPr>
          <w:trHeight w:val="458"/>
          <w:jc w:val="center"/>
        </w:trPr>
        <w:tc>
          <w:tcPr>
            <w:tcW w:w="1696"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lastRenderedPageBreak/>
              <w:t>Parameter</w:t>
            </w:r>
          </w:p>
        </w:tc>
        <w:tc>
          <w:tcPr>
            <w:tcW w:w="1418" w:type="dxa"/>
            <w:tcMar>
              <w:top w:w="100" w:type="dxa"/>
              <w:left w:w="100" w:type="dxa"/>
              <w:bottom w:w="100" w:type="dxa"/>
              <w:right w:w="100" w:type="dxa"/>
            </w:tcMar>
            <w:vAlign w:val="center"/>
          </w:tcPr>
          <w:p w:rsidR="00BE68E6" w:rsidRPr="00FA68E1" w:rsidRDefault="000467D0"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color w:val="000000"/>
                <w:sz w:val="20"/>
                <w:szCs w:val="20"/>
              </w:rPr>
              <w:t>Merateľný indikátor</w:t>
            </w:r>
          </w:p>
        </w:tc>
        <w:tc>
          <w:tcPr>
            <w:tcW w:w="1701"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25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E68E6" w:rsidRPr="00FA68E1" w:rsidTr="00B769C0">
        <w:trPr>
          <w:trHeight w:val="86"/>
          <w:jc w:val="center"/>
        </w:trPr>
        <w:tc>
          <w:tcPr>
            <w:tcW w:w="1696" w:type="dxa"/>
            <w:tcMar>
              <w:top w:w="100" w:type="dxa"/>
              <w:left w:w="100" w:type="dxa"/>
              <w:bottom w:w="100" w:type="dxa"/>
              <w:right w:w="100" w:type="dxa"/>
            </w:tcMar>
            <w:vAlign w:val="center"/>
          </w:tcPr>
          <w:p w:rsidR="00BE68E6" w:rsidRPr="00FA68E1" w:rsidRDefault="00BE68E6" w:rsidP="004C5624">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701" w:type="dxa"/>
            <w:tcMar>
              <w:top w:w="100" w:type="dxa"/>
              <w:left w:w="100" w:type="dxa"/>
              <w:bottom w:w="100" w:type="dxa"/>
              <w:right w:w="100" w:type="dxa"/>
            </w:tcMar>
            <w:vAlign w:val="center"/>
          </w:tcPr>
          <w:p w:rsidR="00BE68E6" w:rsidRPr="00FA68E1" w:rsidRDefault="004C5624"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2,8</w:t>
            </w:r>
          </w:p>
        </w:tc>
        <w:tc>
          <w:tcPr>
            <w:tcW w:w="425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BE68E6" w:rsidRPr="00FA68E1" w:rsidTr="00B769C0">
        <w:trPr>
          <w:trHeight w:val="179"/>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701"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BE68E6" w:rsidRPr="00FA68E1" w:rsidRDefault="00BE68E6" w:rsidP="00163A1A">
            <w:pPr>
              <w:spacing w:line="240" w:lineRule="auto"/>
              <w:rPr>
                <w:rFonts w:ascii="Times New Roman" w:hAnsi="Times New Roman" w:cs="Times New Roman"/>
                <w:sz w:val="20"/>
                <w:szCs w:val="20"/>
                <w:vertAlign w:val="superscript"/>
              </w:rPr>
            </w:pPr>
          </w:p>
        </w:tc>
        <w:tc>
          <w:tcPr>
            <w:tcW w:w="4252"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E68E6" w:rsidRPr="00FA68E1" w:rsidRDefault="00BE68E6"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BE68E6" w:rsidRPr="00FA68E1" w:rsidRDefault="00BE68E6"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BE68E6" w:rsidRPr="00FA68E1" w:rsidRDefault="00BE68E6" w:rsidP="00163A1A">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BE68E6" w:rsidRPr="00FA68E1" w:rsidTr="00B769C0">
        <w:trPr>
          <w:trHeight w:val="173"/>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BE68E6" w:rsidRPr="00FA68E1" w:rsidRDefault="00BE68E6"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701" w:type="dxa"/>
            <w:shd w:val="clear" w:color="auto" w:fill="auto"/>
            <w:tcMar>
              <w:top w:w="100" w:type="dxa"/>
              <w:left w:w="100" w:type="dxa"/>
              <w:bottom w:w="100" w:type="dxa"/>
              <w:right w:w="100" w:type="dxa"/>
            </w:tcMar>
            <w:vAlign w:val="center"/>
          </w:tcPr>
          <w:p w:rsidR="00BE68E6" w:rsidRPr="00FA68E1" w:rsidRDefault="00BE68E6"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252"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E68E6" w:rsidRPr="00FA68E1" w:rsidRDefault="00BE68E6"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BE68E6" w:rsidRPr="00FA68E1" w:rsidTr="00B769C0">
        <w:trPr>
          <w:trHeight w:val="114"/>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701"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BE68E6" w:rsidRPr="00FA68E1" w:rsidTr="00B769C0">
        <w:trPr>
          <w:trHeight w:val="565"/>
          <w:jc w:val="center"/>
        </w:trPr>
        <w:tc>
          <w:tcPr>
            <w:tcW w:w="1696"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701" w:type="dxa"/>
            <w:tcMar>
              <w:top w:w="100" w:type="dxa"/>
              <w:left w:w="100" w:type="dxa"/>
              <w:bottom w:w="100" w:type="dxa"/>
              <w:right w:w="100" w:type="dxa"/>
            </w:tcMar>
            <w:vAlign w:val="center"/>
          </w:tcPr>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252" w:type="dxa"/>
            <w:tcMar>
              <w:top w:w="100" w:type="dxa"/>
              <w:left w:w="100" w:type="dxa"/>
              <w:bottom w:w="100" w:type="dxa"/>
              <w:right w:w="100" w:type="dxa"/>
            </w:tcMar>
            <w:vAlign w:val="center"/>
          </w:tcPr>
          <w:p w:rsidR="00BE68E6" w:rsidRPr="00FA68E1" w:rsidRDefault="00BE68E6"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BE68E6" w:rsidRPr="00FA68E1" w:rsidRDefault="00BE68E6" w:rsidP="00163A1A">
      <w:pPr>
        <w:pStyle w:val="Zkladntext"/>
        <w:widowControl w:val="0"/>
        <w:jc w:val="left"/>
        <w:rPr>
          <w:b w:val="0"/>
          <w:color w:val="000000"/>
        </w:rPr>
      </w:pPr>
    </w:p>
    <w:p w:rsidR="00BE68E6" w:rsidRPr="00FA68E1" w:rsidRDefault="00BE68E6"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701"/>
        <w:gridCol w:w="4252"/>
      </w:tblGrid>
      <w:tr w:rsidR="00BE68E6" w:rsidRPr="00FA68E1" w:rsidTr="00B769C0">
        <w:trPr>
          <w:jc w:val="center"/>
        </w:trPr>
        <w:tc>
          <w:tcPr>
            <w:tcW w:w="1696" w:type="dxa"/>
            <w:tcMar>
              <w:top w:w="100" w:type="dxa"/>
              <w:left w:w="100" w:type="dxa"/>
              <w:bottom w:w="100" w:type="dxa"/>
              <w:right w:w="100" w:type="dxa"/>
            </w:tcMar>
            <w:vAlign w:val="center"/>
          </w:tcPr>
          <w:p w:rsidR="00BE68E6" w:rsidRPr="00FA68E1" w:rsidRDefault="00BE68E6"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E68E6" w:rsidRPr="00FA68E1" w:rsidRDefault="000467D0"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color w:val="000000"/>
                <w:sz w:val="20"/>
                <w:szCs w:val="20"/>
              </w:rPr>
              <w:t>Merateľný indikátor</w:t>
            </w:r>
          </w:p>
        </w:tc>
        <w:tc>
          <w:tcPr>
            <w:tcW w:w="1701" w:type="dxa"/>
            <w:tcMar>
              <w:top w:w="100" w:type="dxa"/>
              <w:left w:w="100" w:type="dxa"/>
              <w:bottom w:w="100" w:type="dxa"/>
              <w:right w:w="100" w:type="dxa"/>
            </w:tcMar>
            <w:vAlign w:val="center"/>
          </w:tcPr>
          <w:p w:rsidR="00BE68E6" w:rsidRPr="00FA68E1" w:rsidRDefault="00BE68E6"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252" w:type="dxa"/>
            <w:tcMar>
              <w:top w:w="100" w:type="dxa"/>
              <w:left w:w="100" w:type="dxa"/>
              <w:bottom w:w="100" w:type="dxa"/>
              <w:right w:w="100" w:type="dxa"/>
            </w:tcMar>
            <w:vAlign w:val="center"/>
          </w:tcPr>
          <w:p w:rsidR="00BE68E6" w:rsidRPr="00FA68E1" w:rsidRDefault="00BE68E6"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E68E6" w:rsidRPr="00FA68E1" w:rsidTr="00B769C0">
        <w:trPr>
          <w:trHeight w:val="825"/>
          <w:jc w:val="center"/>
        </w:trPr>
        <w:tc>
          <w:tcPr>
            <w:tcW w:w="1696" w:type="dxa"/>
            <w:tcMar>
              <w:top w:w="100" w:type="dxa"/>
              <w:left w:w="100" w:type="dxa"/>
              <w:bottom w:w="100" w:type="dxa"/>
              <w:right w:w="100" w:type="dxa"/>
            </w:tcMar>
            <w:vAlign w:val="center"/>
          </w:tcPr>
          <w:p w:rsidR="00BE68E6" w:rsidRPr="00FA68E1" w:rsidRDefault="00BE68E6" w:rsidP="004C5624">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 xml:space="preserve">Výmera biotopu </w:t>
            </w:r>
          </w:p>
        </w:tc>
        <w:tc>
          <w:tcPr>
            <w:tcW w:w="1418" w:type="dxa"/>
            <w:tcMar>
              <w:top w:w="100" w:type="dxa"/>
              <w:left w:w="100" w:type="dxa"/>
              <w:bottom w:w="100" w:type="dxa"/>
              <w:right w:w="100" w:type="dxa"/>
            </w:tcMar>
            <w:vAlign w:val="center"/>
          </w:tcPr>
          <w:p w:rsidR="00BE68E6" w:rsidRPr="00FA68E1" w:rsidRDefault="00BE68E6"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701" w:type="dxa"/>
            <w:tcMar>
              <w:top w:w="100" w:type="dxa"/>
              <w:left w:w="100" w:type="dxa"/>
              <w:bottom w:w="100" w:type="dxa"/>
              <w:right w:w="100" w:type="dxa"/>
            </w:tcMar>
            <w:vAlign w:val="center"/>
          </w:tcPr>
          <w:p w:rsidR="00BE68E6" w:rsidRPr="00FA68E1" w:rsidRDefault="004C5624"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26</w:t>
            </w:r>
          </w:p>
        </w:tc>
        <w:tc>
          <w:tcPr>
            <w:tcW w:w="4252" w:type="dxa"/>
            <w:tcMar>
              <w:top w:w="100" w:type="dxa"/>
              <w:left w:w="100" w:type="dxa"/>
              <w:bottom w:w="100" w:type="dxa"/>
              <w:right w:w="100" w:type="dxa"/>
            </w:tcMar>
            <w:vAlign w:val="center"/>
          </w:tcPr>
          <w:p w:rsidR="00BE68E6" w:rsidRPr="00FA68E1" w:rsidRDefault="00BE68E6" w:rsidP="004C5624">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BE68E6" w:rsidRPr="00FA68E1" w:rsidTr="00B769C0">
        <w:trPr>
          <w:trHeight w:val="179"/>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701"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BE68E6" w:rsidRPr="00FA68E1" w:rsidRDefault="00BE68E6" w:rsidP="00B769C0">
            <w:pPr>
              <w:spacing w:line="240" w:lineRule="auto"/>
              <w:rPr>
                <w:rFonts w:ascii="Times New Roman" w:hAnsi="Times New Roman" w:cs="Times New Roman"/>
                <w:sz w:val="20"/>
                <w:szCs w:val="20"/>
                <w:vertAlign w:val="superscript"/>
              </w:rPr>
            </w:pPr>
          </w:p>
        </w:tc>
        <w:tc>
          <w:tcPr>
            <w:tcW w:w="4252"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E68E6" w:rsidRPr="00FA68E1" w:rsidRDefault="00BE68E6"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BE68E6" w:rsidRPr="00FA68E1" w:rsidRDefault="00BE68E6"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BE68E6" w:rsidRPr="00FA68E1" w:rsidRDefault="00BE68E6" w:rsidP="00B769C0">
            <w:pPr>
              <w:autoSpaceDE w:val="0"/>
              <w:autoSpaceDN w:val="0"/>
              <w:adjustRightInd w:val="0"/>
              <w:rPr>
                <w:rFonts w:ascii="Times New Roman" w:hAnsi="Times New Roman" w:cs="Times New Roman"/>
                <w:sz w:val="20"/>
                <w:szCs w:val="20"/>
              </w:rPr>
            </w:pPr>
          </w:p>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BE68E6" w:rsidRPr="00FA68E1" w:rsidTr="00B769C0">
        <w:trPr>
          <w:trHeight w:val="173"/>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BE68E6" w:rsidRPr="00FA68E1" w:rsidRDefault="00BE68E6"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701" w:type="dxa"/>
            <w:shd w:val="clear" w:color="auto" w:fill="auto"/>
            <w:tcMar>
              <w:top w:w="100" w:type="dxa"/>
              <w:left w:w="100" w:type="dxa"/>
              <w:bottom w:w="100" w:type="dxa"/>
              <w:right w:w="100" w:type="dxa"/>
            </w:tcMar>
            <w:vAlign w:val="center"/>
          </w:tcPr>
          <w:p w:rsidR="00BE68E6" w:rsidRPr="00FA68E1" w:rsidRDefault="00BE68E6"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252"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E68E6" w:rsidRPr="00FA68E1" w:rsidRDefault="00BE68E6"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BE68E6" w:rsidRPr="00FA68E1" w:rsidTr="00B769C0">
        <w:trPr>
          <w:trHeight w:val="114"/>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701"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252"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BE68E6" w:rsidRPr="00FA68E1" w:rsidTr="00B769C0">
        <w:trPr>
          <w:trHeight w:val="114"/>
          <w:jc w:val="center"/>
        </w:trPr>
        <w:tc>
          <w:tcPr>
            <w:tcW w:w="1696" w:type="dxa"/>
            <w:tcMar>
              <w:top w:w="100" w:type="dxa"/>
              <w:left w:w="100" w:type="dxa"/>
              <w:bottom w:w="100" w:type="dxa"/>
              <w:right w:w="100" w:type="dxa"/>
            </w:tcMar>
            <w:vAlign w:val="center"/>
          </w:tcPr>
          <w:p w:rsidR="00BE68E6" w:rsidRPr="00FA68E1" w:rsidRDefault="00BE68E6" w:rsidP="004C5624">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E68E6" w:rsidRPr="00FA68E1" w:rsidRDefault="00BE68E6" w:rsidP="004C5624">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701"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BE68E6" w:rsidRPr="00FA68E1" w:rsidRDefault="00BE68E6" w:rsidP="00B769C0">
            <w:pPr>
              <w:spacing w:line="240" w:lineRule="auto"/>
              <w:rPr>
                <w:rFonts w:ascii="Times New Roman" w:hAnsi="Times New Roman" w:cs="Times New Roman"/>
                <w:sz w:val="20"/>
                <w:szCs w:val="20"/>
              </w:rPr>
            </w:pPr>
          </w:p>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252" w:type="dxa"/>
            <w:tcMar>
              <w:top w:w="100" w:type="dxa"/>
              <w:left w:w="100" w:type="dxa"/>
              <w:bottom w:w="100" w:type="dxa"/>
              <w:right w:w="100" w:type="dxa"/>
            </w:tcMar>
            <w:vAlign w:val="center"/>
          </w:tcPr>
          <w:p w:rsidR="00BE68E6" w:rsidRPr="00FA68E1" w:rsidRDefault="00BE68E6"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BE68E6" w:rsidRPr="00FA68E1" w:rsidRDefault="00BE68E6" w:rsidP="00163A1A">
      <w:pPr>
        <w:spacing w:line="240" w:lineRule="auto"/>
        <w:rPr>
          <w:rFonts w:ascii="Times New Roman" w:hAnsi="Times New Roman" w:cs="Times New Roman"/>
          <w:color w:val="000000"/>
          <w:sz w:val="24"/>
          <w:szCs w:val="24"/>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0089462B" w:rsidRPr="00FA68E1">
        <w:rPr>
          <w:rFonts w:ascii="Times New Roman" w:hAnsi="Times New Roman" w:cs="Times New Roman"/>
          <w:b/>
          <w:color w:val="000000"/>
          <w:sz w:val="24"/>
          <w:szCs w:val="24"/>
        </w:rPr>
        <w:t xml:space="preserve"> Lk1</w:t>
      </w:r>
      <w:r w:rsidRPr="00FA68E1">
        <w:rPr>
          <w:rFonts w:ascii="Times New Roman" w:hAnsi="Times New Roman" w:cs="Times New Roman"/>
          <w:b/>
          <w:color w:val="000000"/>
          <w:sz w:val="24"/>
          <w:szCs w:val="24"/>
        </w:rPr>
        <w:t xml:space="preserve"> (</w:t>
      </w:r>
      <w:r w:rsidR="0089462B" w:rsidRPr="00FA68E1">
        <w:rPr>
          <w:rFonts w:ascii="Times New Roman" w:hAnsi="Times New Roman" w:cs="Times New Roman"/>
          <w:b/>
          <w:color w:val="000000"/>
          <w:sz w:val="24"/>
          <w:szCs w:val="24"/>
        </w:rPr>
        <w:t>6510</w:t>
      </w:r>
      <w:r w:rsidRPr="00FA68E1">
        <w:rPr>
          <w:rFonts w:ascii="Times New Roman" w:hAnsi="Times New Roman" w:cs="Times New Roman"/>
          <w:b/>
          <w:color w:val="000000"/>
          <w:sz w:val="24"/>
          <w:szCs w:val="24"/>
        </w:rPr>
        <w:t>)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701"/>
        <w:gridCol w:w="4253"/>
      </w:tblGrid>
      <w:tr w:rsidR="00BE68E6"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lastRenderedPageBreak/>
              <w:t>Parameter</w:t>
            </w:r>
          </w:p>
        </w:tc>
        <w:tc>
          <w:tcPr>
            <w:tcW w:w="1417" w:type="dxa"/>
            <w:tcBorders>
              <w:top w:val="single" w:sz="4" w:space="0" w:color="auto"/>
              <w:left w:val="nil"/>
              <w:bottom w:val="single" w:sz="4" w:space="0" w:color="auto"/>
              <w:right w:val="single" w:sz="4" w:space="0" w:color="auto"/>
            </w:tcBorders>
            <w:shd w:val="clear" w:color="auto" w:fill="auto"/>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701" w:type="dxa"/>
            <w:tcBorders>
              <w:top w:val="single" w:sz="4" w:space="0" w:color="auto"/>
              <w:left w:val="nil"/>
              <w:bottom w:val="single" w:sz="4" w:space="0" w:color="auto"/>
              <w:right w:val="single" w:sz="4" w:space="0" w:color="auto"/>
            </w:tcBorders>
            <w:shd w:val="clear" w:color="auto" w:fill="auto"/>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C5624" w:rsidRPr="00FA68E1" w:rsidTr="00B769C0">
        <w:trPr>
          <w:trHeight w:val="118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624" w:rsidRPr="00FA68E1" w:rsidRDefault="004C562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5624" w:rsidRPr="00FA68E1" w:rsidRDefault="004C5624"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C5624" w:rsidRPr="00FA68E1" w:rsidRDefault="000F0476"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190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C5624" w:rsidRPr="00FA68E1" w:rsidRDefault="004C5624" w:rsidP="004C5624">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E68E6" w:rsidRPr="00FA68E1" w:rsidTr="00B769C0">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BE68E6"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701"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253"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BE68E6"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701"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253"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BE68E6" w:rsidRPr="00FA68E1" w:rsidRDefault="00BE68E6" w:rsidP="00163A1A">
      <w:pPr>
        <w:spacing w:line="240" w:lineRule="auto"/>
        <w:rPr>
          <w:rFonts w:ascii="Times New Roman" w:hAnsi="Times New Roman" w:cs="Times New Roman"/>
          <w:color w:val="000000"/>
          <w:sz w:val="24"/>
          <w:szCs w:val="24"/>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Layout w:type="fixed"/>
        <w:tblCellMar>
          <w:left w:w="70" w:type="dxa"/>
          <w:right w:w="70" w:type="dxa"/>
        </w:tblCellMar>
        <w:tblLook w:val="04A0" w:firstRow="1" w:lastRow="0" w:firstColumn="1" w:lastColumn="0" w:noHBand="0" w:noVBand="1"/>
      </w:tblPr>
      <w:tblGrid>
        <w:gridCol w:w="1702"/>
        <w:gridCol w:w="1417"/>
        <w:gridCol w:w="1701"/>
        <w:gridCol w:w="4216"/>
      </w:tblGrid>
      <w:tr w:rsidR="00BE68E6"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E68E6" w:rsidRPr="00FA68E1" w:rsidRDefault="00BE68E6" w:rsidP="004C5624">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4C5624">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701"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B769C0">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216"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4C5624">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0089462B" w:rsidRPr="00FA68E1">
              <w:rPr>
                <w:rFonts w:ascii="Times New Roman" w:hAnsi="Times New Roman" w:cs="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4216"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BE68E6" w:rsidRPr="00FA68E1" w:rsidTr="00B769C0">
        <w:trPr>
          <w:trHeight w:val="29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701"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216"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BE68E6"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701"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216"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BE68E6"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701"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216"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BE68E6" w:rsidRPr="00FA68E1" w:rsidRDefault="00BE68E6" w:rsidP="00163A1A">
      <w:pPr>
        <w:spacing w:line="240" w:lineRule="auto"/>
        <w:rPr>
          <w:rFonts w:ascii="Times New Roman" w:hAnsi="Times New Roman" w:cs="Times New Roman"/>
          <w:color w:val="000000"/>
          <w:sz w:val="24"/>
          <w:szCs w:val="24"/>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Kr2 (5130) </w:t>
      </w:r>
      <w:r w:rsidRPr="00FA68E1">
        <w:rPr>
          <w:rFonts w:ascii="Times New Roman" w:eastAsia="Times New Roman" w:hAnsi="Times New Roman" w:cs="Times New Roman"/>
          <w:b/>
          <w:sz w:val="24"/>
          <w:szCs w:val="24"/>
          <w:lang w:eastAsia="sk-SK"/>
        </w:rPr>
        <w:t xml:space="preserve">Porasty borievky obyčajnej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7"/>
        <w:gridCol w:w="1417"/>
        <w:gridCol w:w="1701"/>
        <w:gridCol w:w="4173"/>
      </w:tblGrid>
      <w:tr w:rsidR="00BE68E6" w:rsidRPr="00FA68E1" w:rsidTr="00B769C0">
        <w:trPr>
          <w:trHeight w:val="554"/>
        </w:trPr>
        <w:tc>
          <w:tcPr>
            <w:tcW w:w="1657"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701"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173"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90"/>
        </w:trPr>
        <w:tc>
          <w:tcPr>
            <w:tcW w:w="1657" w:type="dxa"/>
            <w:shd w:val="clear" w:color="auto" w:fill="auto"/>
            <w:vAlign w:val="center"/>
            <w:hideMark/>
          </w:tcPr>
          <w:p w:rsidR="00BE68E6" w:rsidRPr="00FA68E1" w:rsidRDefault="00BE68E6" w:rsidP="004C5624">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89462B" w:rsidRPr="00FA68E1">
              <w:rPr>
                <w:rFonts w:ascii="Times New Roman" w:hAnsi="Times New Roman" w:cs="Times New Roman"/>
                <w:sz w:val="18"/>
                <w:szCs w:val="18"/>
              </w:rPr>
              <w:t xml:space="preserve"> </w:t>
            </w:r>
          </w:p>
        </w:tc>
        <w:tc>
          <w:tcPr>
            <w:tcW w:w="141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701" w:type="dxa"/>
            <w:shd w:val="clear" w:color="auto" w:fill="auto"/>
            <w:vAlign w:val="center"/>
          </w:tcPr>
          <w:p w:rsidR="00BE68E6" w:rsidRPr="00FA68E1" w:rsidRDefault="00D91BB2"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0,85</w:t>
            </w:r>
          </w:p>
        </w:tc>
        <w:tc>
          <w:tcPr>
            <w:tcW w:w="4173"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E68E6" w:rsidRPr="00FA68E1" w:rsidTr="00B769C0">
        <w:trPr>
          <w:trHeight w:val="2320"/>
        </w:trPr>
        <w:tc>
          <w:tcPr>
            <w:tcW w:w="165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počet druhov/16 m2</w:t>
            </w:r>
          </w:p>
        </w:tc>
        <w:tc>
          <w:tcPr>
            <w:tcW w:w="1701"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najmenej 10 druhov</w:t>
            </w:r>
          </w:p>
        </w:tc>
        <w:tc>
          <w:tcPr>
            <w:tcW w:w="4173"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i/>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tinctoria, Hypericum perforatum, Juniperus communis, Leontodon hispidus, Pimpinella saxifraga, Potentilla heptaphylla, Salvia pratensis, S. verticillata, Sanguisorba minor, Scabiosa ochroleuca, Teucrium chamaedrys</w:t>
            </w:r>
          </w:p>
        </w:tc>
      </w:tr>
      <w:tr w:rsidR="00BE68E6" w:rsidRPr="00FA68E1" w:rsidTr="00B769C0">
        <w:trPr>
          <w:trHeight w:val="870"/>
        </w:trPr>
        <w:tc>
          <w:tcPr>
            <w:tcW w:w="165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701"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30 – 70 %</w:t>
            </w:r>
          </w:p>
        </w:tc>
        <w:tc>
          <w:tcPr>
            <w:tcW w:w="4173"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 xml:space="preserve">Stredne až husto zapojené porasty borievky obyčajnej, ktoré sa vytvorili na opustených pasienkoch alebo na extenzívne pasených plochách. </w:t>
            </w:r>
          </w:p>
        </w:tc>
      </w:tr>
      <w:tr w:rsidR="00BE68E6" w:rsidRPr="00FA68E1" w:rsidTr="00B769C0">
        <w:trPr>
          <w:trHeight w:val="850"/>
        </w:trPr>
        <w:tc>
          <w:tcPr>
            <w:tcW w:w="165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701"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menej ako 1 %</w:t>
            </w:r>
          </w:p>
        </w:tc>
        <w:tc>
          <w:tcPr>
            <w:tcW w:w="4173"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Minimálny výskyt nepôvodných invázne sa správajúcich druhov (</w:t>
            </w:r>
            <w:r w:rsidRPr="00FA68E1">
              <w:rPr>
                <w:rFonts w:ascii="Times New Roman" w:eastAsia="Times New Roman" w:hAnsi="Times New Roman" w:cs="Times New Roman"/>
                <w:i/>
                <w:sz w:val="20"/>
                <w:szCs w:val="20"/>
                <w:lang w:eastAsia="sk-SK"/>
              </w:rPr>
              <w:t>Solidago canadensis</w:t>
            </w:r>
            <w:r w:rsidRPr="00FA68E1">
              <w:rPr>
                <w:rFonts w:ascii="Times New Roman" w:eastAsia="Times New Roman" w:hAnsi="Times New Roman" w:cs="Times New Roman"/>
                <w:sz w:val="20"/>
                <w:szCs w:val="20"/>
                <w:lang w:eastAsia="sk-SK"/>
              </w:rPr>
              <w:t>)</w:t>
            </w:r>
          </w:p>
        </w:tc>
      </w:tr>
    </w:tbl>
    <w:p w:rsidR="00BE68E6" w:rsidRPr="00FA68E1" w:rsidRDefault="00BE68E6" w:rsidP="00163A1A">
      <w:pPr>
        <w:spacing w:line="240" w:lineRule="auto"/>
        <w:rPr>
          <w:rFonts w:ascii="Times New Roman" w:hAnsi="Times New Roman" w:cs="Times New Roman"/>
          <w:color w:val="000000"/>
          <w:sz w:val="24"/>
          <w:szCs w:val="24"/>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560"/>
        <w:gridCol w:w="4394"/>
      </w:tblGrid>
      <w:tr w:rsidR="00BE68E6" w:rsidRPr="00FA68E1" w:rsidTr="00B769C0">
        <w:trPr>
          <w:trHeight w:val="305"/>
        </w:trPr>
        <w:tc>
          <w:tcPr>
            <w:tcW w:w="1702" w:type="dxa"/>
            <w:shd w:val="clear" w:color="auto" w:fill="FFFFFF"/>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FFFFFF"/>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FFFFFF"/>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467D0" w:rsidRPr="00FA68E1" w:rsidTr="00B769C0">
        <w:trPr>
          <w:trHeight w:val="790"/>
        </w:trPr>
        <w:tc>
          <w:tcPr>
            <w:tcW w:w="1702" w:type="dxa"/>
            <w:shd w:val="clear" w:color="auto" w:fill="FFFFFF"/>
            <w:vAlign w:val="center"/>
            <w:hideMark/>
          </w:tcPr>
          <w:p w:rsidR="000467D0" w:rsidRPr="00FA68E1" w:rsidRDefault="000467D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417" w:type="dxa"/>
            <w:shd w:val="clear" w:color="auto" w:fill="FFFFFF"/>
            <w:vAlign w:val="center"/>
            <w:hideMark/>
          </w:tcPr>
          <w:p w:rsidR="000467D0" w:rsidRPr="00FA68E1" w:rsidRDefault="000467D0"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560" w:type="dxa"/>
            <w:shd w:val="clear" w:color="auto" w:fill="FFFFFF"/>
            <w:vAlign w:val="center"/>
            <w:hideMark/>
          </w:tcPr>
          <w:p w:rsidR="000467D0" w:rsidRPr="00FA68E1" w:rsidRDefault="000467D0"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298</w:t>
            </w:r>
          </w:p>
        </w:tc>
        <w:tc>
          <w:tcPr>
            <w:tcW w:w="4394" w:type="dxa"/>
            <w:shd w:val="clear" w:color="auto" w:fill="FFFFFF"/>
            <w:vAlign w:val="center"/>
            <w:hideMark/>
          </w:tcPr>
          <w:p w:rsidR="000467D0" w:rsidRPr="00FA68E1" w:rsidRDefault="000467D0"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E68E6" w:rsidRPr="00FA68E1" w:rsidTr="00B769C0">
        <w:trPr>
          <w:trHeight w:val="2900"/>
        </w:trPr>
        <w:tc>
          <w:tcPr>
            <w:tcW w:w="1702"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charakteristických druhov</w:t>
            </w:r>
          </w:p>
        </w:tc>
        <w:tc>
          <w:tcPr>
            <w:tcW w:w="1417"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60"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394"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BE68E6" w:rsidRPr="00FA68E1" w:rsidTr="00B769C0">
        <w:trPr>
          <w:trHeight w:val="290"/>
        </w:trPr>
        <w:tc>
          <w:tcPr>
            <w:tcW w:w="1702"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60"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394"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BE68E6" w:rsidRPr="00FA68E1" w:rsidTr="00B769C0">
        <w:trPr>
          <w:trHeight w:val="850"/>
        </w:trPr>
        <w:tc>
          <w:tcPr>
            <w:tcW w:w="1702"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560"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394" w:type="dxa"/>
            <w:shd w:val="clear" w:color="auto" w:fill="FFFFFF"/>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BE68E6" w:rsidRPr="00FA68E1" w:rsidRDefault="00BE68E6" w:rsidP="00163A1A">
      <w:pPr>
        <w:spacing w:line="240" w:lineRule="auto"/>
        <w:rPr>
          <w:rFonts w:ascii="Times New Roman" w:hAnsi="Times New Roman" w:cs="Times New Roman"/>
          <w:color w:val="000000"/>
          <w:sz w:val="20"/>
          <w:szCs w:val="20"/>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417"/>
        <w:gridCol w:w="1560"/>
        <w:gridCol w:w="4314"/>
      </w:tblGrid>
      <w:tr w:rsidR="00BE68E6" w:rsidRPr="00FA68E1" w:rsidTr="00B769C0">
        <w:trPr>
          <w:trHeight w:val="705"/>
        </w:trPr>
        <w:tc>
          <w:tcPr>
            <w:tcW w:w="1657"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14"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467D0" w:rsidRPr="00FA68E1" w:rsidTr="00B769C0">
        <w:trPr>
          <w:trHeight w:val="790"/>
        </w:trPr>
        <w:tc>
          <w:tcPr>
            <w:tcW w:w="1657" w:type="dxa"/>
            <w:shd w:val="clear" w:color="auto" w:fill="auto"/>
            <w:vAlign w:val="center"/>
            <w:hideMark/>
          </w:tcPr>
          <w:p w:rsidR="000467D0" w:rsidRPr="00FA68E1" w:rsidRDefault="000467D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Výmera biotopu </w:t>
            </w:r>
          </w:p>
        </w:tc>
        <w:tc>
          <w:tcPr>
            <w:tcW w:w="1417" w:type="dxa"/>
            <w:shd w:val="clear" w:color="auto" w:fill="auto"/>
            <w:vAlign w:val="center"/>
            <w:hideMark/>
          </w:tcPr>
          <w:p w:rsidR="000467D0" w:rsidRPr="00FA68E1" w:rsidRDefault="000467D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560" w:type="dxa"/>
            <w:shd w:val="clear" w:color="auto" w:fill="auto"/>
            <w:vAlign w:val="center"/>
          </w:tcPr>
          <w:p w:rsidR="000467D0" w:rsidRPr="00FA68E1" w:rsidRDefault="000F0476"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2,7</w:t>
            </w:r>
          </w:p>
        </w:tc>
        <w:tc>
          <w:tcPr>
            <w:tcW w:w="4314" w:type="dxa"/>
            <w:shd w:val="clear" w:color="auto" w:fill="auto"/>
            <w:vAlign w:val="center"/>
            <w:hideMark/>
          </w:tcPr>
          <w:p w:rsidR="000467D0" w:rsidRPr="00FA68E1" w:rsidRDefault="000467D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E68E6" w:rsidRPr="00FA68E1" w:rsidTr="00B769C0">
        <w:trPr>
          <w:trHeight w:val="563"/>
        </w:trPr>
        <w:tc>
          <w:tcPr>
            <w:tcW w:w="165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560"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314"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BE68E6" w:rsidRPr="00FA68E1" w:rsidTr="00B769C0">
        <w:trPr>
          <w:trHeight w:val="290"/>
        </w:trPr>
        <w:tc>
          <w:tcPr>
            <w:tcW w:w="165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560"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14"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BE68E6" w:rsidRPr="00FA68E1" w:rsidTr="00B769C0">
        <w:trPr>
          <w:trHeight w:val="404"/>
        </w:trPr>
        <w:tc>
          <w:tcPr>
            <w:tcW w:w="165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inváznych/invázne sa správajúcich druhov</w:t>
            </w:r>
          </w:p>
        </w:tc>
        <w:tc>
          <w:tcPr>
            <w:tcW w:w="1417"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percento pokrytia/16 m2</w:t>
            </w:r>
          </w:p>
        </w:tc>
        <w:tc>
          <w:tcPr>
            <w:tcW w:w="1560"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314"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E68E6" w:rsidRPr="00FA68E1" w:rsidRDefault="00BE68E6" w:rsidP="00163A1A">
      <w:pPr>
        <w:spacing w:line="240" w:lineRule="auto"/>
        <w:rPr>
          <w:rFonts w:ascii="Times New Roman" w:hAnsi="Times New Roman" w:cs="Times New Roman"/>
          <w:color w:val="000000"/>
          <w:sz w:val="24"/>
          <w:szCs w:val="24"/>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31"/>
        <w:gridCol w:w="1388"/>
        <w:gridCol w:w="1560"/>
        <w:gridCol w:w="4359"/>
      </w:tblGrid>
      <w:tr w:rsidR="00BE68E6" w:rsidRPr="00FA68E1" w:rsidTr="00B769C0">
        <w:trPr>
          <w:trHeight w:val="2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BE68E6" w:rsidRPr="00FA68E1" w:rsidRDefault="00BE68E6" w:rsidP="000467D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388"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C058B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359"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0467D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008074D6" w:rsidRPr="00FA68E1">
              <w:rPr>
                <w:rFonts w:ascii="Times New Roman" w:eastAsia="Times New Roman" w:hAnsi="Times New Roman" w:cs="Times New Roman"/>
                <w:color w:val="000000"/>
                <w:sz w:val="20"/>
                <w:szCs w:val="20"/>
                <w:lang w:eastAsia="sk-SK"/>
              </w:rPr>
              <w:t xml:space="preserve">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C058B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560"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B769C0">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0,56</w:t>
            </w:r>
          </w:p>
        </w:tc>
        <w:tc>
          <w:tcPr>
            <w:tcW w:w="4359"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BE68E6" w:rsidRPr="00FA68E1" w:rsidTr="00B769C0">
        <w:trPr>
          <w:trHeight w:val="1408"/>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388"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C058B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560"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359"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BE68E6" w:rsidRPr="00FA68E1" w:rsidRDefault="00BE68E6" w:rsidP="000467D0">
            <w:pPr>
              <w:spacing w:line="240" w:lineRule="auto"/>
              <w:rPr>
                <w:rFonts w:ascii="Times New Roman" w:hAnsi="Times New Roman" w:cs="Times New Roman"/>
                <w:i/>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BE68E6" w:rsidRPr="00FA68E1" w:rsidTr="00B769C0">
        <w:trPr>
          <w:trHeight w:val="29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388"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C058B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560"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359"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BE68E6" w:rsidRPr="00FA68E1" w:rsidTr="00B769C0">
        <w:trPr>
          <w:trHeight w:val="85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388"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C058B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560"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359"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E68E6" w:rsidRPr="00FA68E1" w:rsidRDefault="00BE68E6" w:rsidP="00163A1A">
      <w:pPr>
        <w:rPr>
          <w:rFonts w:ascii="Times New Roman" w:hAnsi="Times New Roman" w:cs="Times New Roman"/>
          <w:sz w:val="20"/>
          <w:szCs w:val="20"/>
        </w:rPr>
      </w:pPr>
    </w:p>
    <w:p w:rsidR="00543832" w:rsidRPr="00FA68E1" w:rsidRDefault="00543832"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Tr8 (6230*) </w:t>
      </w:r>
      <w:r w:rsidRPr="00FA68E1">
        <w:rPr>
          <w:rFonts w:ascii="Times New Roman" w:eastAsia="Times New Roman" w:hAnsi="Times New Roman" w:cs="Times New Roman"/>
          <w:b/>
          <w:sz w:val="24"/>
          <w:szCs w:val="24"/>
          <w:lang w:eastAsia="sk-SK"/>
        </w:rPr>
        <w:t>Kvetnaté vysokohorské a horské psicové porasty na silikátovom substráte</w:t>
      </w:r>
      <w:r w:rsidRPr="00FA68E1">
        <w:rPr>
          <w:rFonts w:ascii="Times New Roman" w:hAnsi="Times New Roman" w:cs="Times New Roman"/>
          <w:color w:val="000000"/>
          <w:sz w:val="24"/>
          <w:szCs w:val="24"/>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275"/>
        <w:gridCol w:w="1560"/>
        <w:gridCol w:w="4394"/>
      </w:tblGrid>
      <w:tr w:rsidR="00543832" w:rsidRPr="00FA68E1" w:rsidTr="00B769C0">
        <w:trPr>
          <w:trHeight w:val="705"/>
        </w:trPr>
        <w:tc>
          <w:tcPr>
            <w:tcW w:w="1844" w:type="dxa"/>
            <w:shd w:val="clear" w:color="auto" w:fill="auto"/>
            <w:vAlign w:val="center"/>
            <w:hideMark/>
          </w:tcPr>
          <w:p w:rsidR="00543832" w:rsidRPr="00FA68E1" w:rsidRDefault="00543832"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275" w:type="dxa"/>
            <w:shd w:val="clear" w:color="auto" w:fill="auto"/>
            <w:vAlign w:val="center"/>
            <w:hideMark/>
          </w:tcPr>
          <w:p w:rsidR="00543832" w:rsidRPr="00FA68E1" w:rsidRDefault="00543832"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560" w:type="dxa"/>
            <w:shd w:val="clear" w:color="auto" w:fill="auto"/>
            <w:vAlign w:val="center"/>
            <w:hideMark/>
          </w:tcPr>
          <w:p w:rsidR="00543832" w:rsidRPr="00FA68E1" w:rsidRDefault="00543832"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543832" w:rsidRPr="00FA68E1" w:rsidRDefault="00543832"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543832" w:rsidRPr="00FA68E1" w:rsidTr="00B769C0">
        <w:trPr>
          <w:trHeight w:val="290"/>
        </w:trPr>
        <w:tc>
          <w:tcPr>
            <w:tcW w:w="1844" w:type="dxa"/>
            <w:shd w:val="clear" w:color="auto" w:fill="auto"/>
            <w:vAlign w:val="center"/>
            <w:hideMark/>
          </w:tcPr>
          <w:p w:rsidR="00543832" w:rsidRPr="00FA68E1" w:rsidRDefault="00543832"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Výmera biotopu </w:t>
            </w:r>
          </w:p>
        </w:tc>
        <w:tc>
          <w:tcPr>
            <w:tcW w:w="1275" w:type="dxa"/>
            <w:shd w:val="clear" w:color="auto" w:fill="auto"/>
            <w:vAlign w:val="center"/>
            <w:hideMark/>
          </w:tcPr>
          <w:p w:rsidR="00543832" w:rsidRPr="00FA68E1" w:rsidRDefault="00543832" w:rsidP="00C058B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560" w:type="dxa"/>
            <w:shd w:val="clear" w:color="auto" w:fill="auto"/>
            <w:vAlign w:val="center"/>
            <w:hideMark/>
          </w:tcPr>
          <w:p w:rsidR="00543832" w:rsidRPr="00FA68E1" w:rsidRDefault="00543832" w:rsidP="00236B6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5,51</w:t>
            </w:r>
          </w:p>
        </w:tc>
        <w:tc>
          <w:tcPr>
            <w:tcW w:w="4394" w:type="dxa"/>
            <w:shd w:val="clear" w:color="auto" w:fill="auto"/>
            <w:vAlign w:val="center"/>
            <w:hideMark/>
          </w:tcPr>
          <w:p w:rsidR="00543832" w:rsidRPr="00FA68E1" w:rsidRDefault="00543832" w:rsidP="00CF445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543832" w:rsidRPr="00FA68E1" w:rsidTr="00B769C0">
        <w:trPr>
          <w:trHeight w:val="3229"/>
        </w:trPr>
        <w:tc>
          <w:tcPr>
            <w:tcW w:w="1844" w:type="dxa"/>
            <w:shd w:val="clear" w:color="auto" w:fill="auto"/>
            <w:vAlign w:val="center"/>
            <w:hideMark/>
          </w:tcPr>
          <w:p w:rsidR="00543832" w:rsidRPr="00FA68E1" w:rsidRDefault="00543832" w:rsidP="000467D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charakteristických druhov</w:t>
            </w:r>
          </w:p>
        </w:tc>
        <w:tc>
          <w:tcPr>
            <w:tcW w:w="1275" w:type="dxa"/>
            <w:shd w:val="clear" w:color="auto" w:fill="auto"/>
            <w:vAlign w:val="center"/>
            <w:hideMark/>
          </w:tcPr>
          <w:p w:rsidR="00543832" w:rsidRPr="00FA68E1" w:rsidRDefault="00543832" w:rsidP="00C058B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60" w:type="dxa"/>
            <w:shd w:val="clear" w:color="auto" w:fill="auto"/>
            <w:vAlign w:val="center"/>
            <w:hideMark/>
          </w:tcPr>
          <w:p w:rsidR="00543832" w:rsidRPr="00FA68E1" w:rsidRDefault="00543832" w:rsidP="00236B6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10 druhov</w:t>
            </w:r>
          </w:p>
        </w:tc>
        <w:tc>
          <w:tcPr>
            <w:tcW w:w="4394" w:type="dxa"/>
            <w:shd w:val="clear" w:color="auto" w:fill="auto"/>
            <w:vAlign w:val="center"/>
            <w:hideMark/>
          </w:tcPr>
          <w:p w:rsidR="00543832" w:rsidRPr="00FA68E1" w:rsidRDefault="00543832" w:rsidP="00CF445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druhy:  </w:t>
            </w:r>
          </w:p>
          <w:p w:rsidR="00543832" w:rsidRPr="00FA68E1" w:rsidRDefault="00543832" w:rsidP="00BE2A92">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Agrostis capillaris, Achillea millefolium agg., Anthoxanthum odoratum, Anthyllis vulneraria, Asperula cynanchica, Avenula pubescens, Briza media, Carex montana, </w:t>
            </w:r>
            <w:r w:rsidRPr="00FA68E1">
              <w:rPr>
                <w:rFonts w:ascii="Times New Roman" w:hAnsi="Times New Roman" w:cs="Times New Roman"/>
                <w:i/>
                <w:iCs/>
                <w:sz w:val="20"/>
                <w:szCs w:val="20"/>
              </w:rPr>
              <w:t xml:space="preserve">Clinopodium vulgare, </w:t>
            </w:r>
            <w:r w:rsidRPr="00FA68E1">
              <w:rPr>
                <w:rFonts w:ascii="Times New Roman" w:hAnsi="Times New Roman" w:cs="Times New Roman"/>
                <w:bCs/>
                <w:i/>
                <w:iCs/>
                <w:sz w:val="20"/>
                <w:szCs w:val="20"/>
              </w:rPr>
              <w:t xml:space="preserve">Cruciata glabra, Festuca pratensis, Festuca rubra, Festuca rupicola, Filipendula vulgaris, Fragaria viridis, Galium verum, Genista tinctoria, </w:t>
            </w:r>
            <w:r w:rsidRPr="00FA68E1">
              <w:rPr>
                <w:rFonts w:ascii="Times New Roman" w:hAnsi="Times New Roman" w:cs="Times New Roman"/>
                <w:i/>
                <w:iCs/>
                <w:sz w:val="20"/>
                <w:szCs w:val="20"/>
              </w:rPr>
              <w:t xml:space="preserve">Hieracium pilosella, </w:t>
            </w:r>
            <w:r w:rsidRPr="00FA68E1">
              <w:rPr>
                <w:rFonts w:ascii="Times New Roman" w:hAnsi="Times New Roman" w:cs="Times New Roman"/>
                <w:bCs/>
                <w:i/>
                <w:iCs/>
                <w:sz w:val="20"/>
                <w:szCs w:val="20"/>
              </w:rPr>
              <w:t xml:space="preserve">Hypericum perforatum, Knautia arvensis, Leontodon hispidus, Lotus corniculatus, Luzula campestris, Nardus stricta, Pimpinella saxifraga, Plantago lanceolata, Plantago media, Potentilla heptaphylla, Ranunculus polyanthemos, Salvia pratensis, Sanguisorba minor, Teucrium chamaedrys, Thymus pulegioides, Tithymalus cyparissias, </w:t>
            </w:r>
            <w:r w:rsidRPr="00FA68E1">
              <w:rPr>
                <w:rFonts w:ascii="Times New Roman" w:hAnsi="Times New Roman" w:cs="Times New Roman"/>
                <w:i/>
                <w:iCs/>
                <w:sz w:val="20"/>
                <w:szCs w:val="20"/>
              </w:rPr>
              <w:t xml:space="preserve">Trifolium montanum, Trifolium ochroleucon, </w:t>
            </w:r>
            <w:r w:rsidRPr="00FA68E1">
              <w:rPr>
                <w:rFonts w:ascii="Times New Roman" w:hAnsi="Times New Roman" w:cs="Times New Roman"/>
                <w:bCs/>
                <w:i/>
                <w:iCs/>
                <w:sz w:val="20"/>
                <w:szCs w:val="20"/>
              </w:rPr>
              <w:t>Trifolium pratense, Trifolium repens, Veronica chamaedrys, Veronica officinalis, Viola canina, Viola hirta</w:t>
            </w:r>
          </w:p>
        </w:tc>
      </w:tr>
      <w:tr w:rsidR="00543832" w:rsidRPr="00FA68E1" w:rsidTr="00B769C0">
        <w:trPr>
          <w:trHeight w:val="290"/>
        </w:trPr>
        <w:tc>
          <w:tcPr>
            <w:tcW w:w="1844" w:type="dxa"/>
            <w:shd w:val="clear" w:color="auto" w:fill="auto"/>
            <w:vAlign w:val="center"/>
            <w:hideMark/>
          </w:tcPr>
          <w:p w:rsidR="00543832" w:rsidRPr="00FA68E1" w:rsidRDefault="00543832" w:rsidP="000467D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275" w:type="dxa"/>
            <w:shd w:val="clear" w:color="auto" w:fill="auto"/>
            <w:vAlign w:val="center"/>
            <w:hideMark/>
          </w:tcPr>
          <w:p w:rsidR="00543832" w:rsidRPr="00FA68E1" w:rsidRDefault="00543832" w:rsidP="00C058B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60" w:type="dxa"/>
            <w:shd w:val="clear" w:color="auto" w:fill="auto"/>
            <w:vAlign w:val="center"/>
            <w:hideMark/>
          </w:tcPr>
          <w:p w:rsidR="00543832" w:rsidRPr="00FA68E1" w:rsidRDefault="00543832" w:rsidP="00236B62">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4394" w:type="dxa"/>
            <w:shd w:val="clear" w:color="auto" w:fill="auto"/>
            <w:vAlign w:val="center"/>
            <w:hideMark/>
          </w:tcPr>
          <w:p w:rsidR="00543832" w:rsidRPr="00FA68E1" w:rsidRDefault="00543832" w:rsidP="00CF445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Dosiahnuté minimálne zastúpenie drevín v biotope</w:t>
            </w:r>
          </w:p>
        </w:tc>
      </w:tr>
      <w:tr w:rsidR="00543832" w:rsidRPr="00FA68E1" w:rsidTr="00B769C0">
        <w:trPr>
          <w:trHeight w:val="850"/>
        </w:trPr>
        <w:tc>
          <w:tcPr>
            <w:tcW w:w="1844" w:type="dxa"/>
            <w:shd w:val="clear" w:color="auto" w:fill="auto"/>
            <w:vAlign w:val="center"/>
            <w:hideMark/>
          </w:tcPr>
          <w:p w:rsidR="00543832" w:rsidRPr="00FA68E1" w:rsidRDefault="00543832" w:rsidP="000467D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275" w:type="dxa"/>
            <w:shd w:val="clear" w:color="auto" w:fill="auto"/>
            <w:vAlign w:val="center"/>
            <w:hideMark/>
          </w:tcPr>
          <w:p w:rsidR="00543832" w:rsidRPr="00FA68E1" w:rsidRDefault="00543832" w:rsidP="00C058B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560" w:type="dxa"/>
            <w:shd w:val="clear" w:color="auto" w:fill="auto"/>
            <w:vAlign w:val="center"/>
            <w:hideMark/>
          </w:tcPr>
          <w:p w:rsidR="00543832" w:rsidRPr="00FA68E1" w:rsidRDefault="00543832" w:rsidP="00236B62">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color w:val="000000" w:themeColor="text1"/>
                <w:sz w:val="20"/>
                <w:szCs w:val="20"/>
              </w:rPr>
              <w:t>menej ako 1 %</w:t>
            </w:r>
          </w:p>
        </w:tc>
        <w:tc>
          <w:tcPr>
            <w:tcW w:w="4394" w:type="dxa"/>
            <w:shd w:val="clear" w:color="auto" w:fill="auto"/>
            <w:vAlign w:val="center"/>
            <w:hideMark/>
          </w:tcPr>
          <w:p w:rsidR="00543832" w:rsidRPr="00FA68E1" w:rsidRDefault="00543832" w:rsidP="00CF445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543832" w:rsidRPr="00FA68E1" w:rsidRDefault="00543832" w:rsidP="00163A1A">
      <w:pPr>
        <w:spacing w:line="240" w:lineRule="auto"/>
        <w:rPr>
          <w:rFonts w:ascii="Times New Roman" w:hAnsi="Times New Roman" w:cs="Times New Roman"/>
          <w:color w:val="000000"/>
          <w:sz w:val="24"/>
          <w:szCs w:val="24"/>
        </w:rPr>
      </w:pPr>
    </w:p>
    <w:p w:rsidR="00BE68E6" w:rsidRPr="00FA68E1" w:rsidRDefault="00BE68E6"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275"/>
        <w:gridCol w:w="1560"/>
        <w:gridCol w:w="4359"/>
      </w:tblGrid>
      <w:tr w:rsidR="00BE68E6" w:rsidRPr="00FA68E1" w:rsidTr="00B769C0">
        <w:trPr>
          <w:trHeight w:val="705"/>
        </w:trPr>
        <w:tc>
          <w:tcPr>
            <w:tcW w:w="1844" w:type="dxa"/>
            <w:shd w:val="clear" w:color="auto" w:fill="FFFFFF"/>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5" w:type="dxa"/>
            <w:shd w:val="clear" w:color="auto" w:fill="FFFFFF"/>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560" w:type="dxa"/>
            <w:shd w:val="clear" w:color="auto" w:fill="FFFFFF"/>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359" w:type="dxa"/>
            <w:shd w:val="clear" w:color="auto" w:fill="FFFFFF"/>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90"/>
        </w:trPr>
        <w:tc>
          <w:tcPr>
            <w:tcW w:w="1844"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5" w:type="dxa"/>
            <w:shd w:val="clear" w:color="auto" w:fill="FFFFFF"/>
            <w:vAlign w:val="center"/>
            <w:hideMark/>
          </w:tcPr>
          <w:p w:rsidR="00BE68E6" w:rsidRPr="00FA68E1" w:rsidRDefault="00BE68E6" w:rsidP="00C058B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560" w:type="dxa"/>
            <w:shd w:val="clear" w:color="auto" w:fill="FFFFFF"/>
            <w:vAlign w:val="center"/>
          </w:tcPr>
          <w:p w:rsidR="00BE68E6" w:rsidRPr="00FA68E1" w:rsidRDefault="00D91BB2"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1,13</w:t>
            </w:r>
          </w:p>
        </w:tc>
        <w:tc>
          <w:tcPr>
            <w:tcW w:w="4359"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E68E6" w:rsidRPr="00FA68E1" w:rsidTr="00B769C0">
        <w:trPr>
          <w:trHeight w:val="699"/>
        </w:trPr>
        <w:tc>
          <w:tcPr>
            <w:tcW w:w="1844"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5" w:type="dxa"/>
            <w:shd w:val="clear" w:color="auto" w:fill="FFFFFF"/>
            <w:vAlign w:val="center"/>
            <w:hideMark/>
          </w:tcPr>
          <w:p w:rsidR="00BE68E6" w:rsidRPr="00FA68E1" w:rsidRDefault="00BE68E6" w:rsidP="00C058B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560" w:type="dxa"/>
            <w:shd w:val="clear" w:color="auto" w:fill="FFFFFF"/>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359"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BE68E6" w:rsidRPr="00FA68E1" w:rsidTr="00B769C0">
        <w:trPr>
          <w:trHeight w:val="290"/>
        </w:trPr>
        <w:tc>
          <w:tcPr>
            <w:tcW w:w="1844"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5" w:type="dxa"/>
            <w:shd w:val="clear" w:color="auto" w:fill="FFFFFF"/>
            <w:vAlign w:val="center"/>
            <w:hideMark/>
          </w:tcPr>
          <w:p w:rsidR="00BE68E6" w:rsidRPr="00FA68E1" w:rsidRDefault="00BE68E6" w:rsidP="00C058B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percento pokrytia krovín a drevín </w:t>
            </w:r>
            <w:r w:rsidRPr="00FA68E1">
              <w:rPr>
                <w:rFonts w:ascii="Times New Roman" w:eastAsia="Times New Roman" w:hAnsi="Times New Roman" w:cs="Times New Roman"/>
                <w:color w:val="000000"/>
                <w:sz w:val="20"/>
                <w:szCs w:val="20"/>
                <w:lang w:eastAsia="sk-SK"/>
              </w:rPr>
              <w:lastRenderedPageBreak/>
              <w:t>/plocha biotopu</w:t>
            </w:r>
          </w:p>
        </w:tc>
        <w:tc>
          <w:tcPr>
            <w:tcW w:w="1560" w:type="dxa"/>
            <w:shd w:val="clear" w:color="auto" w:fill="FFFFFF"/>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viac ako 50 % krovín, menej ako 20 % drevín</w:t>
            </w:r>
          </w:p>
        </w:tc>
        <w:tc>
          <w:tcPr>
            <w:tcW w:w="4359"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BE68E6" w:rsidRPr="00FA68E1" w:rsidTr="00B769C0">
        <w:trPr>
          <w:trHeight w:val="850"/>
        </w:trPr>
        <w:tc>
          <w:tcPr>
            <w:tcW w:w="1844"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5" w:type="dxa"/>
            <w:shd w:val="clear" w:color="auto" w:fill="FFFFFF"/>
            <w:vAlign w:val="center"/>
            <w:hideMark/>
          </w:tcPr>
          <w:p w:rsidR="00BE68E6" w:rsidRPr="00FA68E1" w:rsidRDefault="00BE68E6" w:rsidP="00C058B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560" w:type="dxa"/>
            <w:shd w:val="clear" w:color="auto" w:fill="FFFFFF"/>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359" w:type="dxa"/>
            <w:shd w:val="clear" w:color="auto" w:fill="FFFFFF"/>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E68E6" w:rsidRPr="00FA68E1" w:rsidRDefault="00BE68E6" w:rsidP="00163A1A">
      <w:pPr>
        <w:rPr>
          <w:rFonts w:ascii="Times New Roman" w:hAnsi="Times New Roman" w:cs="Times New Roman"/>
          <w:sz w:val="20"/>
          <w:szCs w:val="20"/>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3"/>
        <w:gridCol w:w="1326"/>
        <w:gridCol w:w="1560"/>
        <w:gridCol w:w="4394"/>
      </w:tblGrid>
      <w:tr w:rsidR="00BE68E6" w:rsidRPr="00FA68E1" w:rsidTr="00B769C0">
        <w:trPr>
          <w:trHeight w:val="448"/>
        </w:trPr>
        <w:tc>
          <w:tcPr>
            <w:tcW w:w="1793"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326"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90"/>
        </w:trPr>
        <w:tc>
          <w:tcPr>
            <w:tcW w:w="1793" w:type="dxa"/>
            <w:shd w:val="clear" w:color="auto" w:fill="auto"/>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326"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560"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10</w:t>
            </w:r>
          </w:p>
        </w:tc>
        <w:tc>
          <w:tcPr>
            <w:tcW w:w="4394" w:type="dxa"/>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BE68E6" w:rsidRPr="00FA68E1" w:rsidTr="00B769C0">
        <w:trPr>
          <w:trHeight w:val="290"/>
        </w:trPr>
        <w:tc>
          <w:tcPr>
            <w:tcW w:w="1793" w:type="dxa"/>
            <w:shd w:val="clear" w:color="auto" w:fill="auto"/>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326" w:type="dxa"/>
            <w:shd w:val="clear" w:color="auto" w:fill="auto"/>
            <w:vAlign w:val="center"/>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560" w:type="dxa"/>
            <w:shd w:val="clear" w:color="auto" w:fill="auto"/>
            <w:vAlign w:val="center"/>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394" w:type="dxa"/>
            <w:shd w:val="clear" w:color="auto" w:fill="auto"/>
            <w:vAlign w:val="center"/>
          </w:tcPr>
          <w:p w:rsidR="00BE68E6" w:rsidRPr="00FA68E1" w:rsidRDefault="00BE68E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BE68E6" w:rsidRPr="00FA68E1" w:rsidRDefault="00BE68E6" w:rsidP="00163A1A">
      <w:pPr>
        <w:pStyle w:val="Zkladntext"/>
        <w:widowControl w:val="0"/>
        <w:jc w:val="left"/>
        <w:rPr>
          <w:b w:val="0"/>
        </w:rPr>
      </w:pPr>
    </w:p>
    <w:p w:rsidR="00BE68E6" w:rsidRPr="00FA68E1" w:rsidRDefault="00BE68E6"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14" w:type="pct"/>
        <w:tblInd w:w="-244" w:type="dxa"/>
        <w:tblCellMar>
          <w:left w:w="70" w:type="dxa"/>
          <w:right w:w="70" w:type="dxa"/>
        </w:tblCellMar>
        <w:tblLook w:val="00A0" w:firstRow="1" w:lastRow="0" w:firstColumn="1" w:lastColumn="0" w:noHBand="0" w:noVBand="0"/>
      </w:tblPr>
      <w:tblGrid>
        <w:gridCol w:w="1657"/>
        <w:gridCol w:w="1417"/>
        <w:gridCol w:w="1560"/>
        <w:gridCol w:w="4393"/>
      </w:tblGrid>
      <w:tr w:rsidR="00BE68E6"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467D0" w:rsidRPr="00FA68E1" w:rsidTr="00B769C0">
        <w:trPr>
          <w:trHeight w:val="1057"/>
        </w:trPr>
        <w:tc>
          <w:tcPr>
            <w:tcW w:w="1657" w:type="dxa"/>
            <w:tcBorders>
              <w:top w:val="single" w:sz="4" w:space="0" w:color="auto"/>
              <w:left w:val="single" w:sz="4" w:space="0" w:color="auto"/>
              <w:bottom w:val="single" w:sz="4" w:space="0" w:color="auto"/>
              <w:right w:val="single" w:sz="4" w:space="0" w:color="auto"/>
            </w:tcBorders>
            <w:vAlign w:val="center"/>
            <w:hideMark/>
          </w:tcPr>
          <w:p w:rsidR="000467D0" w:rsidRPr="00FA68E1" w:rsidRDefault="000467D0"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0467D0" w:rsidRPr="00FA68E1" w:rsidRDefault="000467D0"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0467D0" w:rsidRPr="00FA68E1" w:rsidRDefault="000467D0"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3500</w:t>
            </w:r>
          </w:p>
        </w:tc>
        <w:tc>
          <w:tcPr>
            <w:tcW w:w="4394" w:type="dxa"/>
            <w:tcBorders>
              <w:top w:val="single" w:sz="4" w:space="0" w:color="auto"/>
              <w:left w:val="nil"/>
              <w:bottom w:val="single" w:sz="4" w:space="0" w:color="auto"/>
              <w:right w:val="single" w:sz="4" w:space="0" w:color="auto"/>
            </w:tcBorders>
            <w:vAlign w:val="center"/>
            <w:hideMark/>
          </w:tcPr>
          <w:p w:rsidR="000467D0" w:rsidRPr="00FA68E1" w:rsidRDefault="000467D0"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w:t>
            </w:r>
            <w:r>
              <w:rPr>
                <w:rFonts w:ascii="Times New Roman" w:hAnsi="Times New Roman" w:cs="Times New Roman"/>
                <w:color w:val="000000"/>
                <w:sz w:val="20"/>
                <w:szCs w:val="20"/>
                <w:lang w:eastAsia="sk-SK"/>
              </w:rPr>
              <w:t>35</w:t>
            </w:r>
            <w:r w:rsidRPr="00FA68E1">
              <w:rPr>
                <w:rFonts w:ascii="Times New Roman" w:hAnsi="Times New Roman" w:cs="Times New Roman"/>
                <w:color w:val="000000"/>
                <w:sz w:val="20"/>
                <w:szCs w:val="20"/>
                <w:lang w:eastAsia="sk-SK"/>
              </w:rPr>
              <w:t xml:space="preserve">00 až </w:t>
            </w:r>
            <w:r>
              <w:rPr>
                <w:rFonts w:ascii="Times New Roman" w:hAnsi="Times New Roman" w:cs="Times New Roman"/>
                <w:color w:val="000000"/>
                <w:sz w:val="20"/>
                <w:szCs w:val="20"/>
                <w:lang w:eastAsia="sk-SK"/>
              </w:rPr>
              <w:t>40</w:t>
            </w:r>
            <w:r w:rsidRPr="00FA68E1">
              <w:rPr>
                <w:rFonts w:ascii="Times New Roman" w:hAnsi="Times New Roman" w:cs="Times New Roman"/>
                <w:color w:val="000000"/>
                <w:sz w:val="20"/>
                <w:szCs w:val="20"/>
                <w:lang w:eastAsia="sk-SK"/>
              </w:rPr>
              <w:t xml:space="preserve">00 jedincov. </w:t>
            </w:r>
          </w:p>
        </w:tc>
      </w:tr>
      <w:tr w:rsidR="00BE68E6" w:rsidRPr="00FA68E1" w:rsidTr="00B769C0">
        <w:trPr>
          <w:trHeight w:val="285"/>
        </w:trPr>
        <w:tc>
          <w:tcPr>
            <w:tcW w:w="1657"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4394"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E68E6"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394"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BE68E6"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39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BE68E6"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560"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39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BE68E6" w:rsidRPr="00FA68E1" w:rsidRDefault="00BE68E6" w:rsidP="00163A1A">
      <w:pPr>
        <w:pStyle w:val="Zkladntext"/>
        <w:widowControl w:val="0"/>
        <w:jc w:val="left"/>
        <w:rPr>
          <w:b w:val="0"/>
        </w:rPr>
      </w:pPr>
    </w:p>
    <w:p w:rsidR="00BE68E6" w:rsidRPr="00FA68E1" w:rsidRDefault="00BE68E6" w:rsidP="00163A1A">
      <w:pPr>
        <w:pStyle w:val="Zkladntext"/>
        <w:widowControl w:val="0"/>
        <w:jc w:val="left"/>
      </w:pPr>
      <w:r w:rsidRPr="00FA68E1">
        <w:rPr>
          <w:b w:val="0"/>
        </w:rPr>
        <w:t xml:space="preserve">Zlepšenie stavu druhu </w:t>
      </w:r>
      <w:r w:rsidRPr="00FA68E1">
        <w:rPr>
          <w:i/>
        </w:rPr>
        <w:t xml:space="preserve">Pulsatilla patens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417"/>
        <w:gridCol w:w="1560"/>
        <w:gridCol w:w="4444"/>
      </w:tblGrid>
      <w:tr w:rsidR="00BE68E6"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0467D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444"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Zvýšnie početnosti populácie druhu zo súčasných 5 až 30 jedincov.</w:t>
            </w:r>
          </w:p>
        </w:tc>
      </w:tr>
      <w:tr w:rsidR="00BE68E6" w:rsidRPr="00FA68E1" w:rsidTr="00B769C0">
        <w:trPr>
          <w:trHeight w:val="285"/>
        </w:trPr>
        <w:tc>
          <w:tcPr>
            <w:tcW w:w="1657" w:type="dxa"/>
            <w:tcBorders>
              <w:top w:val="nil"/>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444"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E68E6"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lastRenderedPageBreak/>
              <w:t>Kvalita biotopu</w:t>
            </w:r>
          </w:p>
        </w:tc>
        <w:tc>
          <w:tcPr>
            <w:tcW w:w="1417"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44"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Agrostis capillaris, Achillea millefolium agg., Anthoxanthum odoratum, Anthyllis vulneraria, Asperula cynanchica, Brachypodium pinnatum, Briza media, Carex montana, Festuca rubra, Festuca rupicola, Filipendula vulgaris, Helianthemum nummularium agg., Hippocrepis comosa, Hypericum perforatum, Chamaecytisus albus, Knautia arvensis, Leontodon hispidus, Lotus corniculatus, Luzula campestris, Pimpinella saxifraga, Plantago media, Potentilla heptaphylla, Ranunculus polyanthemos, Salvia pratensis, Sanguisorba minor, Teucrium chamaedrys, Tithymalus cyparissias, Trifolium montanum, Viola canina, Viola hirta</w:t>
            </w:r>
          </w:p>
        </w:tc>
      </w:tr>
      <w:tr w:rsidR="00BE68E6"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4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BE68E6"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Percento  (%) pokrytia / ha</w:t>
            </w:r>
          </w:p>
        </w:tc>
        <w:tc>
          <w:tcPr>
            <w:tcW w:w="1560" w:type="dxa"/>
            <w:tcBorders>
              <w:top w:val="single" w:sz="4" w:space="0" w:color="auto"/>
              <w:left w:val="nil"/>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0 %</w:t>
            </w:r>
          </w:p>
        </w:tc>
        <w:tc>
          <w:tcPr>
            <w:tcW w:w="444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BE68E6" w:rsidRPr="00FA68E1" w:rsidRDefault="00BE68E6" w:rsidP="00163A1A">
      <w:pPr>
        <w:pStyle w:val="Zkladntext"/>
        <w:widowControl w:val="0"/>
        <w:jc w:val="left"/>
        <w:rPr>
          <w:b w:val="0"/>
        </w:rPr>
      </w:pPr>
    </w:p>
    <w:p w:rsidR="00BE68E6" w:rsidRPr="00FA68E1" w:rsidRDefault="00BE68E6" w:rsidP="00163A1A">
      <w:pPr>
        <w:pStyle w:val="Zkladntext"/>
        <w:widowControl w:val="0"/>
        <w:jc w:val="left"/>
      </w:pPr>
      <w:r w:rsidRPr="00FA68E1">
        <w:rPr>
          <w:b w:val="0"/>
        </w:rPr>
        <w:t xml:space="preserve">Zachovanie stavu druhu </w:t>
      </w:r>
      <w:r w:rsidRPr="00FA68E1">
        <w:rPr>
          <w:i/>
        </w:rPr>
        <w:t xml:space="preserve">Iris aphylla ssp. hungarica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86"/>
        <w:gridCol w:w="1488"/>
        <w:gridCol w:w="1560"/>
        <w:gridCol w:w="4444"/>
      </w:tblGrid>
      <w:tr w:rsidR="00BE68E6" w:rsidRPr="00FA68E1" w:rsidTr="00B769C0">
        <w:trPr>
          <w:trHeight w:val="355"/>
        </w:trPr>
        <w:tc>
          <w:tcPr>
            <w:tcW w:w="1586" w:type="dxa"/>
            <w:tcBorders>
              <w:top w:val="single" w:sz="4" w:space="0" w:color="auto"/>
              <w:left w:val="single" w:sz="4" w:space="0" w:color="auto"/>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8"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74"/>
        </w:trPr>
        <w:tc>
          <w:tcPr>
            <w:tcW w:w="1586"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0467D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88"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444"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v súčasnosti 100 až 300 jedincov.</w:t>
            </w:r>
          </w:p>
        </w:tc>
      </w:tr>
      <w:tr w:rsidR="00BE68E6" w:rsidRPr="00FA68E1" w:rsidTr="00B769C0">
        <w:trPr>
          <w:trHeight w:val="225"/>
        </w:trPr>
        <w:tc>
          <w:tcPr>
            <w:tcW w:w="1586" w:type="dxa"/>
            <w:tcBorders>
              <w:top w:val="nil"/>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8"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w:t>
            </w:r>
          </w:p>
        </w:tc>
        <w:tc>
          <w:tcPr>
            <w:tcW w:w="4444"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E68E6" w:rsidRPr="00FA68E1" w:rsidTr="00B769C0">
        <w:trPr>
          <w:trHeight w:val="225"/>
        </w:trPr>
        <w:tc>
          <w:tcPr>
            <w:tcW w:w="1586" w:type="dxa"/>
            <w:tcBorders>
              <w:top w:val="nil"/>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8"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560"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444"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Anthyllis vulneraria, Brachypodium pinnatum, Carex humilis, Colymbada scabiosa, Cyanus triumfettii, Erysimum odoratum, Festuca pallens, Festuca rupicola, Festuca valesiaca, Helianthemum nummularium agg., Chamaecytisus hirsutus, Melica ciliata, Polygonatum odoratum, Stachys recta, Teucrium chamaedrys, Teucrium montanum, Thesium linophyllon, Tithymalus cyparissias, Vincetoxicum hirundinaria</w:t>
            </w:r>
          </w:p>
        </w:tc>
      </w:tr>
      <w:tr w:rsidR="00BE68E6" w:rsidRPr="00FA68E1" w:rsidTr="00B769C0">
        <w:trPr>
          <w:trHeight w:val="930"/>
        </w:trPr>
        <w:tc>
          <w:tcPr>
            <w:tcW w:w="1586"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8"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444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BE68E6" w:rsidRPr="00FA68E1" w:rsidTr="00B769C0">
        <w:trPr>
          <w:trHeight w:val="930"/>
        </w:trPr>
        <w:tc>
          <w:tcPr>
            <w:tcW w:w="1586" w:type="dxa"/>
            <w:tcBorders>
              <w:top w:val="single" w:sz="4" w:space="0" w:color="auto"/>
              <w:left w:val="single" w:sz="4" w:space="0" w:color="auto"/>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488" w:type="dxa"/>
            <w:tcBorders>
              <w:top w:val="single" w:sz="4" w:space="0" w:color="auto"/>
              <w:left w:val="nil"/>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Percento  (%) pokrytia / ha</w:t>
            </w:r>
          </w:p>
        </w:tc>
        <w:tc>
          <w:tcPr>
            <w:tcW w:w="1560" w:type="dxa"/>
            <w:tcBorders>
              <w:top w:val="single" w:sz="4" w:space="0" w:color="auto"/>
              <w:left w:val="nil"/>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0 %</w:t>
            </w:r>
          </w:p>
        </w:tc>
        <w:tc>
          <w:tcPr>
            <w:tcW w:w="444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BE68E6" w:rsidRPr="00FA68E1" w:rsidRDefault="00BE68E6" w:rsidP="00163A1A">
      <w:pPr>
        <w:pStyle w:val="Zkladntext"/>
        <w:widowControl w:val="0"/>
        <w:jc w:val="left"/>
        <w:rPr>
          <w:b w:val="0"/>
        </w:rPr>
      </w:pPr>
    </w:p>
    <w:p w:rsidR="00BE68E6" w:rsidRPr="00FA68E1" w:rsidRDefault="00BE68E6" w:rsidP="00163A1A">
      <w:pPr>
        <w:rPr>
          <w:rFonts w:ascii="Times New Roman" w:hAnsi="Times New Roman" w:cs="Times New Roman"/>
          <w:color w:val="000000"/>
        </w:rPr>
      </w:pPr>
      <w:r w:rsidRPr="00FA68E1">
        <w:rPr>
          <w:rFonts w:ascii="Times New Roman" w:hAnsi="Times New Roman" w:cs="Times New Roman"/>
          <w:sz w:val="24"/>
          <w:szCs w:val="24"/>
        </w:rPr>
        <w:t xml:space="preserve">Zachovanie </w:t>
      </w:r>
      <w:r w:rsidRPr="00FA68E1">
        <w:rPr>
          <w:rFonts w:ascii="Times New Roman" w:hAnsi="Times New Roman" w:cs="Times New Roman"/>
          <w:color w:val="000000"/>
          <w:sz w:val="24"/>
          <w:szCs w:val="24"/>
        </w:rPr>
        <w:t xml:space="preserve">stavu druhu </w:t>
      </w:r>
      <w:r w:rsidRPr="00FA68E1">
        <w:rPr>
          <w:rFonts w:ascii="Times New Roman" w:hAnsi="Times New Roman" w:cs="Times New Roman"/>
          <w:b/>
          <w:i/>
          <w:color w:val="000000"/>
          <w:sz w:val="24"/>
          <w:szCs w:val="24"/>
          <w:lang w:eastAsia="sk-SK"/>
        </w:rPr>
        <w:t xml:space="preserve">Adenophora liliifolia </w:t>
      </w:r>
      <w:r w:rsidRPr="00FA68E1">
        <w:rPr>
          <w:rFonts w:ascii="Times New Roman" w:hAnsi="Times New Roman" w:cs="Times New Roman"/>
          <w:color w:val="000000"/>
          <w:sz w:val="24"/>
          <w:szCs w:val="24"/>
          <w:lang w:eastAsia="sk-SK"/>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89"/>
        <w:gridCol w:w="1442"/>
        <w:gridCol w:w="1603"/>
        <w:gridCol w:w="4444"/>
      </w:tblGrid>
      <w:tr w:rsidR="00BE68E6" w:rsidRPr="00FA68E1" w:rsidTr="00B769C0">
        <w:trPr>
          <w:trHeight w:val="355"/>
        </w:trPr>
        <w:tc>
          <w:tcPr>
            <w:tcW w:w="1589" w:type="dxa"/>
            <w:tcBorders>
              <w:top w:val="single" w:sz="4" w:space="0" w:color="auto"/>
              <w:left w:val="single" w:sz="4" w:space="0" w:color="auto"/>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42"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603"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74"/>
        </w:trPr>
        <w:tc>
          <w:tcPr>
            <w:tcW w:w="1589"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0467D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42"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603"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15</w:t>
            </w:r>
          </w:p>
        </w:tc>
        <w:tc>
          <w:tcPr>
            <w:tcW w:w="4444"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súčasných 15 až 30  jedincov druhu.</w:t>
            </w:r>
          </w:p>
        </w:tc>
      </w:tr>
      <w:tr w:rsidR="00BE68E6" w:rsidRPr="00FA68E1" w:rsidTr="00B769C0">
        <w:trPr>
          <w:trHeight w:val="70"/>
        </w:trPr>
        <w:tc>
          <w:tcPr>
            <w:tcW w:w="1589" w:type="dxa"/>
            <w:tcBorders>
              <w:top w:val="nil"/>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Veľkosť biotopu</w:t>
            </w:r>
          </w:p>
        </w:tc>
        <w:tc>
          <w:tcPr>
            <w:tcW w:w="1442"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603"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444"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 tvorená svetlými lesmi a okrajmi – lemové spoločenstvá.</w:t>
            </w:r>
          </w:p>
        </w:tc>
      </w:tr>
      <w:tr w:rsidR="00BE68E6" w:rsidRPr="00FA68E1" w:rsidTr="00B769C0">
        <w:trPr>
          <w:trHeight w:val="930"/>
        </w:trPr>
        <w:tc>
          <w:tcPr>
            <w:tcW w:w="1589"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42"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603"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44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 xml:space="preserve">Aconitum variegatum, Brachypodium pinnatum, Briza media, Carex montana, Festuca rubra, Festuca rupicola, Filipendula vulgaris,Geranium sanguineum, melica picta, Melica nutans, Salvia pratensis, Teucrium chamaedrys, </w:t>
            </w:r>
            <w:r w:rsidRPr="00FA68E1">
              <w:rPr>
                <w:rFonts w:ascii="Times New Roman" w:hAnsi="Times New Roman" w:cs="Times New Roman"/>
                <w:i/>
                <w:sz w:val="20"/>
                <w:szCs w:val="20"/>
              </w:rPr>
              <w:t xml:space="preserve">Viola hirta, </w:t>
            </w:r>
            <w:r w:rsidRPr="00FA68E1">
              <w:rPr>
                <w:rFonts w:ascii="Times New Roman" w:hAnsi="Times New Roman" w:cs="Times New Roman"/>
                <w:bCs/>
                <w:i/>
                <w:iCs/>
                <w:sz w:val="20"/>
                <w:szCs w:val="20"/>
              </w:rPr>
              <w:t>Waldsteinia geoides</w:t>
            </w:r>
          </w:p>
        </w:tc>
      </w:tr>
      <w:tr w:rsidR="00BE68E6" w:rsidRPr="00FA68E1" w:rsidTr="00B769C0">
        <w:trPr>
          <w:trHeight w:val="930"/>
        </w:trPr>
        <w:tc>
          <w:tcPr>
            <w:tcW w:w="1589" w:type="dxa"/>
            <w:tcBorders>
              <w:top w:val="single" w:sz="4" w:space="0" w:color="auto"/>
              <w:left w:val="single" w:sz="4" w:space="0" w:color="auto"/>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442" w:type="dxa"/>
            <w:tcBorders>
              <w:top w:val="single" w:sz="4" w:space="0" w:color="auto"/>
              <w:left w:val="nil"/>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Percento  (%) pokrytia / ha</w:t>
            </w:r>
          </w:p>
        </w:tc>
        <w:tc>
          <w:tcPr>
            <w:tcW w:w="1603" w:type="dxa"/>
            <w:tcBorders>
              <w:top w:val="single" w:sz="4" w:space="0" w:color="auto"/>
              <w:left w:val="nil"/>
              <w:bottom w:val="single" w:sz="4" w:space="0" w:color="auto"/>
              <w:right w:val="single" w:sz="4" w:space="0" w:color="auto"/>
            </w:tcBorders>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0 %</w:t>
            </w:r>
          </w:p>
        </w:tc>
        <w:tc>
          <w:tcPr>
            <w:tcW w:w="4444"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i/>
                <w:color w:val="000000"/>
                <w:sz w:val="20"/>
                <w:szCs w:val="20"/>
                <w:highlight w:val="yellow"/>
                <w:lang w:eastAsia="sk-SK"/>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BE68E6" w:rsidRPr="00FA68E1" w:rsidRDefault="00BE68E6" w:rsidP="00163A1A">
      <w:pPr>
        <w:rPr>
          <w:rFonts w:ascii="Times New Roman" w:hAnsi="Times New Roman" w:cs="Times New Roman"/>
        </w:rPr>
      </w:pPr>
    </w:p>
    <w:p w:rsidR="00BE68E6" w:rsidRPr="00FA68E1" w:rsidRDefault="00BE68E6" w:rsidP="00163A1A">
      <w:pPr>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Lycaena dispar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4A0" w:firstRow="1" w:lastRow="0" w:firstColumn="1" w:lastColumn="0" w:noHBand="0" w:noVBand="1"/>
      </w:tblPr>
      <w:tblGrid>
        <w:gridCol w:w="1702"/>
        <w:gridCol w:w="1417"/>
        <w:gridCol w:w="1560"/>
        <w:gridCol w:w="4394"/>
      </w:tblGrid>
      <w:tr w:rsidR="00BE68E6" w:rsidRPr="00FA68E1" w:rsidTr="00B769C0">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noWrap/>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noWrap/>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vAlign w:val="center"/>
            <w:hideMark/>
          </w:tcPr>
          <w:p w:rsidR="00BE68E6" w:rsidRPr="00FA68E1" w:rsidRDefault="00BE68E6" w:rsidP="00B769C0">
            <w:pPr>
              <w:spacing w:line="240" w:lineRule="auto"/>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Doplnkové informácie</w:t>
            </w:r>
          </w:p>
        </w:tc>
      </w:tr>
      <w:tr w:rsidR="00BE68E6" w:rsidRPr="00FA68E1" w:rsidTr="00B769C0">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BE68E6" w:rsidRPr="00FA68E1" w:rsidRDefault="008074D6" w:rsidP="000467D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V</w:t>
            </w:r>
            <w:r w:rsidR="00BE68E6" w:rsidRPr="00FA68E1">
              <w:rPr>
                <w:rFonts w:ascii="Times New Roman" w:eastAsia="Times New Roman" w:hAnsi="Times New Roman" w:cs="Times New Roman"/>
                <w:color w:val="000000"/>
                <w:sz w:val="20"/>
                <w:szCs w:val="20"/>
              </w:rPr>
              <w:t>eľkosť populácie</w:t>
            </w:r>
            <w:r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počet jedincov (imágo, larva)</w:t>
            </w:r>
          </w:p>
        </w:tc>
        <w:tc>
          <w:tcPr>
            <w:tcW w:w="1560" w:type="dxa"/>
            <w:tcBorders>
              <w:top w:val="single" w:sz="4" w:space="0" w:color="auto"/>
              <w:left w:val="nil"/>
              <w:bottom w:val="single" w:sz="4" w:space="0" w:color="auto"/>
              <w:right w:val="single" w:sz="4" w:space="0" w:color="auto"/>
            </w:tcBorders>
            <w:noWrap/>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Min. 1000</w:t>
            </w:r>
          </w:p>
        </w:tc>
        <w:tc>
          <w:tcPr>
            <w:tcW w:w="4394" w:type="dxa"/>
            <w:tcBorders>
              <w:top w:val="single" w:sz="4" w:space="0" w:color="auto"/>
              <w:left w:val="nil"/>
              <w:bottom w:val="single" w:sz="4" w:space="0" w:color="auto"/>
              <w:right w:val="single" w:sz="4" w:space="0" w:color="auto"/>
            </w:tcBorders>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lang w:eastAsia="sk-SK"/>
              </w:rPr>
              <w:t xml:space="preserve">Zvýšenie populácie druhu, </w:t>
            </w:r>
            <w:r w:rsidRPr="00FA68E1">
              <w:rPr>
                <w:rFonts w:ascii="Times New Roman" w:eastAsia="Times New Roman" w:hAnsi="Times New Roman" w:cs="Times New Roman"/>
                <w:color w:val="000000"/>
                <w:sz w:val="20"/>
                <w:szCs w:val="20"/>
              </w:rPr>
              <w:t xml:space="preserve">odhaduje sa na  500 až 1000 jedincov </w:t>
            </w:r>
          </w:p>
        </w:tc>
      </w:tr>
      <w:tr w:rsidR="00BE68E6" w:rsidRPr="00FA68E1" w:rsidTr="00B769C0">
        <w:trPr>
          <w:trHeight w:val="930"/>
        </w:trPr>
        <w:tc>
          <w:tcPr>
            <w:tcW w:w="1702" w:type="dxa"/>
            <w:tcBorders>
              <w:top w:val="nil"/>
              <w:left w:val="single" w:sz="4" w:space="0" w:color="auto"/>
              <w:bottom w:val="single" w:sz="4" w:space="0" w:color="auto"/>
              <w:right w:val="single" w:sz="4" w:space="0" w:color="auto"/>
            </w:tcBorders>
            <w:noWrap/>
            <w:vAlign w:val="center"/>
            <w:hideMark/>
          </w:tcPr>
          <w:p w:rsidR="00BE68E6" w:rsidRPr="00FA68E1" w:rsidRDefault="008074D6" w:rsidP="000467D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R</w:t>
            </w:r>
            <w:r w:rsidR="00BE68E6" w:rsidRPr="00FA68E1">
              <w:rPr>
                <w:rFonts w:ascii="Times New Roman" w:eastAsia="Times New Roman" w:hAnsi="Times New Roman" w:cs="Times New Roman"/>
                <w:color w:val="000000"/>
                <w:sz w:val="20"/>
                <w:szCs w:val="20"/>
              </w:rPr>
              <w:t>ozloha biotopu</w:t>
            </w:r>
          </w:p>
        </w:tc>
        <w:tc>
          <w:tcPr>
            <w:tcW w:w="1417" w:type="dxa"/>
            <w:tcBorders>
              <w:top w:val="nil"/>
              <w:left w:val="nil"/>
              <w:bottom w:val="single" w:sz="4" w:space="0" w:color="auto"/>
              <w:right w:val="single" w:sz="4" w:space="0" w:color="auto"/>
            </w:tcBorders>
            <w:noWrap/>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ha</w:t>
            </w:r>
          </w:p>
        </w:tc>
        <w:tc>
          <w:tcPr>
            <w:tcW w:w="1560" w:type="dxa"/>
            <w:tcBorders>
              <w:top w:val="nil"/>
              <w:left w:val="nil"/>
              <w:bottom w:val="single" w:sz="4" w:space="0" w:color="auto"/>
              <w:right w:val="single" w:sz="4" w:space="0" w:color="auto"/>
            </w:tcBorders>
            <w:noWrap/>
            <w:vAlign w:val="center"/>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neznáma</w:t>
            </w:r>
          </w:p>
        </w:tc>
        <w:tc>
          <w:tcPr>
            <w:tcW w:w="4394" w:type="dxa"/>
            <w:tcBorders>
              <w:top w:val="nil"/>
              <w:left w:val="nil"/>
              <w:bottom w:val="single" w:sz="4" w:space="0" w:color="auto"/>
              <w:right w:val="single" w:sz="4" w:space="0" w:color="auto"/>
            </w:tcBorders>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nižšie a stredné polohy pozdĺž vodných tokov a brehové porasty s výskytom štiavu (</w:t>
            </w:r>
            <w:r w:rsidRPr="00FA68E1">
              <w:rPr>
                <w:rFonts w:ascii="Times New Roman" w:eastAsia="Times New Roman" w:hAnsi="Times New Roman" w:cs="Times New Roman"/>
                <w:i/>
                <w:iCs/>
                <w:color w:val="000000"/>
                <w:sz w:val="20"/>
                <w:szCs w:val="20"/>
              </w:rPr>
              <w:t>Rumex</w:t>
            </w:r>
            <w:r w:rsidRPr="00FA68E1">
              <w:rPr>
                <w:rFonts w:ascii="Times New Roman" w:eastAsia="Times New Roman" w:hAnsi="Times New Roman" w:cs="Times New Roman"/>
                <w:color w:val="000000"/>
                <w:sz w:val="20"/>
                <w:szCs w:val="20"/>
              </w:rPr>
              <w:t xml:space="preserve"> sp.)</w:t>
            </w:r>
          </w:p>
        </w:tc>
      </w:tr>
      <w:tr w:rsidR="00BE68E6" w:rsidRPr="00FA68E1" w:rsidTr="00B769C0">
        <w:trPr>
          <w:trHeight w:val="1550"/>
        </w:trPr>
        <w:tc>
          <w:tcPr>
            <w:tcW w:w="1702" w:type="dxa"/>
            <w:tcBorders>
              <w:top w:val="nil"/>
              <w:left w:val="single" w:sz="4" w:space="0" w:color="auto"/>
              <w:bottom w:val="single" w:sz="4" w:space="0" w:color="auto"/>
              <w:right w:val="single" w:sz="4" w:space="0" w:color="auto"/>
            </w:tcBorders>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417" w:type="dxa"/>
            <w:tcBorders>
              <w:top w:val="nil"/>
              <w:left w:val="nil"/>
              <w:bottom w:val="single" w:sz="4" w:space="0" w:color="auto"/>
              <w:right w:val="single" w:sz="4" w:space="0" w:color="auto"/>
            </w:tcBorders>
            <w:noWrap/>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 xml:space="preserve">% výskytu druhu Rumex sp. </w:t>
            </w:r>
          </w:p>
        </w:tc>
        <w:tc>
          <w:tcPr>
            <w:tcW w:w="1560" w:type="dxa"/>
            <w:tcBorders>
              <w:top w:val="nil"/>
              <w:left w:val="nil"/>
              <w:bottom w:val="single" w:sz="4" w:space="0" w:color="auto"/>
              <w:right w:val="single" w:sz="4" w:space="0" w:color="auto"/>
            </w:tcBorders>
            <w:noWrap/>
            <w:vAlign w:val="center"/>
          </w:tcPr>
          <w:p w:rsidR="00BE68E6" w:rsidRPr="00FA68E1" w:rsidRDefault="00BE68E6"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Min. 20 %</w:t>
            </w:r>
          </w:p>
        </w:tc>
        <w:tc>
          <w:tcPr>
            <w:tcW w:w="4394" w:type="dxa"/>
            <w:tcBorders>
              <w:top w:val="nil"/>
              <w:left w:val="nil"/>
              <w:bottom w:val="single" w:sz="4" w:space="0" w:color="auto"/>
              <w:right w:val="single" w:sz="4" w:space="0" w:color="auto"/>
            </w:tcBorders>
            <w:vAlign w:val="center"/>
            <w:hideMark/>
          </w:tcPr>
          <w:p w:rsidR="00BE68E6" w:rsidRPr="00FA68E1" w:rsidRDefault="00BE68E6" w:rsidP="000467D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zachovanie lúčnej vegetácie a pobrežných nelesných porastov s hostiteľskou rastlinou Rumex sp. V zastúpení min. 20 %</w:t>
            </w:r>
          </w:p>
        </w:tc>
      </w:tr>
    </w:tbl>
    <w:p w:rsidR="00BE68E6" w:rsidRPr="00FA68E1" w:rsidRDefault="00BE68E6" w:rsidP="00163A1A">
      <w:pPr>
        <w:rPr>
          <w:rFonts w:ascii="Times New Roman" w:hAnsi="Times New Roman" w:cs="Times New Roman"/>
        </w:rPr>
      </w:pPr>
    </w:p>
    <w:p w:rsidR="00BE68E6" w:rsidRPr="00FA68E1" w:rsidRDefault="00BE68E6" w:rsidP="00163A1A">
      <w:pPr>
        <w:pStyle w:val="Zkladntext"/>
        <w:widowControl w:val="0"/>
        <w:jc w:val="left"/>
      </w:pPr>
      <w:r w:rsidRPr="00FA68E1">
        <w:rPr>
          <w:b w:val="0"/>
        </w:rPr>
        <w:t xml:space="preserve">Zachovanie stavu druhu </w:t>
      </w:r>
      <w:r w:rsidRPr="00FA68E1">
        <w:rPr>
          <w:i/>
        </w:rPr>
        <w:t xml:space="preserve">Duvalius hungaricus </w:t>
      </w:r>
      <w:r w:rsidRPr="00FA68E1">
        <w:rPr>
          <w:b w:val="0"/>
        </w:rPr>
        <w:t>za splnenia nasledovných atribútov:</w:t>
      </w:r>
    </w:p>
    <w:tbl>
      <w:tblPr>
        <w:tblW w:w="53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1418"/>
        <w:gridCol w:w="1614"/>
        <w:gridCol w:w="4308"/>
      </w:tblGrid>
      <w:tr w:rsidR="00BE68E6" w:rsidRPr="00FA68E1" w:rsidTr="00B769C0">
        <w:trPr>
          <w:jc w:val="center"/>
        </w:trPr>
        <w:tc>
          <w:tcPr>
            <w:tcW w:w="1696" w:type="dxa"/>
            <w:tcMar>
              <w:top w:w="100" w:type="dxa"/>
              <w:left w:w="100" w:type="dxa"/>
              <w:bottom w:w="100" w:type="dxa"/>
              <w:right w:w="100" w:type="dxa"/>
            </w:tcMar>
            <w:vAlign w:val="center"/>
          </w:tcPr>
          <w:p w:rsidR="00BE68E6" w:rsidRPr="00FA68E1" w:rsidRDefault="00BE68E6" w:rsidP="00B769C0">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8" w:type="dxa"/>
            <w:tcMar>
              <w:top w:w="100" w:type="dxa"/>
              <w:left w:w="100" w:type="dxa"/>
              <w:bottom w:w="100" w:type="dxa"/>
              <w:right w:w="100" w:type="dxa"/>
            </w:tcMar>
            <w:vAlign w:val="center"/>
          </w:tcPr>
          <w:p w:rsidR="00BE68E6" w:rsidRPr="00FA68E1" w:rsidRDefault="00BE68E6" w:rsidP="00B769C0">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614" w:type="dxa"/>
            <w:tcMar>
              <w:top w:w="100" w:type="dxa"/>
              <w:left w:w="100" w:type="dxa"/>
              <w:bottom w:w="100" w:type="dxa"/>
              <w:right w:w="100" w:type="dxa"/>
            </w:tcMar>
            <w:vAlign w:val="center"/>
          </w:tcPr>
          <w:p w:rsidR="00BE68E6" w:rsidRPr="00FA68E1" w:rsidRDefault="00BE68E6" w:rsidP="00B769C0">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08" w:type="dxa"/>
            <w:tcMar>
              <w:top w:w="100" w:type="dxa"/>
              <w:left w:w="100" w:type="dxa"/>
              <w:bottom w:w="100" w:type="dxa"/>
              <w:right w:w="100" w:type="dxa"/>
            </w:tcMar>
            <w:vAlign w:val="center"/>
          </w:tcPr>
          <w:p w:rsidR="00BE68E6" w:rsidRPr="00FA68E1" w:rsidRDefault="00BE68E6" w:rsidP="00B769C0">
            <w:pPr>
              <w:widowControl w:val="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BE68E6" w:rsidRPr="00FA68E1" w:rsidTr="00B769C0">
        <w:trPr>
          <w:trHeight w:val="225"/>
          <w:jc w:val="center"/>
        </w:trPr>
        <w:tc>
          <w:tcPr>
            <w:tcW w:w="1696" w:type="dxa"/>
            <w:tcMar>
              <w:top w:w="100" w:type="dxa"/>
              <w:left w:w="100" w:type="dxa"/>
              <w:bottom w:w="100" w:type="dxa"/>
              <w:right w:w="100" w:type="dxa"/>
            </w:tcMar>
            <w:vAlign w:val="center"/>
          </w:tcPr>
          <w:p w:rsidR="00BE68E6" w:rsidRPr="00FA68E1" w:rsidRDefault="008074D6" w:rsidP="00B769C0">
            <w:pPr>
              <w:rPr>
                <w:rFonts w:ascii="Times New Roman" w:hAnsi="Times New Roman" w:cs="Times New Roman"/>
                <w:color w:val="000000"/>
                <w:sz w:val="20"/>
                <w:szCs w:val="20"/>
              </w:rPr>
            </w:pPr>
            <w:r w:rsidRPr="00FA68E1">
              <w:rPr>
                <w:rFonts w:ascii="Times New Roman" w:hAnsi="Times New Roman" w:cs="Times New Roman"/>
                <w:color w:val="000000"/>
                <w:sz w:val="20"/>
                <w:szCs w:val="20"/>
              </w:rPr>
              <w:t>V</w:t>
            </w:r>
            <w:r w:rsidR="00BE68E6" w:rsidRPr="00FA68E1">
              <w:rPr>
                <w:rFonts w:ascii="Times New Roman" w:hAnsi="Times New Roman" w:cs="Times New Roman"/>
                <w:color w:val="000000"/>
                <w:sz w:val="20"/>
                <w:szCs w:val="20"/>
              </w:rPr>
              <w:t>eľkosť populácie</w:t>
            </w:r>
            <w:r w:rsidRPr="00FA68E1">
              <w:rPr>
                <w:rFonts w:ascii="Times New Roman" w:eastAsia="Times New Roman" w:hAnsi="Times New Roman" w:cs="Times New Roman"/>
                <w:color w:val="000000"/>
                <w:sz w:val="20"/>
                <w:szCs w:val="20"/>
                <w:lang w:eastAsia="sk-SK"/>
              </w:rPr>
              <w:t xml:space="preserve"> </w:t>
            </w:r>
          </w:p>
        </w:tc>
        <w:tc>
          <w:tcPr>
            <w:tcW w:w="1418" w:type="dxa"/>
            <w:tcMar>
              <w:top w:w="100" w:type="dxa"/>
              <w:left w:w="100" w:type="dxa"/>
              <w:bottom w:w="100" w:type="dxa"/>
              <w:right w:w="100" w:type="dxa"/>
            </w:tcMar>
            <w:vAlign w:val="center"/>
          </w:tcPr>
          <w:p w:rsidR="00BE68E6" w:rsidRPr="00FA68E1" w:rsidRDefault="000467D0" w:rsidP="00B769C0">
            <w:pPr>
              <w:rPr>
                <w:rFonts w:ascii="Times New Roman" w:hAnsi="Times New Roman" w:cs="Times New Roman"/>
                <w:color w:val="000000"/>
                <w:sz w:val="20"/>
                <w:szCs w:val="20"/>
              </w:rPr>
            </w:pPr>
            <w:r>
              <w:rPr>
                <w:rFonts w:ascii="Times New Roman" w:hAnsi="Times New Roman" w:cs="Times New Roman"/>
                <w:color w:val="000000"/>
                <w:sz w:val="20"/>
                <w:szCs w:val="20"/>
              </w:rPr>
              <w:t>p</w:t>
            </w:r>
            <w:r w:rsidR="00BE68E6" w:rsidRPr="00FA68E1">
              <w:rPr>
                <w:rFonts w:ascii="Times New Roman" w:hAnsi="Times New Roman" w:cs="Times New Roman"/>
                <w:color w:val="000000"/>
                <w:sz w:val="20"/>
                <w:szCs w:val="20"/>
              </w:rPr>
              <w:t>očet jedincov</w:t>
            </w:r>
          </w:p>
        </w:tc>
        <w:tc>
          <w:tcPr>
            <w:tcW w:w="1614" w:type="dxa"/>
            <w:tcMar>
              <w:top w:w="100" w:type="dxa"/>
              <w:left w:w="100" w:type="dxa"/>
              <w:bottom w:w="100" w:type="dxa"/>
              <w:right w:w="100" w:type="dxa"/>
            </w:tcMar>
            <w:vAlign w:val="center"/>
          </w:tcPr>
          <w:p w:rsidR="00BE68E6" w:rsidRPr="00FA68E1" w:rsidRDefault="00BE68E6" w:rsidP="00B769C0">
            <w:pPr>
              <w:rPr>
                <w:rFonts w:ascii="Times New Roman" w:hAnsi="Times New Roman" w:cs="Times New Roman"/>
                <w:color w:val="000000"/>
                <w:sz w:val="20"/>
                <w:szCs w:val="20"/>
              </w:rPr>
            </w:pPr>
            <w:r w:rsidRPr="00FA68E1">
              <w:rPr>
                <w:rFonts w:ascii="Times New Roman" w:hAnsi="Times New Roman" w:cs="Times New Roman"/>
                <w:color w:val="000000"/>
                <w:sz w:val="20"/>
                <w:szCs w:val="20"/>
              </w:rPr>
              <w:t>Min. 1500</w:t>
            </w:r>
          </w:p>
        </w:tc>
        <w:tc>
          <w:tcPr>
            <w:tcW w:w="4308" w:type="dxa"/>
            <w:tcMar>
              <w:top w:w="100" w:type="dxa"/>
              <w:left w:w="100" w:type="dxa"/>
              <w:bottom w:w="100" w:type="dxa"/>
              <w:right w:w="100" w:type="dxa"/>
            </w:tcMar>
            <w:vAlign w:val="center"/>
          </w:tcPr>
          <w:p w:rsidR="00BE68E6" w:rsidRPr="00FA68E1" w:rsidRDefault="00BE68E6" w:rsidP="000467D0">
            <w:pPr>
              <w:rPr>
                <w:rFonts w:ascii="Times New Roman" w:hAnsi="Times New Roman" w:cs="Times New Roman"/>
                <w:color w:val="000000"/>
                <w:sz w:val="20"/>
                <w:szCs w:val="20"/>
              </w:rPr>
            </w:pPr>
            <w:r w:rsidRPr="00FA68E1">
              <w:rPr>
                <w:rFonts w:ascii="Times New Roman" w:hAnsi="Times New Roman" w:cs="Times New Roman"/>
                <w:sz w:val="20"/>
                <w:szCs w:val="20"/>
                <w:lang w:eastAsia="sk-SK"/>
              </w:rPr>
              <w:t>Zachovanie populácie druhu, ktorá sa pohybuje od 300 do 2000 jedincov druhu</w:t>
            </w:r>
          </w:p>
        </w:tc>
      </w:tr>
      <w:tr w:rsidR="00BE68E6" w:rsidRPr="00FA68E1" w:rsidTr="00B769C0">
        <w:trPr>
          <w:trHeight w:val="225"/>
          <w:jc w:val="center"/>
        </w:trPr>
        <w:tc>
          <w:tcPr>
            <w:tcW w:w="1696" w:type="dxa"/>
            <w:tcMar>
              <w:top w:w="100" w:type="dxa"/>
              <w:left w:w="100" w:type="dxa"/>
              <w:bottom w:w="100" w:type="dxa"/>
              <w:right w:w="100" w:type="dxa"/>
            </w:tcMar>
            <w:vAlign w:val="center"/>
          </w:tcPr>
          <w:p w:rsidR="00BE68E6" w:rsidRPr="00FA68E1" w:rsidRDefault="00BE68E6" w:rsidP="000467D0">
            <w:pPr>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1418" w:type="dxa"/>
            <w:tcMar>
              <w:top w:w="100" w:type="dxa"/>
              <w:left w:w="100" w:type="dxa"/>
              <w:bottom w:w="100" w:type="dxa"/>
              <w:right w:w="100" w:type="dxa"/>
            </w:tcMar>
            <w:vAlign w:val="center"/>
          </w:tcPr>
          <w:p w:rsidR="00BE68E6" w:rsidRPr="00FA68E1" w:rsidRDefault="00BE68E6" w:rsidP="00B769C0">
            <w:pP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614" w:type="dxa"/>
            <w:tcMar>
              <w:top w:w="100" w:type="dxa"/>
              <w:left w:w="100" w:type="dxa"/>
              <w:bottom w:w="100" w:type="dxa"/>
              <w:right w:w="100" w:type="dxa"/>
            </w:tcMar>
            <w:vAlign w:val="center"/>
          </w:tcPr>
          <w:p w:rsidR="00BE68E6" w:rsidRPr="00FA68E1" w:rsidRDefault="00BE68E6" w:rsidP="00B769C0">
            <w:pPr>
              <w:rPr>
                <w:rFonts w:ascii="Times New Roman" w:hAnsi="Times New Roman" w:cs="Times New Roman"/>
                <w:color w:val="000000"/>
                <w:sz w:val="20"/>
                <w:szCs w:val="20"/>
              </w:rPr>
            </w:pPr>
            <w:r w:rsidRPr="00FA68E1">
              <w:rPr>
                <w:rFonts w:ascii="Times New Roman" w:hAnsi="Times New Roman" w:cs="Times New Roman"/>
                <w:color w:val="000000"/>
                <w:sz w:val="20"/>
                <w:szCs w:val="20"/>
              </w:rPr>
              <w:t>4</w:t>
            </w:r>
          </w:p>
        </w:tc>
        <w:tc>
          <w:tcPr>
            <w:tcW w:w="4308" w:type="dxa"/>
            <w:tcMar>
              <w:top w:w="100" w:type="dxa"/>
              <w:left w:w="100" w:type="dxa"/>
              <w:bottom w:w="100" w:type="dxa"/>
              <w:right w:w="100" w:type="dxa"/>
            </w:tcMar>
            <w:vAlign w:val="center"/>
          </w:tcPr>
          <w:p w:rsidR="00BE68E6" w:rsidRPr="00FA68E1" w:rsidRDefault="00BE68E6" w:rsidP="000467D0">
            <w:pPr>
              <w:rPr>
                <w:rFonts w:ascii="Times New Roman" w:hAnsi="Times New Roman" w:cs="Times New Roman"/>
                <w:color w:val="000000"/>
                <w:sz w:val="20"/>
                <w:szCs w:val="20"/>
              </w:rPr>
            </w:pPr>
            <w:r w:rsidRPr="00FA68E1">
              <w:rPr>
                <w:rFonts w:ascii="Times New Roman" w:hAnsi="Times New Roman" w:cs="Times New Roman"/>
                <w:color w:val="000000"/>
                <w:sz w:val="20"/>
                <w:szCs w:val="20"/>
              </w:rPr>
              <w:t>Dostatok jaskynných priestorov v zalesnenej krasovej krajine</w:t>
            </w:r>
          </w:p>
        </w:tc>
      </w:tr>
      <w:tr w:rsidR="00BE68E6" w:rsidRPr="00FA68E1" w:rsidTr="00B769C0">
        <w:trPr>
          <w:trHeight w:val="225"/>
          <w:jc w:val="center"/>
        </w:trPr>
        <w:tc>
          <w:tcPr>
            <w:tcW w:w="1696" w:type="dxa"/>
            <w:tcMar>
              <w:top w:w="100" w:type="dxa"/>
              <w:left w:w="100" w:type="dxa"/>
              <w:bottom w:w="100" w:type="dxa"/>
              <w:right w:w="100" w:type="dxa"/>
            </w:tcMar>
            <w:vAlign w:val="center"/>
          </w:tcPr>
          <w:p w:rsidR="00BE68E6" w:rsidRPr="00FA68E1" w:rsidRDefault="00BE68E6" w:rsidP="000467D0">
            <w:pPr>
              <w:rPr>
                <w:rFonts w:ascii="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Kvalita biotopu - neprístupnosť biotopu </w:t>
            </w:r>
          </w:p>
        </w:tc>
        <w:tc>
          <w:tcPr>
            <w:tcW w:w="1418" w:type="dxa"/>
            <w:tcMar>
              <w:top w:w="100" w:type="dxa"/>
              <w:left w:w="100" w:type="dxa"/>
              <w:bottom w:w="100" w:type="dxa"/>
              <w:right w:w="100" w:type="dxa"/>
            </w:tcMar>
            <w:vAlign w:val="center"/>
          </w:tcPr>
          <w:p w:rsidR="00BE68E6" w:rsidRPr="00FA68E1" w:rsidRDefault="00BE68E6" w:rsidP="000467D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BE68E6" w:rsidRPr="00FA68E1" w:rsidRDefault="00BE68E6" w:rsidP="00B769C0">
            <w:pP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jaskynný útvar</w:t>
            </w:r>
          </w:p>
        </w:tc>
        <w:tc>
          <w:tcPr>
            <w:tcW w:w="1614" w:type="dxa"/>
            <w:tcMar>
              <w:top w:w="100" w:type="dxa"/>
              <w:left w:w="100" w:type="dxa"/>
              <w:bottom w:w="100" w:type="dxa"/>
              <w:right w:w="100" w:type="dxa"/>
            </w:tcMar>
            <w:vAlign w:val="center"/>
          </w:tcPr>
          <w:p w:rsidR="00BE68E6" w:rsidRPr="00FA68E1" w:rsidRDefault="00BE68E6" w:rsidP="00B769C0">
            <w:pP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1</w:t>
            </w:r>
          </w:p>
        </w:tc>
        <w:tc>
          <w:tcPr>
            <w:tcW w:w="4308" w:type="dxa"/>
            <w:tcMar>
              <w:top w:w="100" w:type="dxa"/>
              <w:left w:w="100" w:type="dxa"/>
              <w:bottom w:w="100" w:type="dxa"/>
              <w:right w:w="100" w:type="dxa"/>
            </w:tcMar>
            <w:vAlign w:val="center"/>
          </w:tcPr>
          <w:p w:rsidR="00BE68E6" w:rsidRPr="00FA68E1" w:rsidRDefault="00BE68E6" w:rsidP="000467D0">
            <w:pP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BE68E6" w:rsidRPr="00FA68E1" w:rsidRDefault="00BE68E6" w:rsidP="00163A1A">
      <w:pPr>
        <w:rPr>
          <w:rFonts w:ascii="Times New Roman" w:hAnsi="Times New Roman" w:cs="Times New Roman"/>
        </w:rPr>
      </w:pPr>
    </w:p>
    <w:p w:rsidR="00BE68E6" w:rsidRPr="00FA68E1" w:rsidRDefault="00BE68E6" w:rsidP="00163A1A">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Bombina variegata </w:t>
      </w:r>
      <w:r w:rsidRPr="00FA68E1">
        <w:rPr>
          <w:rFonts w:ascii="Times New Roman" w:hAnsi="Times New Roman" w:cs="Times New Roman"/>
          <w:color w:val="000000"/>
        </w:rPr>
        <w:t xml:space="preserve">za splnenia nasledovných atribútov: </w:t>
      </w:r>
    </w:p>
    <w:tbl>
      <w:tblPr>
        <w:tblW w:w="9073" w:type="dxa"/>
        <w:tblInd w:w="-289" w:type="dxa"/>
        <w:tblCellMar>
          <w:left w:w="70" w:type="dxa"/>
          <w:right w:w="70" w:type="dxa"/>
        </w:tblCellMar>
        <w:tblLook w:val="04A0" w:firstRow="1" w:lastRow="0" w:firstColumn="1" w:lastColumn="0" w:noHBand="0" w:noVBand="1"/>
      </w:tblPr>
      <w:tblGrid>
        <w:gridCol w:w="1702"/>
        <w:gridCol w:w="1417"/>
        <w:gridCol w:w="1701"/>
        <w:gridCol w:w="4253"/>
      </w:tblGrid>
      <w:tr w:rsidR="00BE68E6"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E6" w:rsidRPr="00B769C0" w:rsidRDefault="00BE68E6"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lastRenderedPageBreak/>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68E6" w:rsidRPr="00B769C0" w:rsidRDefault="00BE68E6"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68E6" w:rsidRPr="00B769C0" w:rsidRDefault="00BE68E6"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E68E6" w:rsidRPr="00B769C0" w:rsidRDefault="00BE68E6"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BE68E6"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E6" w:rsidRPr="00FA68E1" w:rsidRDefault="008074D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BE68E6" w:rsidRPr="00FA68E1">
              <w:rPr>
                <w:rFonts w:ascii="Times New Roman" w:eastAsia="Times New Roman" w:hAnsi="Times New Roman" w:cs="Times New Roman"/>
                <w:color w:val="000000"/>
                <w:sz w:val="20"/>
                <w:szCs w:val="20"/>
                <w:lang w:eastAsia="sk-SK"/>
              </w:rPr>
              <w:t>eľkosť populácie</w:t>
            </w:r>
            <w:r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200 jedincov</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interval veľkosti populácie v území 10 – 150 jedincov (aktuály údaj / z SDF), bude potrebný komplexnejší monitoring populácie druhu.</w:t>
            </w:r>
          </w:p>
        </w:tc>
      </w:tr>
      <w:tr w:rsidR="00BE68E6"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známych lokalít s výskytom druhu</w:t>
            </w:r>
          </w:p>
        </w:tc>
        <w:tc>
          <w:tcPr>
            <w:tcW w:w="1417" w:type="dxa"/>
            <w:tcBorders>
              <w:top w:val="nil"/>
              <w:left w:val="nil"/>
              <w:bottom w:val="single" w:sz="4" w:space="0" w:color="auto"/>
              <w:right w:val="single" w:sz="4" w:space="0" w:color="auto"/>
            </w:tcBorders>
            <w:shd w:val="clear" w:color="auto" w:fill="auto"/>
            <w:vAlign w:val="center"/>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neznámy</w:t>
            </w:r>
          </w:p>
        </w:tc>
        <w:tc>
          <w:tcPr>
            <w:tcW w:w="4253" w:type="dxa"/>
            <w:tcBorders>
              <w:top w:val="nil"/>
              <w:left w:val="nil"/>
              <w:bottom w:val="single" w:sz="4" w:space="0" w:color="auto"/>
              <w:right w:val="single" w:sz="4" w:space="0" w:color="auto"/>
            </w:tcBorders>
            <w:shd w:val="clear" w:color="auto" w:fill="auto"/>
            <w:vAlign w:val="center"/>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BE68E6"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7"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lokality/výmera (m2)</w:t>
            </w:r>
          </w:p>
        </w:tc>
        <w:tc>
          <w:tcPr>
            <w:tcW w:w="1701"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5 % lokality</w:t>
            </w:r>
          </w:p>
        </w:tc>
        <w:tc>
          <w:tcPr>
            <w:tcW w:w="4253" w:type="dxa"/>
            <w:tcBorders>
              <w:top w:val="nil"/>
              <w:left w:val="nil"/>
              <w:bottom w:val="single" w:sz="4" w:space="0" w:color="auto"/>
              <w:right w:val="single" w:sz="4" w:space="0" w:color="auto"/>
            </w:tcBorders>
            <w:shd w:val="clear" w:color="auto" w:fill="auto"/>
            <w:vAlign w:val="center"/>
            <w:hideMark/>
          </w:tcPr>
          <w:p w:rsidR="00BE68E6" w:rsidRPr="00FA68E1" w:rsidRDefault="00BE68E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BE68E6" w:rsidRPr="00FA68E1" w:rsidRDefault="00BE68E6" w:rsidP="00163A1A">
      <w:pPr>
        <w:pStyle w:val="Zkladntext"/>
        <w:widowControl w:val="0"/>
        <w:spacing w:after="120"/>
        <w:jc w:val="both"/>
        <w:rPr>
          <w:b w:val="0"/>
          <w:i/>
          <w:color w:val="000000"/>
        </w:rPr>
      </w:pPr>
    </w:p>
    <w:p w:rsidR="00BE68E6" w:rsidRPr="00FA68E1" w:rsidRDefault="00BE68E6"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701"/>
        <w:gridCol w:w="4253"/>
      </w:tblGrid>
      <w:tr w:rsidR="00BE68E6"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3"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BE68E6" w:rsidRPr="00FA68E1" w:rsidTr="00B769C0">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0467D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8074D6"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253"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výskyt 1 až 10 jedincov v rámci celého ÚEV na zimoviskách, potrebné zvýšenie početnosti populácie.</w:t>
            </w:r>
          </w:p>
        </w:tc>
      </w:tr>
      <w:tr w:rsidR="00BE68E6"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701"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4253"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 v danom území.</w:t>
            </w:r>
          </w:p>
        </w:tc>
      </w:tr>
    </w:tbl>
    <w:p w:rsidR="00BE68E6" w:rsidRPr="00FA68E1" w:rsidRDefault="00BE68E6" w:rsidP="00163A1A">
      <w:pPr>
        <w:rPr>
          <w:rFonts w:ascii="Times New Roman" w:hAnsi="Times New Roman" w:cs="Times New Roman"/>
        </w:rPr>
      </w:pPr>
    </w:p>
    <w:p w:rsidR="00BE68E6" w:rsidRPr="00FA68E1" w:rsidRDefault="00BE68E6"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701"/>
        <w:gridCol w:w="4253"/>
      </w:tblGrid>
      <w:tr w:rsidR="00BE68E6"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3"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BE68E6"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BE68E6" w:rsidRPr="00FA68E1" w:rsidRDefault="00BE68E6" w:rsidP="00C058B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8074D6"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253"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výskyt 0 až 50 jedincov v rámci celého ÚEV na zimoviskách</w:t>
            </w:r>
          </w:p>
        </w:tc>
      </w:tr>
      <w:tr w:rsidR="00BE68E6"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4253"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zimoviska uvedeného druhu v danom území</w:t>
            </w:r>
          </w:p>
        </w:tc>
      </w:tr>
      <w:tr w:rsidR="00BE68E6"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500</w:t>
            </w:r>
          </w:p>
        </w:tc>
        <w:tc>
          <w:tcPr>
            <w:tcW w:w="4253"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BE68E6" w:rsidRPr="00FA68E1" w:rsidRDefault="00BE68E6" w:rsidP="00163A1A">
      <w:pPr>
        <w:rPr>
          <w:rFonts w:ascii="Times New Roman" w:hAnsi="Times New Roman" w:cs="Times New Roman"/>
        </w:rPr>
      </w:pPr>
    </w:p>
    <w:p w:rsidR="00BE68E6" w:rsidRPr="00FA68E1" w:rsidRDefault="00BE68E6" w:rsidP="00163A1A">
      <w:pPr>
        <w:rPr>
          <w:rFonts w:ascii="Times New Roman" w:hAnsi="Times New Roman" w:cs="Times New Roman"/>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  </w:t>
      </w:r>
      <w:r w:rsidRPr="00FA68E1">
        <w:rPr>
          <w:rFonts w:ascii="Times New Roman" w:hAnsi="Times New Roman" w:cs="Times New Roman"/>
          <w:color w:val="000000"/>
          <w:sz w:val="24"/>
          <w:szCs w:val="24"/>
          <w:lang w:eastAsia="sk-SK"/>
        </w:rPr>
        <w:t>za splnenia nasledovných atribútov</w:t>
      </w:r>
    </w:p>
    <w:tbl>
      <w:tblPr>
        <w:tblW w:w="5340" w:type="pct"/>
        <w:tblInd w:w="-289" w:type="dxa"/>
        <w:tblLayout w:type="fixed"/>
        <w:tblCellMar>
          <w:left w:w="70" w:type="dxa"/>
          <w:right w:w="70" w:type="dxa"/>
        </w:tblCellMar>
        <w:tblLook w:val="00A0" w:firstRow="1" w:lastRow="0" w:firstColumn="1" w:lastColumn="0" w:noHBand="0" w:noVBand="0"/>
      </w:tblPr>
      <w:tblGrid>
        <w:gridCol w:w="1701"/>
        <w:gridCol w:w="1417"/>
        <w:gridCol w:w="1701"/>
        <w:gridCol w:w="4253"/>
      </w:tblGrid>
      <w:tr w:rsidR="00BE68E6" w:rsidRPr="00FA68E1" w:rsidTr="00B769C0">
        <w:trPr>
          <w:trHeight w:val="355"/>
        </w:trPr>
        <w:tc>
          <w:tcPr>
            <w:tcW w:w="1701"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Cieľová hodnota</w:t>
            </w:r>
          </w:p>
        </w:tc>
        <w:tc>
          <w:tcPr>
            <w:tcW w:w="4253"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Doplnkové informácie</w:t>
            </w:r>
          </w:p>
        </w:tc>
      </w:tr>
      <w:tr w:rsidR="00BE68E6" w:rsidRPr="00FA68E1" w:rsidTr="00B769C0">
        <w:trPr>
          <w:trHeight w:val="274"/>
        </w:trPr>
        <w:tc>
          <w:tcPr>
            <w:tcW w:w="1701"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C058B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8074D6"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Min.10</w:t>
            </w:r>
          </w:p>
        </w:tc>
        <w:tc>
          <w:tcPr>
            <w:tcW w:w="4253"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(zaznamenanie od 0 do 10 jedincov v rámci celého ÚEV).</w:t>
            </w:r>
          </w:p>
        </w:tc>
      </w:tr>
      <w:tr w:rsidR="00BE68E6" w:rsidRPr="00FA68E1" w:rsidTr="00B769C0">
        <w:trPr>
          <w:trHeight w:val="930"/>
        </w:trPr>
        <w:tc>
          <w:tcPr>
            <w:tcW w:w="1701" w:type="dxa"/>
            <w:tcBorders>
              <w:top w:val="nil"/>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Počet jaskynných priestorov s výskytom zimovísk druhu</w:t>
            </w:r>
          </w:p>
        </w:tc>
        <w:tc>
          <w:tcPr>
            <w:tcW w:w="1417"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3</w:t>
            </w:r>
          </w:p>
        </w:tc>
        <w:tc>
          <w:tcPr>
            <w:tcW w:w="4253"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evidujeme 1 známe zimovisko uvedeného druhu v danom území.</w:t>
            </w:r>
          </w:p>
        </w:tc>
      </w:tr>
      <w:tr w:rsidR="00BE68E6" w:rsidRPr="00FA68E1" w:rsidTr="00B769C0">
        <w:trPr>
          <w:trHeight w:val="930"/>
        </w:trPr>
        <w:tc>
          <w:tcPr>
            <w:tcW w:w="1701" w:type="dxa"/>
            <w:tcBorders>
              <w:top w:val="nil"/>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biotopu </w:t>
            </w:r>
          </w:p>
        </w:tc>
        <w:tc>
          <w:tcPr>
            <w:tcW w:w="1417"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701" w:type="dxa"/>
            <w:tcBorders>
              <w:top w:val="nil"/>
              <w:left w:val="nil"/>
              <w:bottom w:val="single" w:sz="4" w:space="0" w:color="auto"/>
              <w:right w:val="single" w:sz="4" w:space="0" w:color="auto"/>
            </w:tcBorders>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500</w:t>
            </w:r>
          </w:p>
        </w:tc>
        <w:tc>
          <w:tcPr>
            <w:tcW w:w="4253" w:type="dxa"/>
            <w:tcBorders>
              <w:top w:val="nil"/>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Lesné biotopy v území – poskytujú potravné biotopy a biotopy pre rozmožovanie uvedného druhu. Je potrebné ponechanie starých na bútľavé a dutinaté stromy bohatých porastov.</w:t>
            </w:r>
          </w:p>
        </w:tc>
      </w:tr>
    </w:tbl>
    <w:p w:rsidR="00BE68E6" w:rsidRPr="00FA68E1" w:rsidRDefault="00BE68E6" w:rsidP="00163A1A">
      <w:pPr>
        <w:rPr>
          <w:rFonts w:ascii="Times New Roman" w:hAnsi="Times New Roman" w:cs="Times New Roman"/>
        </w:rPr>
      </w:pPr>
    </w:p>
    <w:p w:rsidR="00BE68E6" w:rsidRPr="00FA68E1" w:rsidRDefault="00BE68E6"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701"/>
        <w:gridCol w:w="4253"/>
      </w:tblGrid>
      <w:tr w:rsidR="00BE68E6"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253"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BE68E6"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C058B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8074D6"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253"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len náhodný výskyt (zaznamenanie 10 až 50 jedincov v rámci celého ÚEV na zimoviskách), </w:t>
            </w:r>
          </w:p>
        </w:tc>
      </w:tr>
      <w:tr w:rsidR="00BE68E6"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701"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253"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zimovisko uvedeného druhu.</w:t>
            </w:r>
          </w:p>
        </w:tc>
      </w:tr>
      <w:tr w:rsidR="00BE68E6"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701"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500</w:t>
            </w:r>
          </w:p>
        </w:tc>
        <w:tc>
          <w:tcPr>
            <w:tcW w:w="4253" w:type="dxa"/>
            <w:tcBorders>
              <w:top w:val="single" w:sz="4" w:space="0" w:color="auto"/>
              <w:left w:val="nil"/>
              <w:bottom w:val="single" w:sz="4" w:space="0" w:color="auto"/>
              <w:right w:val="single" w:sz="4" w:space="0" w:color="auto"/>
            </w:tcBorders>
            <w:vAlign w:val="center"/>
            <w:hideMark/>
          </w:tcPr>
          <w:p w:rsidR="00BE68E6" w:rsidRPr="00FA68E1" w:rsidRDefault="00BE68E6"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uvedený druh.</w:t>
            </w:r>
          </w:p>
        </w:tc>
      </w:tr>
    </w:tbl>
    <w:p w:rsidR="00BE68E6" w:rsidRPr="00FA68E1" w:rsidRDefault="00BE68E6" w:rsidP="00163A1A">
      <w:pPr>
        <w:rPr>
          <w:rFonts w:ascii="Times New Roman" w:hAnsi="Times New Roman" w:cs="Times New Roman"/>
          <w:sz w:val="24"/>
          <w:szCs w:val="24"/>
        </w:rPr>
      </w:pPr>
    </w:p>
    <w:p w:rsidR="00BE68E6" w:rsidRPr="00FA68E1" w:rsidRDefault="00BE68E6" w:rsidP="00163A1A">
      <w:pPr>
        <w:pStyle w:val="Zkladntext"/>
        <w:widowControl w:val="0"/>
        <w:spacing w:after="120"/>
        <w:jc w:val="both"/>
        <w:rPr>
          <w:i/>
          <w:sz w:val="20"/>
          <w:szCs w:val="20"/>
        </w:rPr>
      </w:pPr>
      <w:r w:rsidRPr="00FA68E1">
        <w:rPr>
          <w:b w:val="0"/>
        </w:rPr>
        <w:t xml:space="preserve">Zlepšenie stavu druhu </w:t>
      </w:r>
      <w:r w:rsidRPr="00FA68E1">
        <w:rPr>
          <w:i/>
        </w:rPr>
        <w:t xml:space="preserve">Spermophilus citellus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29" w:type="pct"/>
        <w:tblInd w:w="-269" w:type="dxa"/>
        <w:tblLayout w:type="fixed"/>
        <w:tblCellMar>
          <w:left w:w="70" w:type="dxa"/>
          <w:right w:w="70" w:type="dxa"/>
        </w:tblCellMar>
        <w:tblLook w:val="04A0" w:firstRow="1" w:lastRow="0" w:firstColumn="1" w:lastColumn="0" w:noHBand="0" w:noVBand="1"/>
      </w:tblPr>
      <w:tblGrid>
        <w:gridCol w:w="1682"/>
        <w:gridCol w:w="1417"/>
        <w:gridCol w:w="1701"/>
        <w:gridCol w:w="4253"/>
      </w:tblGrid>
      <w:tr w:rsidR="00BE68E6" w:rsidRPr="00FA68E1" w:rsidTr="00B769C0">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E68E6" w:rsidRPr="00FA68E1" w:rsidRDefault="00BE68E6"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C058B1" w:rsidRPr="00FA68E1" w:rsidTr="00B769C0">
        <w:trPr>
          <w:trHeight w:val="1057"/>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8B1" w:rsidRPr="00FA68E1" w:rsidRDefault="00C058B1" w:rsidP="00C058B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Veľkosť populácie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58B1" w:rsidRPr="00FA68E1" w:rsidRDefault="00C058B1"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58B1" w:rsidRPr="00FA68E1" w:rsidRDefault="00C058B1"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Min. </w:t>
            </w:r>
            <w:r>
              <w:rPr>
                <w:rFonts w:ascii="Times New Roman" w:eastAsia="Times New Roman" w:hAnsi="Times New Roman" w:cs="Times New Roman"/>
                <w:color w:val="000000"/>
                <w:sz w:val="20"/>
                <w:szCs w:val="20"/>
                <w:lang w:eastAsia="sk-SK"/>
              </w:rPr>
              <w:t>6</w:t>
            </w:r>
            <w:r w:rsidRPr="00FA68E1">
              <w:rPr>
                <w:rFonts w:ascii="Times New Roman" w:eastAsia="Times New Roman" w:hAnsi="Times New Roman" w:cs="Times New Roman"/>
                <w:color w:val="000000"/>
                <w:sz w:val="20"/>
                <w:szCs w:val="20"/>
                <w:lang w:eastAsia="sk-SK"/>
              </w:rPr>
              <w:t>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C058B1" w:rsidRPr="00FA68E1" w:rsidRDefault="00C058B1"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Zvýšiť veľkosť populácie v území, v súčasnosti od </w:t>
            </w:r>
            <w:r>
              <w:rPr>
                <w:rFonts w:ascii="Times New Roman" w:eastAsia="Times New Roman" w:hAnsi="Times New Roman" w:cs="Times New Roman"/>
                <w:color w:val="000000"/>
                <w:sz w:val="20"/>
                <w:szCs w:val="20"/>
                <w:lang w:eastAsia="sk-SK"/>
              </w:rPr>
              <w:t>4</w:t>
            </w:r>
            <w:r w:rsidRPr="00FA68E1">
              <w:rPr>
                <w:rFonts w:ascii="Times New Roman" w:eastAsia="Times New Roman" w:hAnsi="Times New Roman" w:cs="Times New Roman"/>
                <w:color w:val="000000"/>
                <w:sz w:val="20"/>
                <w:szCs w:val="20"/>
                <w:lang w:eastAsia="sk-SK"/>
              </w:rPr>
              <w:t xml:space="preserve">0 – </w:t>
            </w:r>
            <w:r>
              <w:rPr>
                <w:rFonts w:ascii="Times New Roman" w:eastAsia="Times New Roman" w:hAnsi="Times New Roman" w:cs="Times New Roman"/>
                <w:color w:val="000000"/>
                <w:sz w:val="20"/>
                <w:szCs w:val="20"/>
                <w:lang w:eastAsia="sk-SK"/>
              </w:rPr>
              <w:t>8</w:t>
            </w:r>
            <w:r w:rsidRPr="00FA68E1">
              <w:rPr>
                <w:rFonts w:ascii="Times New Roman" w:eastAsia="Times New Roman" w:hAnsi="Times New Roman" w:cs="Times New Roman"/>
                <w:color w:val="000000"/>
                <w:sz w:val="20"/>
                <w:szCs w:val="20"/>
                <w:lang w:eastAsia="sk-SK"/>
              </w:rPr>
              <w:t>0 jedincov.</w:t>
            </w:r>
          </w:p>
        </w:tc>
      </w:tr>
      <w:tr w:rsidR="00BE68E6" w:rsidRPr="00FA68E1" w:rsidTr="00B769C0">
        <w:trPr>
          <w:trHeight w:val="1307"/>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417"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vAlign w:val="center"/>
          </w:tcPr>
          <w:p w:rsidR="00BE68E6" w:rsidRPr="00FA68E1" w:rsidRDefault="00BE68E6"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50 ha</w:t>
            </w:r>
          </w:p>
        </w:tc>
      </w:tr>
      <w:tr w:rsidR="00BE68E6" w:rsidRPr="00FA68E1" w:rsidTr="00B769C0">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shd w:val="clear" w:color="auto" w:fill="auto"/>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Výška trávneho porastu cm</w:t>
            </w:r>
          </w:p>
        </w:tc>
        <w:tc>
          <w:tcPr>
            <w:tcW w:w="1701" w:type="dxa"/>
            <w:tcBorders>
              <w:top w:val="nil"/>
              <w:left w:val="nil"/>
              <w:bottom w:val="single" w:sz="4" w:space="0" w:color="auto"/>
              <w:right w:val="single" w:sz="4" w:space="0" w:color="auto"/>
            </w:tcBorders>
            <w:shd w:val="clear" w:color="auto" w:fill="auto"/>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Nepresahuje 30 cm </w:t>
            </w:r>
          </w:p>
        </w:tc>
        <w:tc>
          <w:tcPr>
            <w:tcW w:w="4253" w:type="dxa"/>
            <w:tcBorders>
              <w:top w:val="nil"/>
              <w:left w:val="nil"/>
              <w:bottom w:val="single" w:sz="4" w:space="0" w:color="auto"/>
              <w:right w:val="single" w:sz="4" w:space="0" w:color="auto"/>
            </w:tcBorders>
            <w:shd w:val="clear" w:color="auto" w:fill="auto"/>
            <w:noWrap/>
            <w:vAlign w:val="center"/>
          </w:tcPr>
          <w:p w:rsidR="00BE68E6" w:rsidRPr="00FA68E1" w:rsidRDefault="00BE68E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Intenzívne využívané lúčne porasty pastvou</w:t>
            </w:r>
          </w:p>
        </w:tc>
      </w:tr>
    </w:tbl>
    <w:p w:rsidR="00BE68E6" w:rsidRPr="00FA68E1" w:rsidRDefault="00BE68E6" w:rsidP="00163A1A">
      <w:pPr>
        <w:pStyle w:val="Zkladntext"/>
        <w:widowControl w:val="0"/>
        <w:spacing w:after="120"/>
        <w:jc w:val="both"/>
        <w:rPr>
          <w:b w:val="0"/>
          <w:i/>
        </w:rPr>
      </w:pPr>
    </w:p>
    <w:p w:rsidR="00BE68E6" w:rsidRPr="00FA68E1" w:rsidRDefault="00BE68E6"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701"/>
        <w:gridCol w:w="4253"/>
      </w:tblGrid>
      <w:tr w:rsidR="00BE68E6" w:rsidRPr="00FA68E1" w:rsidTr="00B769C0">
        <w:tc>
          <w:tcPr>
            <w:tcW w:w="1702"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701"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253"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BE68E6" w:rsidRPr="00FA68E1" w:rsidTr="00B769C0">
        <w:trPr>
          <w:trHeight w:val="435"/>
        </w:trPr>
        <w:tc>
          <w:tcPr>
            <w:tcW w:w="1702" w:type="dxa"/>
            <w:tcMar>
              <w:top w:w="100" w:type="dxa"/>
              <w:left w:w="100" w:type="dxa"/>
              <w:bottom w:w="100" w:type="dxa"/>
              <w:right w:w="100" w:type="dxa"/>
            </w:tcMar>
            <w:vAlign w:val="center"/>
            <w:hideMark/>
          </w:tcPr>
          <w:p w:rsidR="00BE68E6" w:rsidRPr="00FA68E1" w:rsidRDefault="00BE68E6" w:rsidP="00163A1A">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701"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4253"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BE68E6" w:rsidRPr="00FA68E1" w:rsidTr="00B769C0">
        <w:tc>
          <w:tcPr>
            <w:tcW w:w="1702"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lastRenderedPageBreak/>
              <w:t>Veľkosť biotopu</w:t>
            </w:r>
          </w:p>
        </w:tc>
        <w:tc>
          <w:tcPr>
            <w:tcW w:w="1417"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701"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4253"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BE68E6" w:rsidRPr="00FA68E1" w:rsidTr="00B769C0">
        <w:tc>
          <w:tcPr>
            <w:tcW w:w="170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w:t>
            </w:r>
          </w:p>
        </w:tc>
        <w:tc>
          <w:tcPr>
            <w:tcW w:w="1701"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p w:rsidR="00BE68E6" w:rsidRPr="00FA68E1" w:rsidRDefault="00BE68E6" w:rsidP="00163A1A">
            <w:pPr>
              <w:widowControl w:val="0"/>
              <w:spacing w:line="240" w:lineRule="auto"/>
              <w:rPr>
                <w:rFonts w:ascii="Times New Roman" w:hAnsi="Times New Roman" w:cs="Times New Roman"/>
                <w:sz w:val="20"/>
                <w:szCs w:val="20"/>
              </w:rPr>
            </w:pPr>
          </w:p>
        </w:tc>
        <w:tc>
          <w:tcPr>
            <w:tcW w:w="4253"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V biotopoch rysa vylúčiť budovanie stavieb a zastavať územie</w:t>
            </w:r>
          </w:p>
        </w:tc>
      </w:tr>
      <w:tr w:rsidR="00BE68E6" w:rsidRPr="00FA68E1" w:rsidTr="00B769C0">
        <w:tc>
          <w:tcPr>
            <w:tcW w:w="170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701"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253"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Plešivská planina</w:t>
            </w:r>
          </w:p>
        </w:tc>
      </w:tr>
    </w:tbl>
    <w:p w:rsidR="00BE68E6" w:rsidRPr="00FA68E1" w:rsidRDefault="00BE68E6" w:rsidP="00163A1A">
      <w:pPr>
        <w:rPr>
          <w:rFonts w:ascii="Times New Roman" w:hAnsi="Times New Roman" w:cs="Times New Roman"/>
        </w:rPr>
      </w:pPr>
    </w:p>
    <w:p w:rsidR="00BE68E6" w:rsidRPr="00FA68E1" w:rsidRDefault="00BE68E6" w:rsidP="00163A1A">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701"/>
        <w:gridCol w:w="4253"/>
      </w:tblGrid>
      <w:tr w:rsidR="00BE68E6" w:rsidRPr="00FA68E1" w:rsidTr="00B769C0">
        <w:trPr>
          <w:trHeight w:val="367"/>
        </w:trPr>
        <w:tc>
          <w:tcPr>
            <w:tcW w:w="1702"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701"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253"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BE68E6" w:rsidRPr="00FA68E1" w:rsidTr="00B769C0">
        <w:trPr>
          <w:trHeight w:val="435"/>
        </w:trPr>
        <w:tc>
          <w:tcPr>
            <w:tcW w:w="1702" w:type="dxa"/>
            <w:tcMar>
              <w:top w:w="100" w:type="dxa"/>
              <w:left w:w="100" w:type="dxa"/>
              <w:bottom w:w="100" w:type="dxa"/>
              <w:right w:w="100" w:type="dxa"/>
            </w:tcMar>
            <w:vAlign w:val="center"/>
            <w:hideMark/>
          </w:tcPr>
          <w:p w:rsidR="00BE68E6" w:rsidRPr="00FA68E1" w:rsidRDefault="00BE68E6" w:rsidP="00163A1A">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701"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4253"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2 do 8 jedincov.</w:t>
            </w:r>
          </w:p>
        </w:tc>
      </w:tr>
      <w:tr w:rsidR="00BE68E6" w:rsidRPr="00FA68E1" w:rsidTr="00B769C0">
        <w:tc>
          <w:tcPr>
            <w:tcW w:w="1702"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701"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4253" w:type="dxa"/>
            <w:tcMar>
              <w:top w:w="100" w:type="dxa"/>
              <w:left w:w="100" w:type="dxa"/>
              <w:bottom w:w="100" w:type="dxa"/>
              <w:right w:w="100" w:type="dxa"/>
            </w:tcMar>
            <w:vAlign w:val="center"/>
            <w:hideMark/>
          </w:tcPr>
          <w:p w:rsidR="00BE68E6" w:rsidRPr="00FA68E1" w:rsidRDefault="00BE68E6"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Výmera biotopu je určená na celé územie ÚEV. Veľkosť teritória 1 reprodukčnej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BE68E6" w:rsidRPr="00FA68E1" w:rsidTr="00B769C0">
        <w:trPr>
          <w:trHeight w:val="371"/>
        </w:trPr>
        <w:tc>
          <w:tcPr>
            <w:tcW w:w="170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w:t>
            </w:r>
          </w:p>
        </w:tc>
        <w:tc>
          <w:tcPr>
            <w:tcW w:w="1701"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p w:rsidR="00BE68E6" w:rsidRPr="00FA68E1" w:rsidRDefault="00BE68E6" w:rsidP="00163A1A">
            <w:pPr>
              <w:widowControl w:val="0"/>
              <w:spacing w:line="240" w:lineRule="auto"/>
              <w:rPr>
                <w:rFonts w:ascii="Times New Roman" w:hAnsi="Times New Roman" w:cs="Times New Roman"/>
                <w:sz w:val="20"/>
                <w:szCs w:val="20"/>
                <w:lang w:val="en"/>
              </w:rPr>
            </w:pPr>
          </w:p>
        </w:tc>
        <w:tc>
          <w:tcPr>
            <w:tcW w:w="4253"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V biotopoch vlka vylúčiť budovanie stavieb a zastavať územie</w:t>
            </w:r>
          </w:p>
        </w:tc>
      </w:tr>
      <w:tr w:rsidR="00BE68E6" w:rsidRPr="00FA68E1" w:rsidTr="00B769C0">
        <w:trPr>
          <w:trHeight w:val="371"/>
        </w:trPr>
        <w:tc>
          <w:tcPr>
            <w:tcW w:w="1702"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701"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253" w:type="dxa"/>
            <w:tcMar>
              <w:top w:w="100" w:type="dxa"/>
              <w:left w:w="100" w:type="dxa"/>
              <w:bottom w:w="100" w:type="dxa"/>
              <w:right w:w="100" w:type="dxa"/>
            </w:tcMar>
            <w:vAlign w:val="center"/>
          </w:tcPr>
          <w:p w:rsidR="00BE68E6" w:rsidRPr="00FA68E1" w:rsidRDefault="00BE68E6"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Plešivská planina</w:t>
            </w:r>
          </w:p>
        </w:tc>
      </w:tr>
    </w:tbl>
    <w:p w:rsidR="00BE68E6" w:rsidRPr="00FA68E1" w:rsidRDefault="00BE68E6" w:rsidP="00163A1A">
      <w:pPr>
        <w:rPr>
          <w:rFonts w:ascii="Times New Roman" w:hAnsi="Times New Roman" w:cs="Times New Roman"/>
        </w:rPr>
      </w:pPr>
    </w:p>
    <w:p w:rsidR="00B82829" w:rsidRPr="00FA68E1" w:rsidRDefault="00B82829"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B82829" w:rsidRPr="00FA68E1" w:rsidRDefault="00B82829"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8</w:t>
      </w:r>
      <w:r w:rsidRPr="00FA68E1">
        <w:rPr>
          <w:rFonts w:ascii="Times New Roman" w:hAnsi="Times New Roman" w:cs="Times New Roman"/>
          <w:sz w:val="24"/>
          <w:szCs w:val="24"/>
        </w:rPr>
        <w:t xml:space="preserve"> Hodnotenie biotopov európskeho významu a stanovenie cieľov ochrany v </w:t>
      </w:r>
    </w:p>
    <w:p w:rsidR="00B82829" w:rsidRPr="00FA68E1" w:rsidRDefault="00B82829" w:rsidP="00163A1A">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sidRPr="00FA68E1">
        <w:rPr>
          <w:rFonts w:ascii="Times New Roman" w:hAnsi="Times New Roman" w:cs="Times New Roman"/>
          <w:b/>
          <w:color w:val="000000" w:themeColor="text1"/>
          <w:sz w:val="24"/>
          <w:szCs w:val="24"/>
        </w:rPr>
        <w:t>0356 Horný vrch</w:t>
      </w:r>
    </w:p>
    <w:p w:rsidR="00B82829" w:rsidRPr="00FA68E1" w:rsidRDefault="00B82829" w:rsidP="00163A1A">
      <w:pPr>
        <w:rPr>
          <w:rFonts w:ascii="Times New Roman" w:hAnsi="Times New Roman" w:cs="Times New Roman"/>
        </w:rPr>
      </w:pPr>
    </w:p>
    <w:p w:rsidR="00B82829" w:rsidRPr="00FA68E1" w:rsidRDefault="00B82829"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677"/>
      </w:tblGrid>
      <w:tr w:rsidR="00B82829" w:rsidRPr="00FA68E1" w:rsidTr="00B769C0">
        <w:trPr>
          <w:jc w:val="center"/>
        </w:trPr>
        <w:tc>
          <w:tcPr>
            <w:tcW w:w="1696"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7"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82829" w:rsidRPr="00FA68E1" w:rsidTr="00B769C0">
        <w:trPr>
          <w:trHeight w:val="275"/>
          <w:jc w:val="center"/>
        </w:trPr>
        <w:tc>
          <w:tcPr>
            <w:tcW w:w="1696" w:type="dxa"/>
            <w:tcMar>
              <w:top w:w="100" w:type="dxa"/>
              <w:left w:w="100" w:type="dxa"/>
              <w:bottom w:w="100" w:type="dxa"/>
              <w:right w:w="100" w:type="dxa"/>
            </w:tcMar>
            <w:vAlign w:val="center"/>
          </w:tcPr>
          <w:p w:rsidR="00B82829" w:rsidRPr="00FA68E1" w:rsidRDefault="00B82829" w:rsidP="00555DB2">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8D4880"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1652</w:t>
            </w:r>
          </w:p>
        </w:tc>
        <w:tc>
          <w:tcPr>
            <w:tcW w:w="4677"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B82829" w:rsidRPr="00FA68E1" w:rsidTr="00B769C0">
        <w:trPr>
          <w:trHeight w:val="179"/>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677"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B82829" w:rsidRPr="00FA68E1" w:rsidRDefault="00B82829"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B82829" w:rsidRPr="00FA68E1" w:rsidRDefault="00B82829" w:rsidP="00163A1A">
            <w:pPr>
              <w:tabs>
                <w:tab w:val="left" w:pos="3302"/>
              </w:tabs>
              <w:jc w:val="both"/>
              <w:rPr>
                <w:rFonts w:ascii="Times New Roman" w:hAnsi="Times New Roman" w:cs="Times New Roman"/>
                <w:sz w:val="20"/>
                <w:szCs w:val="20"/>
              </w:rPr>
            </w:pPr>
          </w:p>
          <w:p w:rsidR="00B82829" w:rsidRPr="00FA68E1" w:rsidRDefault="00B82829" w:rsidP="00163A1A">
            <w:pPr>
              <w:autoSpaceDE w:val="0"/>
              <w:autoSpaceDN w:val="0"/>
              <w:adjustRightInd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B82829" w:rsidRPr="00FA68E1" w:rsidRDefault="00B82829" w:rsidP="00163A1A">
            <w:pPr>
              <w:autoSpaceDE w:val="0"/>
              <w:autoSpaceDN w:val="0"/>
              <w:adjustRightInd w:val="0"/>
              <w:spacing w:line="240" w:lineRule="auto"/>
              <w:rPr>
                <w:rFonts w:ascii="Times New Roman" w:hAnsi="Times New Roman" w:cs="Times New Roman"/>
                <w:sz w:val="20"/>
                <w:szCs w:val="20"/>
              </w:rPr>
            </w:pPr>
          </w:p>
          <w:p w:rsidR="00B82829" w:rsidRPr="00FA68E1" w:rsidRDefault="00B82829" w:rsidP="00163A1A">
            <w:pPr>
              <w:widowControl w:val="0"/>
              <w:tabs>
                <w:tab w:val="left" w:pos="1311"/>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Picea abies &lt;25%, 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B82829" w:rsidRPr="00FA68E1" w:rsidRDefault="00B82829"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B82829" w:rsidRPr="00FA68E1" w:rsidTr="00B769C0">
        <w:trPr>
          <w:trHeight w:val="173"/>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677"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Zastúpenie alochtónnych druhov/inváznych </w:t>
            </w:r>
            <w:r w:rsidRPr="00FA68E1">
              <w:rPr>
                <w:rFonts w:ascii="Times New Roman" w:hAnsi="Times New Roman" w:cs="Times New Roman"/>
                <w:color w:val="000000"/>
                <w:sz w:val="20"/>
                <w:szCs w:val="20"/>
              </w:rPr>
              <w:lastRenderedPageBreak/>
              <w:t>druhov drevín a bylín</w:t>
            </w:r>
          </w:p>
        </w:tc>
        <w:tc>
          <w:tcPr>
            <w:tcW w:w="1418"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Percento pokrytia / ha</w:t>
            </w:r>
          </w:p>
        </w:tc>
        <w:tc>
          <w:tcPr>
            <w:tcW w:w="127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677" w:type="dxa"/>
            <w:tcMar>
              <w:top w:w="100" w:type="dxa"/>
              <w:left w:w="100" w:type="dxa"/>
              <w:bottom w:w="100" w:type="dxa"/>
              <w:right w:w="100" w:type="dxa"/>
            </w:tcMar>
            <w:vAlign w:val="center"/>
          </w:tcPr>
          <w:p w:rsidR="00B82829" w:rsidRPr="00FA68E1" w:rsidRDefault="00B82829"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677" w:type="dxa"/>
            <w:tcMar>
              <w:top w:w="100" w:type="dxa"/>
              <w:left w:w="100" w:type="dxa"/>
              <w:bottom w:w="100" w:type="dxa"/>
              <w:right w:w="100" w:type="dxa"/>
            </w:tcMar>
            <w:vAlign w:val="center"/>
          </w:tcPr>
          <w:p w:rsidR="00B82829" w:rsidRPr="00FA68E1" w:rsidRDefault="00B82829"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B82829" w:rsidRPr="00FA68E1" w:rsidRDefault="00B82829" w:rsidP="00163A1A">
            <w:pPr>
              <w:spacing w:line="240" w:lineRule="auto"/>
              <w:rPr>
                <w:rFonts w:ascii="Times New Roman" w:hAnsi="Times New Roman" w:cs="Times New Roman"/>
                <w:sz w:val="20"/>
                <w:szCs w:val="20"/>
              </w:rPr>
            </w:pPr>
          </w:p>
        </w:tc>
      </w:tr>
    </w:tbl>
    <w:p w:rsidR="00B82829" w:rsidRPr="00FA68E1" w:rsidRDefault="00B82829" w:rsidP="00163A1A">
      <w:pPr>
        <w:spacing w:line="240" w:lineRule="auto"/>
        <w:rPr>
          <w:rFonts w:ascii="Times New Roman" w:hAnsi="Times New Roman" w:cs="Times New Roman"/>
        </w:rPr>
      </w:pPr>
    </w:p>
    <w:p w:rsidR="00B82829" w:rsidRPr="00FA68E1" w:rsidRDefault="00B82829"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B82829" w:rsidRPr="00FA68E1" w:rsidRDefault="00B82829"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677"/>
      </w:tblGrid>
      <w:tr w:rsidR="00B82829" w:rsidRPr="00FA68E1" w:rsidTr="00B769C0">
        <w:trPr>
          <w:jc w:val="center"/>
        </w:trPr>
        <w:tc>
          <w:tcPr>
            <w:tcW w:w="169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7"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82829" w:rsidRPr="00FA68E1" w:rsidTr="00B769C0">
        <w:trPr>
          <w:trHeight w:val="106"/>
          <w:jc w:val="center"/>
        </w:trPr>
        <w:tc>
          <w:tcPr>
            <w:tcW w:w="1696" w:type="dxa"/>
            <w:tcMar>
              <w:top w:w="100" w:type="dxa"/>
              <w:left w:w="100" w:type="dxa"/>
              <w:bottom w:w="100" w:type="dxa"/>
              <w:right w:w="100" w:type="dxa"/>
            </w:tcMar>
            <w:vAlign w:val="center"/>
          </w:tcPr>
          <w:p w:rsidR="00B82829" w:rsidRPr="00FA68E1" w:rsidRDefault="00B82829" w:rsidP="008D488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8D4880" w:rsidP="00B769C0">
            <w:pPr>
              <w:widowControl w:val="0"/>
              <w:spacing w:line="240" w:lineRule="auto"/>
              <w:rPr>
                <w:rFonts w:ascii="Times New Roman" w:hAnsi="Times New Roman" w:cs="Times New Roman"/>
                <w:sz w:val="20"/>
                <w:szCs w:val="20"/>
              </w:rPr>
            </w:pPr>
            <w:r>
              <w:rPr>
                <w:rFonts w:ascii="Times New Roman" w:hAnsi="Times New Roman" w:cs="Times New Roman"/>
                <w:sz w:val="20"/>
                <w:szCs w:val="20"/>
              </w:rPr>
              <w:t>724</w:t>
            </w:r>
          </w:p>
        </w:tc>
        <w:tc>
          <w:tcPr>
            <w:tcW w:w="4677"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existujúcej výmery biotopu v ÚEV.</w:t>
            </w:r>
          </w:p>
        </w:tc>
      </w:tr>
      <w:tr w:rsidR="00B82829" w:rsidRPr="00FA68E1" w:rsidTr="00B769C0">
        <w:trPr>
          <w:trHeight w:val="179"/>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85 %</w:t>
            </w:r>
          </w:p>
          <w:p w:rsidR="00B82829" w:rsidRPr="00FA68E1" w:rsidRDefault="00B82829" w:rsidP="00B769C0">
            <w:pPr>
              <w:spacing w:line="240" w:lineRule="auto"/>
              <w:rPr>
                <w:rFonts w:ascii="Times New Roman" w:hAnsi="Times New Roman" w:cs="Times New Roman"/>
                <w:sz w:val="20"/>
                <w:szCs w:val="20"/>
                <w:vertAlign w:val="superscript"/>
              </w:rPr>
            </w:pPr>
          </w:p>
        </w:tc>
        <w:tc>
          <w:tcPr>
            <w:tcW w:w="4677"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widowControl w:val="0"/>
              <w:tabs>
                <w:tab w:val="left" w:pos="1260"/>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B82829" w:rsidRPr="00FA68E1" w:rsidRDefault="00B82829" w:rsidP="00B769C0">
            <w:pPr>
              <w:widowControl w:val="0"/>
              <w:tabs>
                <w:tab w:val="left" w:pos="1260"/>
                <w:tab w:val="left" w:pos="1303"/>
              </w:tabs>
              <w:autoSpaceDE w:val="0"/>
              <w:autoSpaceDN w:val="0"/>
              <w:spacing w:line="240" w:lineRule="auto"/>
              <w:rPr>
                <w:rFonts w:ascii="Times New Roman" w:hAnsi="Times New Roman" w:cs="Times New Roman"/>
                <w:sz w:val="20"/>
                <w:szCs w:val="20"/>
              </w:rPr>
            </w:pPr>
          </w:p>
          <w:p w:rsidR="00B82829" w:rsidRPr="00FA68E1" w:rsidRDefault="00B82829" w:rsidP="00B769C0">
            <w:pPr>
              <w:widowControl w:val="0"/>
              <w:tabs>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B82829" w:rsidRPr="00FA68E1" w:rsidRDefault="00B82829" w:rsidP="00B769C0">
            <w:pPr>
              <w:widowControl w:val="0"/>
              <w:tabs>
                <w:tab w:val="left" w:pos="1303"/>
              </w:tabs>
              <w:autoSpaceDE w:val="0"/>
              <w:autoSpaceDN w:val="0"/>
              <w:spacing w:line="240" w:lineRule="auto"/>
              <w:rPr>
                <w:rFonts w:ascii="Times New Roman" w:hAnsi="Times New Roman" w:cs="Times New Roman"/>
                <w:sz w:val="20"/>
                <w:szCs w:val="20"/>
              </w:rPr>
            </w:pPr>
          </w:p>
          <w:p w:rsidR="00B82829" w:rsidRPr="00FA68E1" w:rsidRDefault="00B82829" w:rsidP="00B769C0">
            <w:pPr>
              <w:widowControl w:val="0"/>
              <w:tabs>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i/>
                <w:sz w:val="20"/>
                <w:szCs w:val="20"/>
              </w:rPr>
              <w:t>Abies alba &lt;30%,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&lt;15%,</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5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52"/>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53"/>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57"/>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 T. platyphyllos, Ulmus glabra</w:t>
            </w:r>
            <w:r w:rsidRPr="00FA68E1">
              <w:rPr>
                <w:rFonts w:ascii="Times New Roman" w:hAnsi="Times New Roman" w:cs="Times New Roman"/>
                <w:sz w:val="20"/>
                <w:szCs w:val="20"/>
              </w:rPr>
              <w:t>.</w:t>
            </w:r>
          </w:p>
          <w:p w:rsidR="00B82829" w:rsidRPr="00FA68E1" w:rsidRDefault="00B82829" w:rsidP="00B769C0">
            <w:pPr>
              <w:spacing w:line="240" w:lineRule="auto"/>
              <w:rPr>
                <w:rFonts w:ascii="Times New Roman" w:hAnsi="Times New Roman" w:cs="Times New Roman"/>
                <w:b/>
                <w:sz w:val="20"/>
                <w:szCs w:val="20"/>
              </w:rPr>
            </w:pPr>
          </w:p>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B82829" w:rsidRPr="00FA68E1" w:rsidTr="00B769C0">
        <w:trPr>
          <w:trHeight w:val="173"/>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 xml:space="preserve">Aconitum vulparia, A. moldavicum (endemit), Adenophora liliifolia, Aquilegia vulgaris, </w:t>
            </w:r>
            <w:r w:rsidRPr="00FA68E1">
              <w:rPr>
                <w:rFonts w:ascii="Times New Roman" w:hAnsi="Times New Roman" w:cs="Times New Roman"/>
                <w:b/>
                <w:i/>
                <w:sz w:val="20"/>
                <w:szCs w:val="20"/>
              </w:rPr>
              <w:t>Calamagrostis varia</w:t>
            </w:r>
            <w:r w:rsidRPr="00FA68E1">
              <w:rPr>
                <w:rFonts w:ascii="Times New Roman" w:hAnsi="Times New Roman" w:cs="Times New Roman"/>
                <w:i/>
                <w:sz w:val="20"/>
                <w:szCs w:val="20"/>
              </w:rPr>
              <w:t xml:space="preserve">, Campanula carpatica (endemit), C. persicifolia, C. rapunculoides, Cardaminopsis arenosa agg., Carduus glaucinus (endemit), </w:t>
            </w:r>
            <w:r w:rsidRPr="00FA68E1">
              <w:rPr>
                <w:rFonts w:ascii="Times New Roman" w:hAnsi="Times New Roman" w:cs="Times New Roman"/>
                <w:b/>
                <w:i/>
                <w:sz w:val="20"/>
                <w:szCs w:val="20"/>
              </w:rPr>
              <w:t>Carex alba</w:t>
            </w:r>
            <w:r w:rsidRPr="00FA68E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20"/>
                <w:szCs w:val="20"/>
                <w:u w:val="single"/>
              </w:rPr>
              <w:t>Cypripedium calceolus</w:t>
            </w:r>
            <w:r w:rsidRPr="00FA68E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20"/>
                <w:szCs w:val="20"/>
              </w:rPr>
              <w:t>Sesleria albicans</w:t>
            </w:r>
            <w:r w:rsidRPr="00FA68E1">
              <w:rPr>
                <w:rFonts w:ascii="Times New Roman" w:hAnsi="Times New Roman" w:cs="Times New Roman"/>
                <w:i/>
                <w:sz w:val="20"/>
                <w:szCs w:val="20"/>
              </w:rPr>
              <w:t>, S. heufleriana (endemit), Solidago virgaurea, Valeriana tripteris, Vincetoxicum hirundinaria.</w:t>
            </w:r>
          </w:p>
        </w:tc>
      </w:tr>
      <w:tr w:rsidR="00B82829" w:rsidRPr="00FA68E1" w:rsidTr="00B769C0">
        <w:trPr>
          <w:trHeight w:val="623"/>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B82829" w:rsidRPr="00FA68E1" w:rsidTr="00B769C0">
        <w:trPr>
          <w:trHeight w:val="648"/>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Odumreté drevo (stojace, ležiace kmene stromov hlavnej úrovne s limitnou hrúbkou d</w:t>
            </w:r>
            <w:r w:rsidRPr="00FA68E1">
              <w:rPr>
                <w:rFonts w:ascii="Times New Roman" w:hAnsi="Times New Roman" w:cs="Times New Roman"/>
                <w:sz w:val="20"/>
                <w:szCs w:val="20"/>
                <w:vertAlign w:val="subscript"/>
              </w:rPr>
              <w:t>1,3</w:t>
            </w:r>
            <w:r w:rsidRPr="00FA68E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40</w:t>
            </w:r>
          </w:p>
          <w:p w:rsidR="00B82829" w:rsidRPr="00FA68E1" w:rsidRDefault="00B82829" w:rsidP="00B769C0">
            <w:pPr>
              <w:spacing w:line="240" w:lineRule="auto"/>
              <w:rPr>
                <w:rFonts w:ascii="Times New Roman" w:hAnsi="Times New Roman" w:cs="Times New Roman"/>
                <w:sz w:val="20"/>
                <w:szCs w:val="20"/>
              </w:rPr>
            </w:pPr>
          </w:p>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B82829" w:rsidRPr="00FA68E1" w:rsidRDefault="00B82829"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B82829" w:rsidRPr="00FA68E1" w:rsidRDefault="00B82829" w:rsidP="00163A1A">
      <w:pPr>
        <w:pStyle w:val="Zkladntext"/>
        <w:widowControl w:val="0"/>
        <w:spacing w:after="120"/>
        <w:jc w:val="both"/>
        <w:rPr>
          <w:b w:val="0"/>
          <w:color w:val="000000"/>
          <w:shd w:val="clear" w:color="auto" w:fill="FFFFFF"/>
        </w:rPr>
      </w:pPr>
      <w:r w:rsidRPr="00FA68E1">
        <w:rPr>
          <w:b w:val="0"/>
          <w:color w:val="000000"/>
        </w:rPr>
        <w:t xml:space="preserve">Zachovanie priaznivého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677"/>
      </w:tblGrid>
      <w:tr w:rsidR="00B82829" w:rsidRPr="00FA68E1" w:rsidTr="00B769C0">
        <w:trPr>
          <w:jc w:val="center"/>
        </w:trPr>
        <w:tc>
          <w:tcPr>
            <w:tcW w:w="169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7"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82829" w:rsidRPr="00FA68E1" w:rsidTr="00B769C0">
        <w:trPr>
          <w:trHeight w:val="193"/>
          <w:jc w:val="center"/>
        </w:trPr>
        <w:tc>
          <w:tcPr>
            <w:tcW w:w="1696" w:type="dxa"/>
            <w:tcMar>
              <w:top w:w="100" w:type="dxa"/>
              <w:left w:w="100" w:type="dxa"/>
              <w:bottom w:w="100" w:type="dxa"/>
              <w:right w:w="100" w:type="dxa"/>
            </w:tcMar>
            <w:vAlign w:val="center"/>
          </w:tcPr>
          <w:p w:rsidR="00B82829" w:rsidRPr="00FA68E1" w:rsidRDefault="00B82829" w:rsidP="008D488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8D4880" w:rsidP="00B769C0">
            <w:pPr>
              <w:widowControl w:val="0"/>
              <w:spacing w:line="240" w:lineRule="auto"/>
              <w:rPr>
                <w:rFonts w:ascii="Times New Roman" w:hAnsi="Times New Roman" w:cs="Times New Roman"/>
                <w:sz w:val="20"/>
                <w:szCs w:val="20"/>
              </w:rPr>
            </w:pPr>
            <w:r>
              <w:rPr>
                <w:rFonts w:ascii="Times New Roman" w:hAnsi="Times New Roman" w:cs="Times New Roman"/>
                <w:sz w:val="20"/>
                <w:szCs w:val="20"/>
              </w:rPr>
              <w:t>267</w:t>
            </w:r>
          </w:p>
        </w:tc>
        <w:tc>
          <w:tcPr>
            <w:tcW w:w="4677" w:type="dxa"/>
            <w:tcMar>
              <w:top w:w="100" w:type="dxa"/>
              <w:left w:w="100" w:type="dxa"/>
              <w:bottom w:w="100" w:type="dxa"/>
              <w:right w:w="100" w:type="dxa"/>
            </w:tcMar>
            <w:vAlign w:val="center"/>
          </w:tcPr>
          <w:p w:rsidR="00B82829" w:rsidRPr="00FA68E1" w:rsidRDefault="00B82829" w:rsidP="008D488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B82829" w:rsidRPr="00FA68E1" w:rsidTr="00B769C0">
        <w:trPr>
          <w:trHeight w:val="179"/>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677"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widowControl w:val="0"/>
              <w:tabs>
                <w:tab w:val="left" w:pos="1260"/>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B82829" w:rsidRPr="00FA68E1" w:rsidRDefault="00B82829" w:rsidP="00B769C0">
            <w:pPr>
              <w:widowControl w:val="0"/>
              <w:tabs>
                <w:tab w:val="left" w:pos="1260"/>
              </w:tabs>
              <w:autoSpaceDE w:val="0"/>
              <w:autoSpaceDN w:val="0"/>
              <w:spacing w:line="240" w:lineRule="auto"/>
              <w:rPr>
                <w:rFonts w:ascii="Times New Roman" w:hAnsi="Times New Roman" w:cs="Times New Roman"/>
                <w:sz w:val="20"/>
                <w:szCs w:val="20"/>
              </w:rPr>
            </w:pPr>
          </w:p>
          <w:p w:rsidR="00B82829" w:rsidRPr="00FA68E1" w:rsidRDefault="00B82829" w:rsidP="00B769C0">
            <w:pPr>
              <w:widowControl w:val="0"/>
              <w:tabs>
                <w:tab w:val="left" w:pos="1326"/>
              </w:tabs>
              <w:autoSpaceDE w:val="0"/>
              <w:autoSpaceDN w:val="0"/>
              <w:spacing w:line="240" w:lineRule="auto"/>
              <w:rPr>
                <w:rFonts w:ascii="Times New Roman" w:hAnsi="Times New Roman" w:cs="Times New Roman"/>
                <w:i/>
                <w:sz w:val="20"/>
                <w:szCs w:val="20"/>
              </w:rPr>
            </w:pPr>
            <w:r w:rsidRPr="00FA68E1">
              <w:rPr>
                <w:rFonts w:ascii="Times New Roman" w:hAnsi="Times New Roman" w:cs="Times New Roman"/>
                <w:sz w:val="20"/>
                <w:szCs w:val="20"/>
              </w:rPr>
              <w:t>5.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Abies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alba</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pendula,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i/>
                <w:sz w:val="20"/>
                <w:szCs w:val="20"/>
              </w:rPr>
              <w:t>,</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Fraxinus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p>
          <w:p w:rsidR="00B82829" w:rsidRPr="00FA68E1" w:rsidRDefault="00B82829" w:rsidP="00B769C0">
            <w:pPr>
              <w:rPr>
                <w:rFonts w:ascii="Times New Roman" w:hAnsi="Times New Roman" w:cs="Times New Roman"/>
                <w:sz w:val="20"/>
                <w:szCs w:val="20"/>
              </w:rPr>
            </w:pPr>
            <w:r w:rsidRPr="00FA68E1">
              <w:rPr>
                <w:rFonts w:ascii="Times New Roman" w:hAnsi="Times New Roman" w:cs="Times New Roman"/>
                <w:i/>
                <w:sz w:val="20"/>
                <w:szCs w:val="20"/>
              </w:rPr>
              <w:lastRenderedPageBreak/>
              <w:t>&lt;15%,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B82829" w:rsidRPr="00FA68E1" w:rsidRDefault="00B82829" w:rsidP="00B769C0">
            <w:pPr>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B82829" w:rsidRPr="00FA68E1" w:rsidRDefault="00B82829" w:rsidP="00B769C0">
            <w:pPr>
              <w:rPr>
                <w:rFonts w:ascii="Times New Roman" w:hAnsi="Times New Roman" w:cs="Times New Roman"/>
                <w:sz w:val="20"/>
                <w:szCs w:val="20"/>
              </w:rPr>
            </w:pPr>
          </w:p>
          <w:p w:rsidR="00B82829" w:rsidRPr="00FA68E1" w:rsidRDefault="00B82829" w:rsidP="00B769C0">
            <w:pPr>
              <w:widowControl w:val="0"/>
              <w:tabs>
                <w:tab w:val="left" w:pos="1294"/>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6. lvs – </w:t>
            </w:r>
            <w:r w:rsidRPr="00FA68E1">
              <w:rPr>
                <w:rFonts w:ascii="Times New Roman" w:hAnsi="Times New Roman" w:cs="Times New Roman"/>
                <w:b/>
                <w:i/>
                <w:sz w:val="20"/>
                <w:szCs w:val="20"/>
              </w:rPr>
              <w:t>Abies alba</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 pseudoplatanus, Betula pendula,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excelsior, Larix decidua &lt;5%, </w:t>
            </w:r>
            <w:r w:rsidRPr="00FA68E1">
              <w:rPr>
                <w:rFonts w:ascii="Times New Roman" w:hAnsi="Times New Roman" w:cs="Times New Roman"/>
                <w:b/>
                <w:i/>
                <w:sz w:val="20"/>
                <w:szCs w:val="20"/>
              </w:rPr>
              <w:t xml:space="preserve">Picea abies </w:t>
            </w:r>
            <w:r w:rsidRPr="00FA68E1">
              <w:rPr>
                <w:rFonts w:ascii="Times New Roman" w:hAnsi="Times New Roman" w:cs="Times New Roman"/>
                <w:i/>
                <w:sz w:val="20"/>
                <w:szCs w:val="20"/>
              </w:rPr>
              <w:t xml:space="preserve">&lt;40%, Pinus sylvestris &lt;5%,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B82829" w:rsidRPr="00FA68E1" w:rsidRDefault="00B82829"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30%)</w:t>
            </w:r>
          </w:p>
        </w:tc>
      </w:tr>
      <w:tr w:rsidR="00B82829" w:rsidRPr="00FA68E1" w:rsidTr="00B769C0">
        <w:trPr>
          <w:trHeight w:val="173"/>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Fallopia sp., Impatiens glandulifera, I. parviflora</w:t>
            </w:r>
            <w:r w:rsidRPr="00FA68E1">
              <w:rPr>
                <w:rFonts w:ascii="Times New Roman" w:hAnsi="Times New Roman" w:cs="Times New Roman"/>
                <w:color w:val="000000"/>
                <w:sz w:val="20"/>
                <w:szCs w:val="20"/>
              </w:rPr>
              <w:t>)</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B82829" w:rsidRPr="00FA68E1" w:rsidRDefault="00B82829" w:rsidP="00B769C0">
            <w:pPr>
              <w:spacing w:line="240" w:lineRule="auto"/>
              <w:rPr>
                <w:rFonts w:ascii="Times New Roman" w:hAnsi="Times New Roman" w:cs="Times New Roman"/>
                <w:sz w:val="20"/>
                <w:szCs w:val="20"/>
              </w:rPr>
            </w:pPr>
          </w:p>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B82829" w:rsidRPr="00FA68E1" w:rsidRDefault="00B82829" w:rsidP="008D4880">
            <w:pPr>
              <w:spacing w:line="240" w:lineRule="auto"/>
              <w:rPr>
                <w:rFonts w:ascii="Times New Roman" w:hAnsi="Times New Roman" w:cs="Times New Roman"/>
                <w:sz w:val="20"/>
                <w:szCs w:val="20"/>
              </w:rPr>
            </w:pPr>
          </w:p>
        </w:tc>
      </w:tr>
    </w:tbl>
    <w:p w:rsidR="00B82829" w:rsidRPr="00FA68E1" w:rsidRDefault="00B82829" w:rsidP="00163A1A">
      <w:pPr>
        <w:spacing w:line="240" w:lineRule="auto"/>
        <w:jc w:val="both"/>
        <w:rPr>
          <w:rFonts w:ascii="Times New Roman" w:hAnsi="Times New Roman" w:cs="Times New Roman"/>
          <w:sz w:val="18"/>
          <w:szCs w:val="18"/>
        </w:rPr>
      </w:pPr>
    </w:p>
    <w:p w:rsidR="00B82829" w:rsidRPr="00FA68E1" w:rsidRDefault="00B82829" w:rsidP="00163A1A">
      <w:pPr>
        <w:pBdr>
          <w:top w:val="nil"/>
          <w:left w:val="nil"/>
          <w:bottom w:val="nil"/>
          <w:right w:val="nil"/>
          <w:between w:val="nil"/>
        </w:pBdr>
        <w:jc w:val="both"/>
        <w:rPr>
          <w:rFonts w:ascii="Times New Roman" w:hAnsi="Times New Roman" w:cs="Times New Roman"/>
          <w:color w:val="000000"/>
        </w:rPr>
      </w:pPr>
    </w:p>
    <w:p w:rsidR="00B82829" w:rsidRPr="00FA68E1" w:rsidRDefault="00B82829"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677"/>
      </w:tblGrid>
      <w:tr w:rsidR="00B82829" w:rsidRPr="00FA68E1" w:rsidTr="00B769C0">
        <w:trPr>
          <w:trHeight w:val="458"/>
          <w:jc w:val="center"/>
        </w:trPr>
        <w:tc>
          <w:tcPr>
            <w:tcW w:w="1696"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7" w:type="dxa"/>
            <w:tcMar>
              <w:top w:w="100" w:type="dxa"/>
              <w:left w:w="100" w:type="dxa"/>
              <w:bottom w:w="100" w:type="dxa"/>
              <w:right w:w="100" w:type="dxa"/>
            </w:tcMar>
            <w:vAlign w:val="center"/>
          </w:tcPr>
          <w:p w:rsidR="00B82829" w:rsidRPr="00FA68E1" w:rsidRDefault="00B82829"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8D4880" w:rsidRPr="00FA68E1" w:rsidTr="00B769C0">
        <w:trPr>
          <w:trHeight w:val="990"/>
          <w:jc w:val="center"/>
        </w:trPr>
        <w:tc>
          <w:tcPr>
            <w:tcW w:w="1696" w:type="dxa"/>
            <w:tcMar>
              <w:top w:w="100" w:type="dxa"/>
              <w:left w:w="100" w:type="dxa"/>
              <w:bottom w:w="100" w:type="dxa"/>
              <w:right w:w="100" w:type="dxa"/>
            </w:tcMar>
            <w:vAlign w:val="center"/>
          </w:tcPr>
          <w:p w:rsidR="008D4880" w:rsidRPr="00FA68E1" w:rsidRDefault="008D4880"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8D4880" w:rsidRPr="00FA68E1" w:rsidRDefault="008D4880"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8D4880" w:rsidRPr="00FA68E1" w:rsidRDefault="008D4880"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629</w:t>
            </w:r>
          </w:p>
        </w:tc>
        <w:tc>
          <w:tcPr>
            <w:tcW w:w="4677" w:type="dxa"/>
            <w:tcMar>
              <w:top w:w="100" w:type="dxa"/>
              <w:left w:w="100" w:type="dxa"/>
              <w:bottom w:w="100" w:type="dxa"/>
              <w:right w:w="100" w:type="dxa"/>
            </w:tcMar>
            <w:vAlign w:val="center"/>
          </w:tcPr>
          <w:p w:rsidR="008D4880" w:rsidRPr="00FA68E1" w:rsidRDefault="008D4880"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B82829" w:rsidRPr="00FA68E1" w:rsidTr="00B769C0">
        <w:trPr>
          <w:trHeight w:val="179"/>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B82829" w:rsidRPr="00FA68E1" w:rsidRDefault="00B82829" w:rsidP="00163A1A">
            <w:pPr>
              <w:spacing w:line="240" w:lineRule="auto"/>
              <w:rPr>
                <w:rFonts w:ascii="Times New Roman" w:hAnsi="Times New Roman" w:cs="Times New Roman"/>
                <w:sz w:val="20"/>
                <w:szCs w:val="20"/>
                <w:vertAlign w:val="superscript"/>
              </w:rPr>
            </w:pPr>
          </w:p>
        </w:tc>
        <w:tc>
          <w:tcPr>
            <w:tcW w:w="4677"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163A1A">
            <w:pPr>
              <w:widowControl w:val="0"/>
              <w:tabs>
                <w:tab w:val="left" w:pos="1282"/>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1.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C.</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mahaleb,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cordata,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Ulmus minor</w:t>
            </w:r>
            <w:r w:rsidRPr="00FA68E1">
              <w:rPr>
                <w:rFonts w:ascii="Times New Roman" w:hAnsi="Times New Roman" w:cs="Times New Roman"/>
                <w:sz w:val="20"/>
                <w:szCs w:val="20"/>
              </w:rPr>
              <w:t>.</w:t>
            </w:r>
          </w:p>
          <w:p w:rsidR="00B82829" w:rsidRPr="00FA68E1" w:rsidRDefault="00B82829" w:rsidP="00163A1A">
            <w:pPr>
              <w:widowControl w:val="0"/>
              <w:tabs>
                <w:tab w:val="left" w:pos="1282"/>
                <w:tab w:val="left" w:pos="2026"/>
              </w:tabs>
              <w:autoSpaceDE w:val="0"/>
              <w:autoSpaceDN w:val="0"/>
              <w:spacing w:line="240" w:lineRule="auto"/>
              <w:jc w:val="both"/>
              <w:rPr>
                <w:rFonts w:ascii="Times New Roman" w:hAnsi="Times New Roman" w:cs="Times New Roman"/>
                <w:sz w:val="20"/>
                <w:szCs w:val="20"/>
              </w:rPr>
            </w:pPr>
          </w:p>
          <w:p w:rsidR="00B82829" w:rsidRPr="00FA68E1" w:rsidRDefault="00B82829" w:rsidP="00163A1A">
            <w:pPr>
              <w:widowControl w:val="0"/>
              <w:tabs>
                <w:tab w:val="left" w:pos="126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B82829" w:rsidRPr="00FA68E1" w:rsidRDefault="00B82829" w:rsidP="00163A1A">
            <w:pPr>
              <w:widowControl w:val="0"/>
              <w:tabs>
                <w:tab w:val="left" w:pos="1260"/>
                <w:tab w:val="left" w:pos="2026"/>
              </w:tabs>
              <w:autoSpaceDE w:val="0"/>
              <w:autoSpaceDN w:val="0"/>
              <w:spacing w:line="240" w:lineRule="auto"/>
              <w:jc w:val="both"/>
              <w:rPr>
                <w:rFonts w:ascii="Times New Roman" w:hAnsi="Times New Roman" w:cs="Times New Roman"/>
                <w:sz w:val="20"/>
                <w:szCs w:val="20"/>
              </w:rPr>
            </w:pPr>
          </w:p>
          <w:p w:rsidR="00B82829" w:rsidRPr="00FA68E1" w:rsidRDefault="00B82829" w:rsidP="00163A1A">
            <w:pPr>
              <w:widowControl w:val="0"/>
              <w:tabs>
                <w:tab w:val="left" w:pos="132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B82829" w:rsidRPr="00FA68E1" w:rsidRDefault="00B82829" w:rsidP="00163A1A">
            <w:pPr>
              <w:widowControl w:val="0"/>
              <w:tabs>
                <w:tab w:val="left" w:pos="1320"/>
                <w:tab w:val="left" w:pos="2026"/>
              </w:tabs>
              <w:autoSpaceDE w:val="0"/>
              <w:autoSpaceDN w:val="0"/>
              <w:spacing w:line="240" w:lineRule="auto"/>
              <w:jc w:val="both"/>
              <w:rPr>
                <w:rFonts w:ascii="Times New Roman" w:hAnsi="Times New Roman" w:cs="Times New Roman"/>
                <w:sz w:val="20"/>
                <w:szCs w:val="20"/>
              </w:rPr>
            </w:pPr>
          </w:p>
          <w:p w:rsidR="00B82829" w:rsidRPr="00FA68E1" w:rsidRDefault="00B82829" w:rsidP="00163A1A">
            <w:pPr>
              <w:widowControl w:val="0"/>
              <w:tabs>
                <w:tab w:val="left" w:pos="1306"/>
                <w:tab w:val="left" w:pos="202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B82829" w:rsidRPr="00FA68E1" w:rsidRDefault="00B82829" w:rsidP="00163A1A">
            <w:pPr>
              <w:tabs>
                <w:tab w:val="left" w:pos="2026"/>
              </w:tabs>
              <w:jc w:val="both"/>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B82829" w:rsidRPr="00FA68E1" w:rsidRDefault="00B82829" w:rsidP="00163A1A">
            <w:pPr>
              <w:tabs>
                <w:tab w:val="left" w:pos="2026"/>
              </w:tabs>
              <w:jc w:val="both"/>
              <w:rPr>
                <w:rFonts w:ascii="Times New Roman" w:hAnsi="Times New Roman" w:cs="Times New Roman"/>
                <w:sz w:val="20"/>
                <w:szCs w:val="20"/>
              </w:rPr>
            </w:pPr>
          </w:p>
          <w:p w:rsidR="00B82829" w:rsidRPr="00FA68E1" w:rsidRDefault="00B82829" w:rsidP="00163A1A">
            <w:pPr>
              <w:widowControl w:val="0"/>
              <w:tabs>
                <w:tab w:val="left" w:pos="1301"/>
                <w:tab w:val="left" w:pos="2026"/>
              </w:tabs>
              <w:autoSpaceDE w:val="0"/>
              <w:autoSpaceDN w:val="0"/>
              <w:spacing w:line="240" w:lineRule="auto"/>
              <w:jc w:val="both"/>
              <w:rPr>
                <w:rFonts w:ascii="Times New Roman" w:hAnsi="Times New Roman" w:cs="Times New Roman"/>
                <w:sz w:val="24"/>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w:t>
            </w:r>
            <w:r w:rsidRPr="00FA68E1">
              <w:rPr>
                <w:rFonts w:ascii="Times New Roman" w:hAnsi="Times New Roman" w:cs="Times New Roman"/>
                <w:b/>
                <w:i/>
                <w:sz w:val="20"/>
                <w:szCs w:val="20"/>
              </w:rPr>
              <w:t>A. pseudoplatanus, 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Fraxinus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excelsior</w:t>
            </w:r>
            <w:r w:rsidRPr="00FA68E1">
              <w:rPr>
                <w:rFonts w:ascii="Times New Roman" w:hAnsi="Times New Roman" w:cs="Times New Roman"/>
                <w:i/>
                <w:sz w:val="20"/>
                <w:szCs w:val="20"/>
              </w:rPr>
              <w:t>, Larix decidua &lt;10%, Picea abies &lt;15%, 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 &lt;10%,</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B82829" w:rsidRPr="00FA68E1" w:rsidRDefault="00B82829" w:rsidP="00163A1A">
            <w:pPr>
              <w:spacing w:line="240" w:lineRule="auto"/>
              <w:rPr>
                <w:rFonts w:ascii="Times New Roman" w:hAnsi="Times New Roman" w:cs="Times New Roman"/>
                <w:sz w:val="20"/>
                <w:szCs w:val="20"/>
              </w:rPr>
            </w:pPr>
          </w:p>
        </w:tc>
      </w:tr>
      <w:tr w:rsidR="00B82829" w:rsidRPr="00FA68E1" w:rsidTr="00B769C0">
        <w:trPr>
          <w:trHeight w:val="173"/>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B82829" w:rsidRPr="00FA68E1" w:rsidRDefault="00B82829"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B82829" w:rsidRPr="00FA68E1" w:rsidRDefault="00B82829"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677"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Zastúpenie alochtónnych </w:t>
            </w:r>
            <w:r w:rsidRPr="00FA68E1">
              <w:rPr>
                <w:rFonts w:ascii="Times New Roman" w:hAnsi="Times New Roman" w:cs="Times New Roman"/>
                <w:sz w:val="20"/>
                <w:szCs w:val="20"/>
              </w:rPr>
              <w:lastRenderedPageBreak/>
              <w:t>druhov/inváznych druhov drevín</w:t>
            </w:r>
          </w:p>
        </w:tc>
        <w:tc>
          <w:tcPr>
            <w:tcW w:w="1418"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Percento pokrytia / ha</w:t>
            </w:r>
          </w:p>
        </w:tc>
        <w:tc>
          <w:tcPr>
            <w:tcW w:w="127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677"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B82829" w:rsidRPr="00FA68E1" w:rsidTr="00B769C0">
        <w:trPr>
          <w:trHeight w:val="565"/>
          <w:jc w:val="center"/>
        </w:trPr>
        <w:tc>
          <w:tcPr>
            <w:tcW w:w="169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B82829" w:rsidRPr="00FA68E1" w:rsidRDefault="00B82829"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677" w:type="dxa"/>
            <w:tcMar>
              <w:top w:w="100" w:type="dxa"/>
              <w:left w:w="100" w:type="dxa"/>
              <w:bottom w:w="100" w:type="dxa"/>
              <w:right w:w="100" w:type="dxa"/>
            </w:tcMar>
            <w:vAlign w:val="center"/>
          </w:tcPr>
          <w:p w:rsidR="00B82829" w:rsidRPr="00FA68E1" w:rsidRDefault="00B82829"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B82829" w:rsidRPr="00FA68E1" w:rsidRDefault="00B82829" w:rsidP="00163A1A">
      <w:pPr>
        <w:pStyle w:val="Zkladntext"/>
        <w:widowControl w:val="0"/>
        <w:jc w:val="left"/>
        <w:rPr>
          <w:b w:val="0"/>
          <w:color w:val="000000"/>
        </w:rPr>
      </w:pPr>
    </w:p>
    <w:p w:rsidR="00B82829" w:rsidRPr="00FA68E1" w:rsidRDefault="00B82829" w:rsidP="00163A1A">
      <w:pPr>
        <w:pStyle w:val="Zkladntext"/>
        <w:widowControl w:val="0"/>
        <w:jc w:val="left"/>
        <w:rPr>
          <w:b w:val="0"/>
          <w:color w:val="000000"/>
        </w:rPr>
      </w:pPr>
    </w:p>
    <w:p w:rsidR="00B82829" w:rsidRPr="00FA68E1" w:rsidRDefault="00B82829"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p w:rsidR="00B82829" w:rsidRPr="00FA68E1" w:rsidRDefault="00B82829" w:rsidP="00163A1A">
      <w:pPr>
        <w:spacing w:line="240" w:lineRule="auto"/>
        <w:rPr>
          <w:rFonts w:ascii="Times New Roman" w:hAnsi="Times New Roman" w:cs="Times New Roman"/>
          <w:color w:val="000000"/>
          <w:sz w:val="24"/>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682"/>
      </w:tblGrid>
      <w:tr w:rsidR="00B82829" w:rsidRPr="00FA68E1" w:rsidTr="00B769C0">
        <w:trPr>
          <w:jc w:val="center"/>
        </w:trPr>
        <w:tc>
          <w:tcPr>
            <w:tcW w:w="169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82"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8D4880" w:rsidRPr="00FA68E1" w:rsidTr="00B769C0">
        <w:trPr>
          <w:trHeight w:val="1242"/>
          <w:jc w:val="center"/>
        </w:trPr>
        <w:tc>
          <w:tcPr>
            <w:tcW w:w="1696" w:type="dxa"/>
            <w:tcMar>
              <w:top w:w="100" w:type="dxa"/>
              <w:left w:w="100" w:type="dxa"/>
              <w:bottom w:w="100" w:type="dxa"/>
              <w:right w:w="100" w:type="dxa"/>
            </w:tcMar>
            <w:vAlign w:val="center"/>
          </w:tcPr>
          <w:p w:rsidR="008D4880" w:rsidRPr="00FA68E1" w:rsidRDefault="008D4880" w:rsidP="008D488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8D4880" w:rsidRPr="00FA68E1" w:rsidRDefault="008D4880"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8D4880" w:rsidRPr="00FA68E1" w:rsidRDefault="008D4880"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661</w:t>
            </w:r>
          </w:p>
        </w:tc>
        <w:tc>
          <w:tcPr>
            <w:tcW w:w="4682" w:type="dxa"/>
            <w:tcMar>
              <w:top w:w="100" w:type="dxa"/>
              <w:left w:w="100" w:type="dxa"/>
              <w:bottom w:w="100" w:type="dxa"/>
              <w:right w:w="100" w:type="dxa"/>
            </w:tcMar>
            <w:vAlign w:val="center"/>
          </w:tcPr>
          <w:p w:rsidR="008D4880" w:rsidRPr="00FA68E1" w:rsidRDefault="008D4880" w:rsidP="008D488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B82829" w:rsidRPr="00FA68E1" w:rsidTr="00B769C0">
        <w:trPr>
          <w:trHeight w:val="179"/>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B82829" w:rsidRPr="00FA68E1" w:rsidRDefault="00B82829" w:rsidP="00B769C0">
            <w:pPr>
              <w:spacing w:line="240" w:lineRule="auto"/>
              <w:rPr>
                <w:rFonts w:ascii="Times New Roman" w:hAnsi="Times New Roman" w:cs="Times New Roman"/>
                <w:sz w:val="20"/>
                <w:szCs w:val="20"/>
                <w:vertAlign w:val="superscript"/>
              </w:rPr>
            </w:pPr>
          </w:p>
        </w:tc>
        <w:tc>
          <w:tcPr>
            <w:tcW w:w="4682"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B82829" w:rsidRPr="00FA68E1" w:rsidRDefault="00B82829"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B82829" w:rsidRPr="00FA68E1" w:rsidRDefault="00B82829" w:rsidP="00B769C0">
            <w:pPr>
              <w:autoSpaceDE w:val="0"/>
              <w:autoSpaceDN w:val="0"/>
              <w:adjustRightInd w:val="0"/>
              <w:rPr>
                <w:rFonts w:ascii="Times New Roman" w:hAnsi="Times New Roman" w:cs="Times New Roman"/>
                <w:sz w:val="20"/>
                <w:szCs w:val="20"/>
              </w:rPr>
            </w:pPr>
          </w:p>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B82829" w:rsidRPr="00FA68E1" w:rsidTr="00B769C0">
        <w:trPr>
          <w:trHeight w:val="173"/>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682"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Zastúpenie alochtónnych druhov/inváznych druhov drevín a bylín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682"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B82829" w:rsidRPr="00FA68E1" w:rsidRDefault="00B82829" w:rsidP="00B769C0">
            <w:pPr>
              <w:spacing w:line="240" w:lineRule="auto"/>
              <w:rPr>
                <w:rFonts w:ascii="Times New Roman" w:hAnsi="Times New Roman" w:cs="Times New Roman"/>
                <w:sz w:val="20"/>
                <w:szCs w:val="20"/>
              </w:rPr>
            </w:pPr>
          </w:p>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682"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pStyle w:val="Zkladntext"/>
        <w:widowControl w:val="0"/>
        <w:jc w:val="left"/>
        <w:rPr>
          <w:b w:val="0"/>
          <w:color w:val="000000"/>
          <w:shd w:val="clear" w:color="auto" w:fill="FFFFFF"/>
        </w:rPr>
      </w:pPr>
      <w:r w:rsidRPr="00FA68E1">
        <w:rPr>
          <w:b w:val="0"/>
          <w:color w:val="000000"/>
        </w:rPr>
        <w:t>Udržanie priaznivého stavu biotopu</w:t>
      </w:r>
      <w:r w:rsidRPr="00FA68E1">
        <w:rPr>
          <w:color w:val="000000"/>
        </w:rPr>
        <w:t xml:space="preserve"> Ls2.2 </w:t>
      </w:r>
      <w:r w:rsidRPr="00FA68E1">
        <w:rPr>
          <w:bCs w:val="0"/>
          <w:color w:val="000000"/>
          <w:shd w:val="clear" w:color="auto" w:fill="FFFFFF"/>
        </w:rPr>
        <w:t>(</w:t>
      </w:r>
      <w:r w:rsidRPr="00FA68E1">
        <w:rPr>
          <w:color w:val="000000"/>
          <w:lang w:eastAsia="sk-SK"/>
        </w:rPr>
        <w:t>91G0*</w:t>
      </w:r>
      <w:r w:rsidRPr="00FA68E1">
        <w:rPr>
          <w:bCs w:val="0"/>
          <w:color w:val="000000"/>
          <w:shd w:val="clear" w:color="auto" w:fill="FFFFFF"/>
        </w:rPr>
        <w:t xml:space="preserve">) Karpatské a panónske dubovo-hrabové lesy </w:t>
      </w:r>
      <w:r w:rsidRPr="00FA68E1">
        <w:rPr>
          <w:b w:val="0"/>
          <w:color w:val="000000"/>
        </w:rPr>
        <w:t>za splnenia nasledovných atribútov</w:t>
      </w:r>
      <w:r w:rsidRPr="00FA68E1">
        <w:rPr>
          <w:b w:val="0"/>
          <w:color w:val="000000"/>
          <w:shd w:val="clear" w:color="auto" w:fill="FFFFFF"/>
        </w:rPr>
        <w:t xml:space="preserve">: </w:t>
      </w:r>
    </w:p>
    <w:p w:rsidR="00B82829" w:rsidRPr="00FA68E1" w:rsidRDefault="00B82829" w:rsidP="00163A1A">
      <w:pPr>
        <w:rPr>
          <w:rFonts w:ascii="Times New Roman" w:hAnsi="Times New Roman" w:cs="Times New Roman"/>
        </w:rPr>
      </w:pPr>
    </w:p>
    <w:tbl>
      <w:tblPr>
        <w:tblW w:w="53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1418"/>
        <w:gridCol w:w="1276"/>
        <w:gridCol w:w="4676"/>
      </w:tblGrid>
      <w:tr w:rsidR="00B82829" w:rsidRPr="00FA68E1" w:rsidTr="00B769C0">
        <w:trPr>
          <w:jc w:val="center"/>
        </w:trPr>
        <w:tc>
          <w:tcPr>
            <w:tcW w:w="169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Merateľnosť</w:t>
            </w:r>
          </w:p>
        </w:tc>
        <w:tc>
          <w:tcPr>
            <w:tcW w:w="127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67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Doplnkové informácie</w:t>
            </w:r>
          </w:p>
        </w:tc>
      </w:tr>
      <w:tr w:rsidR="00B82829" w:rsidRPr="00FA68E1" w:rsidTr="00B769C0">
        <w:trPr>
          <w:trHeight w:val="270"/>
          <w:jc w:val="center"/>
        </w:trPr>
        <w:tc>
          <w:tcPr>
            <w:tcW w:w="1696" w:type="dxa"/>
            <w:tcMar>
              <w:top w:w="100" w:type="dxa"/>
              <w:left w:w="100" w:type="dxa"/>
              <w:bottom w:w="100" w:type="dxa"/>
              <w:right w:w="100" w:type="dxa"/>
            </w:tcMar>
            <w:vAlign w:val="center"/>
          </w:tcPr>
          <w:p w:rsidR="00B82829" w:rsidRPr="00FA68E1" w:rsidRDefault="00B82829" w:rsidP="008D4880">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B82829" w:rsidRPr="00FA68E1" w:rsidRDefault="008D4880" w:rsidP="00B769C0">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676" w:type="dxa"/>
            <w:tcMar>
              <w:top w:w="100" w:type="dxa"/>
              <w:left w:w="100" w:type="dxa"/>
              <w:bottom w:w="100" w:type="dxa"/>
              <w:right w:w="100" w:type="dxa"/>
            </w:tcMar>
            <w:vAlign w:val="center"/>
          </w:tcPr>
          <w:p w:rsidR="00B82829" w:rsidRPr="00FA68E1" w:rsidRDefault="008D4880" w:rsidP="00B769C0">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sz w:val="20"/>
                <w:szCs w:val="20"/>
              </w:rPr>
              <w:t>Udržanie súčasnej výmery biotopu v ÚEV.</w:t>
            </w:r>
          </w:p>
        </w:tc>
      </w:tr>
      <w:tr w:rsidR="00B82829" w:rsidRPr="00FA68E1" w:rsidTr="00B769C0">
        <w:trPr>
          <w:trHeight w:val="179"/>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highlight w:val="yellow"/>
              </w:rPr>
            </w:pPr>
            <w:r w:rsidRPr="00FA68E1">
              <w:rPr>
                <w:rFonts w:ascii="Times New Roman" w:hAnsi="Times New Roman" w:cs="Times New Roman"/>
                <w:color w:val="000000"/>
                <w:sz w:val="20"/>
                <w:szCs w:val="20"/>
              </w:rPr>
              <w:t>najmenej 80 %</w:t>
            </w:r>
          </w:p>
          <w:p w:rsidR="00B82829" w:rsidRPr="00FA68E1" w:rsidRDefault="00B82829" w:rsidP="00B769C0">
            <w:pPr>
              <w:spacing w:line="240" w:lineRule="auto"/>
              <w:rPr>
                <w:rFonts w:ascii="Times New Roman" w:hAnsi="Times New Roman" w:cs="Times New Roman"/>
                <w:color w:val="000000"/>
                <w:sz w:val="20"/>
                <w:szCs w:val="20"/>
              </w:rPr>
            </w:pPr>
          </w:p>
        </w:tc>
        <w:tc>
          <w:tcPr>
            <w:tcW w:w="467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B82829" w:rsidRPr="00FA68E1" w:rsidRDefault="00B82829" w:rsidP="00B769C0">
            <w:pPr>
              <w:ind w:right="-12"/>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angustifolia </w:t>
            </w:r>
            <w:r w:rsidRPr="00FA68E1">
              <w:rPr>
                <w:rFonts w:ascii="Times New Roman" w:hAnsi="Times New Roman" w:cs="Times New Roman"/>
                <w:sz w:val="20"/>
                <w:szCs w:val="20"/>
              </w:rPr>
              <w:t xml:space="preserve">subsp. </w:t>
            </w:r>
            <w:r w:rsidRPr="00FA68E1">
              <w:rPr>
                <w:rFonts w:ascii="Times New Roman" w:hAnsi="Times New Roman" w:cs="Times New Roman"/>
                <w:i/>
                <w:sz w:val="20"/>
                <w:szCs w:val="20"/>
              </w:rPr>
              <w:t>danubialis, F.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Q. pubescens*</w:t>
            </w:r>
            <w:r w:rsidRPr="00FA68E1">
              <w:rPr>
                <w:rFonts w:ascii="Times New Roman" w:hAnsi="Times New Roman" w:cs="Times New Roman"/>
                <w:i/>
                <w:spacing w:val="-57"/>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 xml:space="preserve">Q. robur </w:t>
            </w:r>
            <w:r w:rsidRPr="00FA68E1">
              <w:rPr>
                <w:rFonts w:ascii="Times New Roman" w:hAnsi="Times New Roman" w:cs="Times New Roman"/>
                <w:b/>
                <w:sz w:val="20"/>
                <w:szCs w:val="20"/>
              </w:rPr>
              <w:t>agg*</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 xml:space="preserve">Populus alba,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 platyphyllos, 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B82829" w:rsidRPr="00FA68E1" w:rsidRDefault="00B82829" w:rsidP="00B769C0">
            <w:pPr>
              <w:spacing w:line="275" w:lineRule="exact"/>
              <w:ind w:right="-12"/>
              <w:rPr>
                <w:rFonts w:ascii="Times New Roman" w:hAnsi="Times New Roman" w:cs="Times New Roman"/>
                <w:i/>
                <w:sz w:val="20"/>
                <w:szCs w:val="20"/>
              </w:rPr>
            </w:pP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7"/>
                <w:sz w:val="20"/>
                <w:szCs w:val="20"/>
              </w:rPr>
              <w:t xml:space="preserve"> </w:t>
            </w:r>
            <w:r w:rsidRPr="00FA68E1">
              <w:rPr>
                <w:rFonts w:ascii="Times New Roman" w:hAnsi="Times New Roman" w:cs="Times New Roman"/>
                <w:b/>
                <w:i/>
                <w:sz w:val="20"/>
                <w:szCs w:val="20"/>
              </w:rPr>
              <w:t>robur</w:t>
            </w:r>
            <w:r w:rsidRPr="00FA68E1">
              <w:rPr>
                <w:rFonts w:ascii="Times New Roman" w:hAnsi="Times New Roman" w:cs="Times New Roman"/>
                <w:b/>
                <w:i/>
                <w:spacing w:val="7"/>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6"/>
                <w:sz w:val="20"/>
                <w:szCs w:val="20"/>
              </w:rPr>
              <w:t xml:space="preserve"> </w:t>
            </w:r>
            <w:r w:rsidRPr="00FA68E1">
              <w:rPr>
                <w:rFonts w:ascii="Times New Roman" w:hAnsi="Times New Roman" w:cs="Times New Roman"/>
                <w:i/>
                <w:sz w:val="20"/>
                <w:szCs w:val="20"/>
              </w:rPr>
              <w:t>pubescens</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6"/>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cerris</w:t>
            </w:r>
          </w:p>
          <w:p w:rsidR="00B82829" w:rsidRPr="00FA68E1" w:rsidRDefault="00B82829" w:rsidP="00B769C0">
            <w:pPr>
              <w:pStyle w:val="Zkladntext"/>
              <w:ind w:right="-12"/>
              <w:jc w:val="left"/>
              <w:rPr>
                <w:sz w:val="20"/>
                <w:szCs w:val="20"/>
              </w:rPr>
            </w:pPr>
            <w:r w:rsidRPr="00FA68E1">
              <w:rPr>
                <w:sz w:val="20"/>
                <w:szCs w:val="20"/>
              </w:rPr>
              <w:t>minimálne</w:t>
            </w:r>
            <w:r w:rsidRPr="00FA68E1">
              <w:rPr>
                <w:spacing w:val="-2"/>
                <w:sz w:val="20"/>
                <w:szCs w:val="20"/>
              </w:rPr>
              <w:t xml:space="preserve"> </w:t>
            </w:r>
            <w:r w:rsidRPr="00FA68E1">
              <w:rPr>
                <w:sz w:val="20"/>
                <w:szCs w:val="20"/>
              </w:rPr>
              <w:t>30%)</w:t>
            </w:r>
          </w:p>
          <w:p w:rsidR="00B82829" w:rsidRPr="00FA68E1" w:rsidRDefault="00B82829" w:rsidP="00B769C0">
            <w:pPr>
              <w:pStyle w:val="Zkladntext"/>
              <w:jc w:val="left"/>
              <w:rPr>
                <w:sz w:val="20"/>
                <w:szCs w:val="20"/>
              </w:rPr>
            </w:pPr>
          </w:p>
          <w:p w:rsidR="00B82829" w:rsidRPr="00FA68E1" w:rsidRDefault="00B82829" w:rsidP="008D4880">
            <w:pPr>
              <w:spacing w:line="240" w:lineRule="auto"/>
              <w:rPr>
                <w:rFonts w:ascii="Times New Roman" w:hAnsi="Times New Roman" w:cs="Times New Roman"/>
                <w:i/>
                <w:color w:val="000000"/>
                <w:sz w:val="20"/>
                <w:szCs w:val="20"/>
              </w:rPr>
            </w:pPr>
            <w:r w:rsidRPr="00FA68E1">
              <w:rPr>
                <w:rFonts w:ascii="Times New Roman" w:hAnsi="Times New Roman" w:cs="Times New Roman"/>
                <w:b/>
                <w:color w:val="000000"/>
                <w:sz w:val="20"/>
                <w:szCs w:val="20"/>
              </w:rPr>
              <w:t>Pozn.:</w:t>
            </w:r>
            <w:r w:rsidRPr="00FA68E1">
              <w:rPr>
                <w:rFonts w:ascii="Times New Roman" w:hAnsi="Times New Roman" w:cs="Times New Roman"/>
                <w:color w:val="000000"/>
                <w:sz w:val="20"/>
                <w:szCs w:val="20"/>
              </w:rPr>
              <w:t xml:space="preserve"> </w:t>
            </w:r>
            <w:r w:rsidRPr="00FA68E1">
              <w:rPr>
                <w:rFonts w:ascii="Times New Roman" w:hAnsi="Times New Roman" w:cs="Times New Roman"/>
                <w:i/>
                <w:color w:val="000000"/>
                <w:sz w:val="20"/>
                <w:szCs w:val="20"/>
              </w:rPr>
              <w:t>Hrubším typom písma sú vyznačené dominantné druhy biotopu</w:t>
            </w:r>
          </w:p>
        </w:tc>
      </w:tr>
      <w:tr w:rsidR="00B82829" w:rsidRPr="00FA68E1" w:rsidTr="00B769C0">
        <w:trPr>
          <w:trHeight w:val="173"/>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Zastúpenie charakteristických druhov synúzie podrastu </w:t>
            </w:r>
          </w:p>
        </w:tc>
        <w:tc>
          <w:tcPr>
            <w:tcW w:w="1418" w:type="dxa"/>
            <w:shd w:val="clear" w:color="auto" w:fill="auto"/>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druhov / ha</w:t>
            </w:r>
          </w:p>
        </w:tc>
        <w:tc>
          <w:tcPr>
            <w:tcW w:w="1276" w:type="dxa"/>
            <w:shd w:val="clear" w:color="auto" w:fill="auto"/>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3</w:t>
            </w:r>
          </w:p>
        </w:tc>
        <w:tc>
          <w:tcPr>
            <w:tcW w:w="46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B82829" w:rsidRPr="00FA68E1" w:rsidRDefault="00B82829" w:rsidP="00B769C0">
            <w:pPr>
              <w:spacing w:line="240" w:lineRule="auto"/>
              <w:rPr>
                <w:rFonts w:ascii="Times New Roman" w:hAnsi="Times New Roman" w:cs="Times New Roman"/>
                <w:i/>
                <w:color w:val="000000"/>
                <w:sz w:val="20"/>
                <w:szCs w:val="20"/>
              </w:rPr>
            </w:pPr>
            <w:r w:rsidRPr="00FA68E1">
              <w:rPr>
                <w:rFonts w:ascii="Times New Roman" w:hAnsi="Times New Roman" w:cs="Times New Roman"/>
                <w:i/>
                <w:color w:val="000000"/>
                <w:sz w:val="20"/>
                <w:szCs w:val="20"/>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Zastúpenie alochtónnych </w:t>
            </w:r>
            <w:r w:rsidRPr="00FA68E1">
              <w:rPr>
                <w:rFonts w:ascii="Times New Roman" w:hAnsi="Times New Roman" w:cs="Times New Roman"/>
                <w:color w:val="000000"/>
                <w:sz w:val="20"/>
                <w:szCs w:val="20"/>
              </w:rPr>
              <w:lastRenderedPageBreak/>
              <w:t>druhov/inváznych druhov drevín</w:t>
            </w:r>
          </w:p>
        </w:tc>
        <w:tc>
          <w:tcPr>
            <w:tcW w:w="1418"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Percento  (%)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6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Minimálne zastúpenie inváznych alebo nepôvodných druhov drevín v biotope (</w:t>
            </w:r>
            <w:r w:rsidRPr="00FA68E1">
              <w:rPr>
                <w:rFonts w:ascii="Times New Roman" w:hAnsi="Times New Roman" w:cs="Times New Roman"/>
                <w:i/>
                <w:color w:val="000000"/>
                <w:sz w:val="20"/>
                <w:szCs w:val="20"/>
              </w:rPr>
              <w:t xml:space="preserve">Negundo aceroides, Ailanthus </w:t>
            </w:r>
            <w:r w:rsidRPr="00FA68E1">
              <w:rPr>
                <w:rFonts w:ascii="Times New Roman" w:hAnsi="Times New Roman" w:cs="Times New Roman"/>
                <w:i/>
                <w:color w:val="000000"/>
                <w:sz w:val="20"/>
                <w:szCs w:val="20"/>
              </w:rPr>
              <w:lastRenderedPageBreak/>
              <w:t>altissima, Robinia pseudoacacia</w:t>
            </w:r>
            <w:r w:rsidRPr="00FA68E1">
              <w:rPr>
                <w:rFonts w:ascii="Times New Roman" w:hAnsi="Times New Roman" w:cs="Times New Roman"/>
                <w:color w:val="000000"/>
                <w:sz w:val="20"/>
                <w:szCs w:val="20"/>
              </w:rPr>
              <w:t>) a bylín (</w:t>
            </w:r>
            <w:r w:rsidRPr="00FA68E1">
              <w:rPr>
                <w:rFonts w:ascii="Times New Roman" w:hAnsi="Times New Roman" w:cs="Times New Roman"/>
                <w:i/>
                <w:color w:val="000000"/>
                <w:sz w:val="20"/>
                <w:szCs w:val="20"/>
              </w:rPr>
              <w:t>Aster sp., Solidago giganthea</w:t>
            </w:r>
            <w:r w:rsidRPr="00FA68E1">
              <w:rPr>
                <w:rFonts w:ascii="Times New Roman" w:hAnsi="Times New Roman" w:cs="Times New Roman"/>
                <w:color w:val="000000"/>
                <w:sz w:val="20"/>
                <w:szCs w:val="20"/>
              </w:rPr>
              <w:t>)</w:t>
            </w:r>
          </w:p>
        </w:tc>
      </w:tr>
      <w:tr w:rsidR="00B82829" w:rsidRPr="00FA68E1" w:rsidTr="00B769C0">
        <w:trPr>
          <w:trHeight w:val="114"/>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Odumreté drevo (stojace, ležiace kmene stromov hlavnej úrovne s limitnou hrúbkou d</w:t>
            </w:r>
            <w:r w:rsidRPr="00FA68E1">
              <w:rPr>
                <w:rFonts w:ascii="Times New Roman" w:hAnsi="Times New Roman" w:cs="Times New Roman"/>
                <w:color w:val="000000"/>
                <w:sz w:val="20"/>
                <w:szCs w:val="20"/>
                <w:vertAlign w:val="subscript"/>
              </w:rPr>
              <w:t>1,3</w:t>
            </w:r>
            <w:r w:rsidRPr="00FA68E1">
              <w:rPr>
                <w:rFonts w:ascii="Times New Roman" w:hAnsi="Times New Roman" w:cs="Times New Roman"/>
                <w:color w:val="000000"/>
                <w:sz w:val="20"/>
                <w:szCs w:val="20"/>
              </w:rPr>
              <w:t xml:space="preserve"> najmenej 50 cm)</w:t>
            </w:r>
          </w:p>
        </w:tc>
        <w:tc>
          <w:tcPr>
            <w:tcW w:w="1418"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40</w:t>
            </w:r>
          </w:p>
          <w:p w:rsidR="00B82829" w:rsidRPr="00FA68E1" w:rsidRDefault="00B82829" w:rsidP="00B769C0">
            <w:pPr>
              <w:spacing w:line="240" w:lineRule="auto"/>
              <w:rPr>
                <w:rFonts w:ascii="Times New Roman" w:hAnsi="Times New Roman" w:cs="Times New Roman"/>
                <w:color w:val="000000"/>
                <w:sz w:val="20"/>
                <w:szCs w:val="20"/>
              </w:rPr>
            </w:pPr>
          </w:p>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rovnomerne po celej ploche</w:t>
            </w:r>
            <w:r w:rsidRPr="00FA68E1">
              <w:rPr>
                <w:rFonts w:ascii="Times New Roman" w:hAnsi="Times New Roman" w:cs="Times New Roman"/>
                <w:color w:val="000000"/>
                <w:sz w:val="20"/>
                <w:szCs w:val="20"/>
              </w:rPr>
              <w:tab/>
            </w:r>
          </w:p>
        </w:tc>
        <w:tc>
          <w:tcPr>
            <w:tcW w:w="46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Prítomnosť odumretého dreva udržiavaná na ploche biotopu v danom objeme.</w:t>
            </w:r>
          </w:p>
          <w:p w:rsidR="00B82829" w:rsidRPr="00FA68E1" w:rsidRDefault="00B82829" w:rsidP="008D4880">
            <w:pPr>
              <w:spacing w:line="240" w:lineRule="auto"/>
              <w:rPr>
                <w:rFonts w:ascii="Times New Roman" w:hAnsi="Times New Roman" w:cs="Times New Roman"/>
                <w:color w:val="000000"/>
                <w:sz w:val="20"/>
                <w:szCs w:val="20"/>
              </w:rPr>
            </w:pP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pStyle w:val="Zkladntext"/>
        <w:widowControl w:val="0"/>
        <w:spacing w:after="120"/>
        <w:jc w:val="both"/>
        <w:rPr>
          <w:b w:val="0"/>
          <w:color w:val="000000"/>
          <w:shd w:val="clear" w:color="auto" w:fill="FFFFFF"/>
        </w:rPr>
      </w:pPr>
      <w:r w:rsidRPr="00FA68E1">
        <w:rPr>
          <w:b w:val="0"/>
          <w:color w:val="000000"/>
        </w:rPr>
        <w:t xml:space="preserve">Zlepšenie stavu </w:t>
      </w:r>
      <w:r w:rsidRPr="00B769C0">
        <w:rPr>
          <w:b w:val="0"/>
          <w:color w:val="000000"/>
        </w:rPr>
        <w:t>biotopu</w:t>
      </w:r>
      <w:r w:rsidRPr="00FA68E1">
        <w:rPr>
          <w:color w:val="000000"/>
        </w:rPr>
        <w:t xml:space="preserve"> </w:t>
      </w:r>
      <w:r w:rsidR="00D91BB2">
        <w:rPr>
          <w:color w:val="000000"/>
        </w:rPr>
        <w:t xml:space="preserve">Ls6.2 </w:t>
      </w:r>
      <w:r w:rsidRPr="00FA68E1">
        <w:rPr>
          <w:bCs w:val="0"/>
          <w:color w:val="000000"/>
          <w:shd w:val="clear" w:color="auto" w:fill="FFFFFF"/>
        </w:rPr>
        <w:t>(</w:t>
      </w:r>
      <w:r w:rsidRPr="00FA68E1">
        <w:rPr>
          <w:color w:val="000000"/>
          <w:lang w:eastAsia="sk-SK"/>
        </w:rPr>
        <w:t>91Q0</w:t>
      </w:r>
      <w:r w:rsidRPr="00FA68E1">
        <w:rPr>
          <w:bCs w:val="0"/>
          <w:color w:val="000000"/>
          <w:shd w:val="clear" w:color="auto" w:fill="FFFFFF"/>
        </w:rPr>
        <w:t xml:space="preserve">) </w:t>
      </w:r>
      <w:r w:rsidRPr="00FA68E1">
        <w:t>Reliktné vápnomilné borovicové a smrekovcové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677"/>
      </w:tblGrid>
      <w:tr w:rsidR="00B82829" w:rsidRPr="00FA68E1" w:rsidTr="00B769C0">
        <w:trPr>
          <w:jc w:val="center"/>
        </w:trPr>
        <w:tc>
          <w:tcPr>
            <w:tcW w:w="169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7"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B82829" w:rsidRPr="00FA68E1" w:rsidTr="00B769C0">
        <w:trPr>
          <w:trHeight w:val="316"/>
          <w:jc w:val="center"/>
        </w:trPr>
        <w:tc>
          <w:tcPr>
            <w:tcW w:w="1696" w:type="dxa"/>
            <w:tcMar>
              <w:top w:w="100" w:type="dxa"/>
              <w:left w:w="100" w:type="dxa"/>
              <w:bottom w:w="100" w:type="dxa"/>
              <w:right w:w="100" w:type="dxa"/>
            </w:tcMar>
            <w:vAlign w:val="center"/>
          </w:tcPr>
          <w:p w:rsidR="00B82829" w:rsidRPr="00FA68E1" w:rsidRDefault="00B82829" w:rsidP="008D488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B82829" w:rsidRPr="00FA68E1" w:rsidRDefault="00B82829"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8D4880" w:rsidP="00B769C0">
            <w:pPr>
              <w:widowControl w:val="0"/>
              <w:spacing w:line="240" w:lineRule="auto"/>
              <w:rPr>
                <w:rFonts w:ascii="Times New Roman" w:hAnsi="Times New Roman" w:cs="Times New Roman"/>
                <w:sz w:val="20"/>
                <w:szCs w:val="20"/>
              </w:rPr>
            </w:pPr>
            <w:r>
              <w:rPr>
                <w:rFonts w:ascii="Times New Roman" w:hAnsi="Times New Roman" w:cs="Times New Roman"/>
                <w:sz w:val="20"/>
                <w:szCs w:val="20"/>
              </w:rPr>
              <w:t>2,4</w:t>
            </w:r>
          </w:p>
        </w:tc>
        <w:tc>
          <w:tcPr>
            <w:tcW w:w="4677" w:type="dxa"/>
            <w:tcMar>
              <w:top w:w="100" w:type="dxa"/>
              <w:left w:w="100" w:type="dxa"/>
              <w:bottom w:w="100" w:type="dxa"/>
              <w:right w:w="100" w:type="dxa"/>
            </w:tcMar>
            <w:vAlign w:val="center"/>
          </w:tcPr>
          <w:p w:rsidR="00B82829" w:rsidRPr="00FA68E1" w:rsidRDefault="00B82829" w:rsidP="008D488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B82829" w:rsidRPr="00FA68E1" w:rsidTr="00B769C0">
        <w:trPr>
          <w:trHeight w:val="179"/>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677"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autoSpaceDE w:val="0"/>
              <w:autoSpaceDN w:val="0"/>
              <w:adjustRightInd w:val="0"/>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32"/>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33"/>
                <w:sz w:val="20"/>
                <w:szCs w:val="20"/>
              </w:rPr>
              <w:t xml:space="preserve"> </w:t>
            </w:r>
            <w:r w:rsidRPr="00FA68E1">
              <w:rPr>
                <w:rFonts w:ascii="Times New Roman" w:hAnsi="Times New Roman" w:cs="Times New Roman"/>
                <w:i/>
                <w:sz w:val="20"/>
                <w:szCs w:val="20"/>
              </w:rPr>
              <w:t>A.pseudoplatanus,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betulus,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Cerasus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avium,</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mahaleb,</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Cornus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mas,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Cotinus</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coggygria,</w:t>
            </w:r>
            <w:r w:rsidRPr="00FA68E1">
              <w:rPr>
                <w:rFonts w:ascii="Times New Roman" w:hAnsi="Times New Roman" w:cs="Times New Roman"/>
                <w:i/>
                <w:spacing w:val="10"/>
                <w:sz w:val="20"/>
                <w:szCs w:val="20"/>
              </w:rPr>
              <w:t xml:space="preserve"> </w:t>
            </w:r>
            <w:r w:rsidRPr="00FA68E1">
              <w:rPr>
                <w:rFonts w:ascii="Times New Roman" w:hAnsi="Times New Roman" w:cs="Times New Roman"/>
                <w:i/>
                <w:sz w:val="20"/>
                <w:szCs w:val="20"/>
              </w:rPr>
              <w:t>Fagus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sylvatica &lt; 5%,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F. ornus, Larix decidua &lt;15%, Picea abies &lt;25%, </w:t>
            </w:r>
            <w:r w:rsidRPr="00FA68E1">
              <w:rPr>
                <w:rFonts w:ascii="Times New Roman" w:hAnsi="Times New Roman" w:cs="Times New Roman"/>
                <w:b/>
                <w:i/>
                <w:sz w:val="20"/>
                <w:szCs w:val="20"/>
              </w:rPr>
              <w:t>Pinus</w:t>
            </w:r>
            <w:r w:rsidRPr="00FA68E1">
              <w:rPr>
                <w:rFonts w:ascii="Times New Roman" w:hAnsi="Times New Roman" w:cs="Times New Roman"/>
                <w:b/>
                <w:i/>
                <w:spacing w:val="-57"/>
                <w:sz w:val="20"/>
                <w:szCs w:val="20"/>
              </w:rPr>
              <w:t xml:space="preserve"> </w:t>
            </w:r>
            <w:r w:rsidRPr="00FA68E1">
              <w:rPr>
                <w:rFonts w:ascii="Times New Roman" w:hAnsi="Times New Roman" w:cs="Times New Roman"/>
                <w:b/>
                <w:i/>
                <w:sz w:val="20"/>
                <w:szCs w:val="20"/>
              </w:rPr>
              <w:t>sylvestris</w:t>
            </w:r>
            <w:r w:rsidRPr="00FA68E1">
              <w:rPr>
                <w:rFonts w:ascii="Times New Roman" w:hAnsi="Times New Roman" w:cs="Times New Roman"/>
                <w:i/>
                <w:sz w:val="20"/>
                <w:szCs w:val="20"/>
              </w:rPr>
              <w:t>,</w:t>
            </w:r>
            <w:r w:rsidRPr="00FA68E1">
              <w:rPr>
                <w:rFonts w:ascii="Times New Roman" w:hAnsi="Times New Roman" w:cs="Times New Roman"/>
                <w:i/>
                <w:spacing w:val="30"/>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cerris,</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pubescens</w:t>
            </w:r>
            <w:r w:rsidRPr="00FA68E1">
              <w:rPr>
                <w:rFonts w:ascii="Times New Roman" w:hAnsi="Times New Roman" w:cs="Times New Roman"/>
                <w:i/>
                <w:spacing w:val="32"/>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3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3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57"/>
                <w:sz w:val="20"/>
                <w:szCs w:val="20"/>
              </w:rPr>
              <w:t xml:space="preserve"> </w:t>
            </w:r>
            <w:r w:rsidRPr="00FA68E1">
              <w:rPr>
                <w:rFonts w:ascii="Times New Roman" w:hAnsi="Times New Roman" w:cs="Times New Roman"/>
                <w:i/>
                <w:sz w:val="20"/>
                <w:szCs w:val="20"/>
              </w:rPr>
              <w:t>Tilia cordata, T. platyphyllos, Ulmus laevis, Ulmus minor, Ulmus glabra, Viburnum lantana</w:t>
            </w:r>
            <w:r w:rsidRPr="00FA68E1">
              <w:rPr>
                <w:rFonts w:ascii="Times New Roman" w:hAnsi="Times New Roman" w:cs="Times New Roman"/>
                <w:sz w:val="20"/>
                <w:szCs w:val="20"/>
              </w:rPr>
              <w:t>.</w:t>
            </w:r>
          </w:p>
        </w:tc>
      </w:tr>
      <w:tr w:rsidR="00B82829" w:rsidRPr="00FA68E1" w:rsidTr="00B769C0">
        <w:trPr>
          <w:trHeight w:val="173"/>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B82829" w:rsidRPr="00FA68E1" w:rsidRDefault="00B82829"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10</w:t>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B82829" w:rsidRPr="00FA68E1" w:rsidRDefault="00B82829" w:rsidP="00B769C0">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 xml:space="preserve">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w:t>
            </w:r>
            <w:r w:rsidRPr="00FA68E1">
              <w:rPr>
                <w:rFonts w:ascii="Times New Roman" w:hAnsi="Times New Roman" w:cs="Times New Roman"/>
                <w:i/>
                <w:sz w:val="20"/>
                <w:szCs w:val="20"/>
              </w:rPr>
              <w:lastRenderedPageBreak/>
              <w:t>P. subslavica,  Pyrola chlorantha, Scabiosa lucida, Seseli oseum, Sesleria albicans, Soldanella carpatica,  Teucryum montanum, Thesium alpinum, Thymus pulcherimus subsp. sudeticus, Trisetum alpestre, Valeriana tripteris, Vaccinium vitis-idaea</w:t>
            </w:r>
          </w:p>
        </w:tc>
      </w:tr>
      <w:tr w:rsidR="00B82829" w:rsidRPr="00FA68E1" w:rsidTr="00B769C0">
        <w:trPr>
          <w:trHeight w:val="323"/>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Zastúpenie alochtónnych druhov/inváznych druhov drevín a bylín</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677"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Bez výskytu alochtónnych/inváznych druhov </w:t>
            </w:r>
          </w:p>
        </w:tc>
      </w:tr>
      <w:tr w:rsidR="00B82829" w:rsidRPr="00FA68E1" w:rsidTr="00B769C0">
        <w:trPr>
          <w:trHeight w:val="916"/>
          <w:jc w:val="center"/>
        </w:trPr>
        <w:tc>
          <w:tcPr>
            <w:tcW w:w="1696"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B82829" w:rsidRPr="00FA68E1" w:rsidRDefault="00B82829" w:rsidP="008D488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B82829" w:rsidRPr="00FA68E1" w:rsidRDefault="00B82829" w:rsidP="00B769C0">
            <w:pPr>
              <w:spacing w:line="240" w:lineRule="auto"/>
              <w:rPr>
                <w:rFonts w:ascii="Times New Roman" w:hAnsi="Times New Roman" w:cs="Times New Roman"/>
                <w:sz w:val="20"/>
                <w:szCs w:val="20"/>
              </w:rPr>
            </w:pPr>
          </w:p>
          <w:p w:rsidR="00B82829" w:rsidRPr="00FA68E1" w:rsidRDefault="00B82829"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677" w:type="dxa"/>
            <w:tcMar>
              <w:top w:w="100" w:type="dxa"/>
              <w:left w:w="100" w:type="dxa"/>
              <w:bottom w:w="100" w:type="dxa"/>
              <w:right w:w="100" w:type="dxa"/>
            </w:tcMar>
            <w:vAlign w:val="center"/>
          </w:tcPr>
          <w:p w:rsidR="00B82829" w:rsidRPr="00FA68E1" w:rsidRDefault="00B82829" w:rsidP="008D488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B82829" w:rsidRPr="00FA68E1" w:rsidRDefault="00B82829" w:rsidP="008D4880">
            <w:pPr>
              <w:spacing w:line="240" w:lineRule="auto"/>
              <w:rPr>
                <w:rFonts w:ascii="Times New Roman" w:hAnsi="Times New Roman" w:cs="Times New Roman"/>
                <w:sz w:val="20"/>
                <w:szCs w:val="20"/>
              </w:rPr>
            </w:pP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w:t>
      </w:r>
      <w:r w:rsidR="00C24C88" w:rsidRPr="00FA68E1">
        <w:rPr>
          <w:rFonts w:ascii="Times New Roman" w:hAnsi="Times New Roman" w:cs="Times New Roman"/>
          <w:b/>
          <w:color w:val="000000"/>
          <w:sz w:val="24"/>
          <w:szCs w:val="24"/>
        </w:rPr>
        <w:t>Lk1</w:t>
      </w:r>
      <w:r w:rsidRPr="00FA68E1">
        <w:rPr>
          <w:rFonts w:ascii="Times New Roman" w:hAnsi="Times New Roman" w:cs="Times New Roman"/>
          <w:b/>
          <w:color w:val="000000"/>
          <w:sz w:val="24"/>
          <w:szCs w:val="24"/>
        </w:rPr>
        <w:t xml:space="preserve"> (</w:t>
      </w:r>
      <w:r w:rsidR="00C24C88" w:rsidRPr="00FA68E1">
        <w:rPr>
          <w:rFonts w:ascii="Times New Roman" w:hAnsi="Times New Roman" w:cs="Times New Roman"/>
          <w:b/>
          <w:color w:val="000000"/>
          <w:sz w:val="24"/>
          <w:szCs w:val="24"/>
        </w:rPr>
        <w:t>6510</w:t>
      </w:r>
      <w:r w:rsidRPr="00FA68E1">
        <w:rPr>
          <w:rFonts w:ascii="Times New Roman" w:hAnsi="Times New Roman" w:cs="Times New Roman"/>
          <w:b/>
          <w:color w:val="000000"/>
          <w:sz w:val="24"/>
          <w:szCs w:val="24"/>
        </w:rPr>
        <w:t>)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4678"/>
      </w:tblGrid>
      <w:tr w:rsidR="00B82829"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shd w:val="clear" w:color="auto" w:fill="auto"/>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D4880" w:rsidRPr="00FA68E1" w:rsidTr="00B769C0">
        <w:trPr>
          <w:trHeight w:val="7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880" w:rsidRPr="00FA68E1" w:rsidRDefault="008D488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4880" w:rsidRPr="00FA68E1" w:rsidRDefault="008D488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880" w:rsidRPr="00FA68E1" w:rsidRDefault="00882FA6" w:rsidP="00882FA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220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D4880" w:rsidRPr="00FA68E1" w:rsidRDefault="008D4880"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B82829"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678"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B82829"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678"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693"/>
        <w:gridCol w:w="1390"/>
        <w:gridCol w:w="1312"/>
        <w:gridCol w:w="4641"/>
      </w:tblGrid>
      <w:tr w:rsidR="00B82829" w:rsidRPr="00FA68E1" w:rsidTr="00B769C0">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B82829" w:rsidRPr="00FA68E1" w:rsidRDefault="00B82829" w:rsidP="003D2AAF">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390" w:type="dxa"/>
            <w:tcBorders>
              <w:top w:val="single" w:sz="4" w:space="0" w:color="auto"/>
              <w:left w:val="nil"/>
              <w:bottom w:val="single" w:sz="4" w:space="0" w:color="auto"/>
              <w:right w:val="single" w:sz="4" w:space="0" w:color="auto"/>
            </w:tcBorders>
            <w:shd w:val="clear" w:color="auto" w:fill="auto"/>
            <w:vAlign w:val="center"/>
          </w:tcPr>
          <w:p w:rsidR="00B82829" w:rsidRPr="00FA68E1" w:rsidRDefault="00B82829" w:rsidP="003D2AAF">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312" w:type="dxa"/>
            <w:tcBorders>
              <w:top w:val="single" w:sz="4" w:space="0" w:color="auto"/>
              <w:left w:val="nil"/>
              <w:bottom w:val="single" w:sz="4" w:space="0" w:color="auto"/>
              <w:right w:val="single" w:sz="4" w:space="0" w:color="auto"/>
            </w:tcBorders>
            <w:shd w:val="clear" w:color="auto" w:fill="auto"/>
            <w:vAlign w:val="center"/>
          </w:tcPr>
          <w:p w:rsidR="00B82829" w:rsidRPr="00FA68E1" w:rsidRDefault="00B82829" w:rsidP="00B769C0">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641" w:type="dxa"/>
            <w:tcBorders>
              <w:top w:val="single" w:sz="4" w:space="0" w:color="auto"/>
              <w:left w:val="nil"/>
              <w:bottom w:val="single" w:sz="4" w:space="0" w:color="auto"/>
              <w:right w:val="single" w:sz="4" w:space="0" w:color="auto"/>
            </w:tcBorders>
            <w:shd w:val="clear" w:color="auto" w:fill="auto"/>
            <w:vAlign w:val="center"/>
          </w:tcPr>
          <w:p w:rsidR="00B82829" w:rsidRPr="00FA68E1" w:rsidRDefault="00B82829" w:rsidP="003D2AAF">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00C15930" w:rsidRPr="00FA68E1">
              <w:rPr>
                <w:rFonts w:ascii="Times New Roman" w:hAnsi="Times New Roman" w:cs="Times New Roman"/>
                <w:color w:val="000000"/>
                <w:sz w:val="20"/>
                <w:szCs w:val="20"/>
              </w:rPr>
              <w:t xml:space="preserve">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1,26</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2479"/>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390"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312"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641"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BE2A92">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B82829" w:rsidRPr="00FA68E1" w:rsidRDefault="00B82829" w:rsidP="00BE2A92">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B82829" w:rsidRPr="00FA68E1" w:rsidTr="00B769C0">
        <w:trPr>
          <w:trHeight w:val="290"/>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390"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312"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641"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B82829" w:rsidRPr="00FA68E1" w:rsidTr="00B769C0">
        <w:trPr>
          <w:trHeight w:val="850"/>
        </w:trPr>
        <w:tc>
          <w:tcPr>
            <w:tcW w:w="1693"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B82829" w:rsidRPr="00FA68E1" w:rsidRDefault="00B82829" w:rsidP="003D2AAF">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390"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312"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641"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B82829" w:rsidRPr="00FA68E1" w:rsidRDefault="00B82829" w:rsidP="00163A1A">
      <w:pPr>
        <w:rPr>
          <w:rFonts w:ascii="Times New Roman" w:hAnsi="Times New Roman" w:cs="Times New Roman"/>
          <w:sz w:val="20"/>
          <w:szCs w:val="20"/>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276"/>
        <w:gridCol w:w="4678"/>
      </w:tblGrid>
      <w:tr w:rsidR="00B82829" w:rsidRPr="00FA68E1" w:rsidTr="00B769C0">
        <w:trPr>
          <w:trHeight w:val="305"/>
        </w:trPr>
        <w:tc>
          <w:tcPr>
            <w:tcW w:w="1702" w:type="dxa"/>
            <w:shd w:val="clear" w:color="auto" w:fill="FFFFFF"/>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FFFFFF"/>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2AAF" w:rsidRPr="00FA68E1" w:rsidTr="00B769C0">
        <w:trPr>
          <w:trHeight w:val="790"/>
        </w:trPr>
        <w:tc>
          <w:tcPr>
            <w:tcW w:w="1702" w:type="dxa"/>
            <w:shd w:val="clear" w:color="auto" w:fill="FFFFFF"/>
            <w:vAlign w:val="center"/>
            <w:hideMark/>
          </w:tcPr>
          <w:p w:rsidR="003D2AAF" w:rsidRPr="00FA68E1" w:rsidRDefault="003D2AAF"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3D2AAF" w:rsidRPr="00FA68E1" w:rsidRDefault="003D2AA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3D2AAF" w:rsidRPr="00FA68E1" w:rsidRDefault="003D2AAF" w:rsidP="00882FA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00882FA6">
              <w:rPr>
                <w:rFonts w:ascii="Times New Roman" w:eastAsia="Times New Roman" w:hAnsi="Times New Roman" w:cs="Times New Roman"/>
                <w:sz w:val="20"/>
                <w:szCs w:val="20"/>
                <w:lang w:eastAsia="sk-SK"/>
              </w:rPr>
              <w:t>37</w:t>
            </w:r>
          </w:p>
        </w:tc>
        <w:tc>
          <w:tcPr>
            <w:tcW w:w="4678" w:type="dxa"/>
            <w:shd w:val="clear" w:color="auto" w:fill="FFFFFF"/>
            <w:vAlign w:val="center"/>
            <w:hideMark/>
          </w:tcPr>
          <w:p w:rsidR="003D2AAF" w:rsidRPr="00FA68E1" w:rsidRDefault="003D2AAF" w:rsidP="003D2AA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2900"/>
        </w:trPr>
        <w:tc>
          <w:tcPr>
            <w:tcW w:w="1702"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678"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B82829" w:rsidRPr="00FA68E1" w:rsidTr="00B769C0">
        <w:trPr>
          <w:trHeight w:val="290"/>
        </w:trPr>
        <w:tc>
          <w:tcPr>
            <w:tcW w:w="1702" w:type="dxa"/>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417" w:type="dxa"/>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678" w:type="dxa"/>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B82829" w:rsidRPr="00FA68E1" w:rsidTr="00B769C0">
        <w:trPr>
          <w:trHeight w:val="850"/>
        </w:trPr>
        <w:tc>
          <w:tcPr>
            <w:tcW w:w="1702"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678" w:type="dxa"/>
            <w:tcBorders>
              <w:bottom w:val="single" w:sz="4" w:space="0" w:color="auto"/>
            </w:tcBorders>
            <w:shd w:val="clear" w:color="auto" w:fill="FFFFFF"/>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B82829" w:rsidRPr="00FA68E1" w:rsidRDefault="00B82829" w:rsidP="00163A1A">
      <w:pPr>
        <w:spacing w:line="240" w:lineRule="auto"/>
        <w:rPr>
          <w:rFonts w:ascii="Times New Roman" w:hAnsi="Times New Roman" w:cs="Times New Roman"/>
          <w:color w:val="000000"/>
          <w:sz w:val="20"/>
          <w:szCs w:val="20"/>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417"/>
        <w:gridCol w:w="1276"/>
        <w:gridCol w:w="4677"/>
      </w:tblGrid>
      <w:tr w:rsidR="00B82829" w:rsidRPr="00FA68E1" w:rsidTr="00B769C0">
        <w:trPr>
          <w:trHeight w:val="705"/>
        </w:trPr>
        <w:tc>
          <w:tcPr>
            <w:tcW w:w="1657"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90"/>
        </w:trPr>
        <w:tc>
          <w:tcPr>
            <w:tcW w:w="1657"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rsidR="00B82829" w:rsidRPr="00FA68E1" w:rsidRDefault="00882FA6"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50,2</w:t>
            </w:r>
          </w:p>
        </w:tc>
        <w:tc>
          <w:tcPr>
            <w:tcW w:w="4678"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B82829" w:rsidRPr="00FA68E1" w:rsidTr="00B769C0">
        <w:trPr>
          <w:trHeight w:val="563"/>
        </w:trPr>
        <w:tc>
          <w:tcPr>
            <w:tcW w:w="165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678"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B82829" w:rsidRPr="00FA68E1" w:rsidTr="00B769C0">
        <w:trPr>
          <w:trHeight w:val="290"/>
        </w:trPr>
        <w:tc>
          <w:tcPr>
            <w:tcW w:w="165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678"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B82829" w:rsidRPr="00FA68E1" w:rsidTr="00B769C0">
        <w:trPr>
          <w:trHeight w:val="404"/>
        </w:trPr>
        <w:tc>
          <w:tcPr>
            <w:tcW w:w="165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276"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678"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31"/>
        <w:gridCol w:w="1388"/>
        <w:gridCol w:w="1276"/>
        <w:gridCol w:w="4643"/>
      </w:tblGrid>
      <w:tr w:rsidR="00B82829" w:rsidRPr="00FA68E1" w:rsidTr="00B769C0">
        <w:trPr>
          <w:trHeight w:val="2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B82829" w:rsidRPr="00FA68E1" w:rsidRDefault="00B82829" w:rsidP="003D2AAF">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388" w:type="dxa"/>
            <w:tcBorders>
              <w:top w:val="single" w:sz="4" w:space="0" w:color="auto"/>
              <w:left w:val="nil"/>
              <w:bottom w:val="single" w:sz="4" w:space="0" w:color="auto"/>
              <w:right w:val="single" w:sz="4" w:space="0" w:color="auto"/>
            </w:tcBorders>
            <w:shd w:val="clear" w:color="auto" w:fill="auto"/>
            <w:vAlign w:val="center"/>
          </w:tcPr>
          <w:p w:rsidR="00B82829" w:rsidRPr="00FA68E1" w:rsidRDefault="00B82829" w:rsidP="003D2AAF">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B82829" w:rsidRPr="00FA68E1" w:rsidRDefault="00B82829"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643" w:type="dxa"/>
            <w:tcBorders>
              <w:top w:val="single" w:sz="4" w:space="0" w:color="auto"/>
              <w:left w:val="nil"/>
              <w:bottom w:val="single" w:sz="4" w:space="0" w:color="auto"/>
              <w:right w:val="single" w:sz="4" w:space="0" w:color="auto"/>
            </w:tcBorders>
            <w:shd w:val="clear" w:color="auto" w:fill="auto"/>
            <w:vAlign w:val="center"/>
          </w:tcPr>
          <w:p w:rsidR="00B82829" w:rsidRPr="00FA68E1" w:rsidRDefault="00B82829" w:rsidP="003D2AAF">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3D2AAF" w:rsidRPr="00FA68E1" w:rsidTr="00B769C0">
        <w:trPr>
          <w:trHeight w:val="7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AAF" w:rsidRPr="00FA68E1" w:rsidRDefault="003D2AAF"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hAnsi="Times New Roman" w:cs="Times New Roman"/>
                <w:color w:val="000000"/>
                <w:sz w:val="20"/>
                <w:szCs w:val="20"/>
              </w:rPr>
              <w:t xml:space="preserve">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3D2AAF" w:rsidRPr="00FA68E1" w:rsidRDefault="003D2AAF"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tcPr>
          <w:p w:rsidR="003D2AAF" w:rsidRPr="00FA68E1" w:rsidRDefault="00882FA6" w:rsidP="00B769C0">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72,4</w:t>
            </w:r>
          </w:p>
        </w:tc>
        <w:tc>
          <w:tcPr>
            <w:tcW w:w="4643" w:type="dxa"/>
            <w:tcBorders>
              <w:top w:val="single" w:sz="4" w:space="0" w:color="auto"/>
              <w:left w:val="nil"/>
              <w:bottom w:val="single" w:sz="4" w:space="0" w:color="auto"/>
              <w:right w:val="single" w:sz="4" w:space="0" w:color="auto"/>
            </w:tcBorders>
            <w:shd w:val="clear" w:color="auto" w:fill="auto"/>
            <w:vAlign w:val="center"/>
            <w:hideMark/>
          </w:tcPr>
          <w:p w:rsidR="003D2AAF" w:rsidRPr="00FA68E1" w:rsidRDefault="003D2AAF" w:rsidP="003D2AAF">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416"/>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643"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B82829" w:rsidRPr="00FA68E1" w:rsidRDefault="00B82829" w:rsidP="00CF445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w:t>
            </w:r>
            <w:r w:rsidRPr="00FA68E1">
              <w:rPr>
                <w:rFonts w:ascii="Times New Roman" w:hAnsi="Times New Roman" w:cs="Times New Roman"/>
                <w:i/>
                <w:iCs/>
                <w:sz w:val="20"/>
                <w:szCs w:val="20"/>
              </w:rPr>
              <w:lastRenderedPageBreak/>
              <w:t xml:space="preserve">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B82829" w:rsidRPr="00FA68E1" w:rsidTr="00B769C0">
        <w:trPr>
          <w:trHeight w:val="29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Vertikálna štruktúra biotopu</w:t>
            </w:r>
          </w:p>
        </w:tc>
        <w:tc>
          <w:tcPr>
            <w:tcW w:w="1388"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643"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B82829" w:rsidRPr="00FA68E1" w:rsidTr="00B769C0">
        <w:trPr>
          <w:trHeight w:val="85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388"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276"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643"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82829" w:rsidRPr="00FA68E1" w:rsidRDefault="00B82829" w:rsidP="00163A1A">
      <w:pPr>
        <w:rPr>
          <w:rFonts w:ascii="Times New Roman" w:hAnsi="Times New Roman" w:cs="Times New Roman"/>
          <w:sz w:val="20"/>
          <w:szCs w:val="20"/>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31"/>
        <w:gridCol w:w="1465"/>
        <w:gridCol w:w="1199"/>
        <w:gridCol w:w="4643"/>
      </w:tblGrid>
      <w:tr w:rsidR="00B82829" w:rsidRPr="00FA68E1" w:rsidTr="00B769C0">
        <w:trPr>
          <w:trHeight w:val="705"/>
        </w:trPr>
        <w:tc>
          <w:tcPr>
            <w:tcW w:w="1731" w:type="dxa"/>
            <w:shd w:val="clear" w:color="auto" w:fill="FFFFFF"/>
            <w:vAlign w:val="center"/>
            <w:hideMark/>
          </w:tcPr>
          <w:p w:rsidR="00B82829" w:rsidRPr="00FA68E1" w:rsidRDefault="00B82829"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465" w:type="dxa"/>
            <w:shd w:val="clear" w:color="auto" w:fill="FFFFFF"/>
            <w:vAlign w:val="center"/>
            <w:hideMark/>
          </w:tcPr>
          <w:p w:rsidR="00B82829" w:rsidRPr="00FA68E1" w:rsidRDefault="00B82829"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199" w:type="dxa"/>
            <w:shd w:val="clear" w:color="auto" w:fill="FFFFFF"/>
            <w:vAlign w:val="center"/>
            <w:hideMark/>
          </w:tcPr>
          <w:p w:rsidR="00B82829" w:rsidRPr="00FA68E1" w:rsidRDefault="00B82829"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643" w:type="dxa"/>
            <w:shd w:val="clear" w:color="auto" w:fill="FFFFFF"/>
            <w:vAlign w:val="center"/>
            <w:hideMark/>
          </w:tcPr>
          <w:p w:rsidR="00B82829" w:rsidRPr="00FA68E1" w:rsidRDefault="00B82829"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90"/>
        </w:trPr>
        <w:tc>
          <w:tcPr>
            <w:tcW w:w="1731"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B10A9D" w:rsidRPr="00FA68E1">
              <w:rPr>
                <w:rFonts w:ascii="Times New Roman" w:hAnsi="Times New Roman" w:cs="Times New Roman"/>
                <w:color w:val="000000"/>
                <w:sz w:val="20"/>
                <w:szCs w:val="20"/>
              </w:rPr>
              <w:t xml:space="preserve"> </w:t>
            </w:r>
          </w:p>
        </w:tc>
        <w:tc>
          <w:tcPr>
            <w:tcW w:w="1465" w:type="dxa"/>
            <w:shd w:val="clear" w:color="auto" w:fill="FFFFFF"/>
            <w:vAlign w:val="center"/>
            <w:hideMark/>
          </w:tcPr>
          <w:p w:rsidR="00B82829" w:rsidRPr="00FA68E1" w:rsidRDefault="00B82829" w:rsidP="00CF445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199" w:type="dxa"/>
            <w:shd w:val="clear" w:color="auto" w:fill="FFFFFF"/>
            <w:vAlign w:val="center"/>
          </w:tcPr>
          <w:p w:rsidR="00B82829" w:rsidRPr="00FA68E1" w:rsidRDefault="00D91BB2"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148</w:t>
            </w:r>
          </w:p>
        </w:tc>
        <w:tc>
          <w:tcPr>
            <w:tcW w:w="4643"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699"/>
        </w:trPr>
        <w:tc>
          <w:tcPr>
            <w:tcW w:w="1731"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65" w:type="dxa"/>
            <w:shd w:val="clear" w:color="auto" w:fill="FFFFFF"/>
            <w:vAlign w:val="center"/>
            <w:hideMark/>
          </w:tcPr>
          <w:p w:rsidR="00B82829" w:rsidRPr="00FA68E1" w:rsidRDefault="00B82829" w:rsidP="00CF445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99" w:type="dxa"/>
            <w:shd w:val="clear" w:color="auto" w:fill="FFFFFF"/>
            <w:vAlign w:val="center"/>
            <w:hideMark/>
          </w:tcPr>
          <w:p w:rsidR="00B82829" w:rsidRPr="00FA68E1" w:rsidRDefault="00B82829"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643"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B82829" w:rsidRPr="00FA68E1" w:rsidRDefault="00B82829"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B82829" w:rsidRPr="00FA68E1" w:rsidTr="00B769C0">
        <w:trPr>
          <w:trHeight w:val="290"/>
        </w:trPr>
        <w:tc>
          <w:tcPr>
            <w:tcW w:w="1731"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65" w:type="dxa"/>
            <w:shd w:val="clear" w:color="auto" w:fill="FFFFFF"/>
            <w:vAlign w:val="center"/>
            <w:hideMark/>
          </w:tcPr>
          <w:p w:rsidR="00B82829" w:rsidRPr="00FA68E1" w:rsidRDefault="00B82829" w:rsidP="00CF445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199" w:type="dxa"/>
            <w:shd w:val="clear" w:color="auto" w:fill="FFFFFF"/>
            <w:vAlign w:val="center"/>
            <w:hideMark/>
          </w:tcPr>
          <w:p w:rsidR="00B82829" w:rsidRPr="00FA68E1" w:rsidRDefault="00B82829"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643"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B82829" w:rsidRPr="00FA68E1" w:rsidTr="00B769C0">
        <w:trPr>
          <w:trHeight w:val="850"/>
        </w:trPr>
        <w:tc>
          <w:tcPr>
            <w:tcW w:w="1731"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465" w:type="dxa"/>
            <w:shd w:val="clear" w:color="auto" w:fill="FFFFFF"/>
            <w:vAlign w:val="center"/>
            <w:hideMark/>
          </w:tcPr>
          <w:p w:rsidR="00B82829" w:rsidRPr="00FA68E1" w:rsidRDefault="00B82829" w:rsidP="00CF445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99" w:type="dxa"/>
            <w:shd w:val="clear" w:color="auto" w:fill="FFFFFF"/>
            <w:vAlign w:val="center"/>
            <w:hideMark/>
          </w:tcPr>
          <w:p w:rsidR="00B82829" w:rsidRPr="00FA68E1" w:rsidRDefault="00B82829"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43" w:type="dxa"/>
            <w:shd w:val="clear" w:color="auto" w:fill="FFFFFF"/>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82829" w:rsidRPr="00FA68E1" w:rsidRDefault="00B82829" w:rsidP="00163A1A">
      <w:pPr>
        <w:rPr>
          <w:rFonts w:ascii="Times New Roman" w:hAnsi="Times New Roman" w:cs="Times New Roman"/>
          <w:sz w:val="20"/>
          <w:szCs w:val="20"/>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Tr8 (6230*) </w:t>
      </w:r>
      <w:r w:rsidRPr="00FA68E1">
        <w:rPr>
          <w:rFonts w:ascii="Times New Roman" w:eastAsia="Times New Roman" w:hAnsi="Times New Roman" w:cs="Times New Roman"/>
          <w:b/>
          <w:sz w:val="24"/>
          <w:szCs w:val="24"/>
          <w:lang w:eastAsia="sk-SK"/>
        </w:rPr>
        <w:t>Kvetnaté vysokohorské a horské psicové porasty na silikátovom substráte</w:t>
      </w:r>
      <w:r w:rsidRPr="00FA68E1">
        <w:rPr>
          <w:rFonts w:ascii="Times New Roman" w:hAnsi="Times New Roman" w:cs="Times New Roman"/>
          <w:color w:val="000000"/>
          <w:sz w:val="24"/>
          <w:szCs w:val="24"/>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276"/>
        <w:gridCol w:w="4678"/>
      </w:tblGrid>
      <w:tr w:rsidR="00B82829" w:rsidRPr="00FA68E1" w:rsidTr="00B769C0">
        <w:trPr>
          <w:trHeight w:val="705"/>
        </w:trPr>
        <w:tc>
          <w:tcPr>
            <w:tcW w:w="1702"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lastRenderedPageBreak/>
              <w:t>Parameter</w:t>
            </w:r>
          </w:p>
        </w:tc>
        <w:tc>
          <w:tcPr>
            <w:tcW w:w="1417"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678"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w:t>
            </w:r>
            <w:bookmarkStart w:id="0" w:name="_GoBack"/>
            <w:bookmarkEnd w:id="0"/>
            <w:r w:rsidRPr="00FA68E1">
              <w:rPr>
                <w:rFonts w:ascii="Times New Roman" w:hAnsi="Times New Roman" w:cs="Times New Roman"/>
                <w:b/>
                <w:color w:val="000000"/>
                <w:sz w:val="20"/>
                <w:szCs w:val="20"/>
              </w:rPr>
              <w:t>nformácie</w:t>
            </w:r>
          </w:p>
        </w:tc>
      </w:tr>
      <w:tr w:rsidR="00B82829" w:rsidRPr="00FA68E1" w:rsidTr="00B769C0">
        <w:trPr>
          <w:trHeight w:val="290"/>
        </w:trPr>
        <w:tc>
          <w:tcPr>
            <w:tcW w:w="1702"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B10A9D" w:rsidRPr="00FA68E1">
              <w:rPr>
                <w:rFonts w:ascii="Times New Roman" w:hAnsi="Times New Roman" w:cs="Times New Roman"/>
                <w:color w:val="000000"/>
                <w:sz w:val="20"/>
                <w:szCs w:val="20"/>
              </w:rPr>
              <w:t xml:space="preserve"> </w:t>
            </w:r>
          </w:p>
        </w:tc>
        <w:tc>
          <w:tcPr>
            <w:tcW w:w="1417" w:type="dxa"/>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B82829" w:rsidRPr="00FA68E1" w:rsidRDefault="00882FA6" w:rsidP="00BE2A9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39</w:t>
            </w:r>
          </w:p>
        </w:tc>
        <w:tc>
          <w:tcPr>
            <w:tcW w:w="4678" w:type="dxa"/>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3229"/>
        </w:trPr>
        <w:tc>
          <w:tcPr>
            <w:tcW w:w="1702"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10 druhov</w:t>
            </w:r>
          </w:p>
        </w:tc>
        <w:tc>
          <w:tcPr>
            <w:tcW w:w="4678" w:type="dxa"/>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druhy:  </w:t>
            </w:r>
          </w:p>
          <w:p w:rsidR="00B82829" w:rsidRPr="00FA68E1" w:rsidRDefault="00B82829" w:rsidP="00BE2A92">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Agrostis capillaris, Achillea millefolium agg., Anthoxanthum odoratum, Anthyllis vulneraria, Asperula cynanchica, Avenula pubescens, Briza media, Carex montana, </w:t>
            </w:r>
            <w:r w:rsidRPr="00FA68E1">
              <w:rPr>
                <w:rFonts w:ascii="Times New Roman" w:hAnsi="Times New Roman" w:cs="Times New Roman"/>
                <w:i/>
                <w:iCs/>
                <w:sz w:val="20"/>
                <w:szCs w:val="20"/>
              </w:rPr>
              <w:t xml:space="preserve">Clinopodium vulgare, </w:t>
            </w:r>
            <w:r w:rsidRPr="00FA68E1">
              <w:rPr>
                <w:rFonts w:ascii="Times New Roman" w:hAnsi="Times New Roman" w:cs="Times New Roman"/>
                <w:bCs/>
                <w:i/>
                <w:iCs/>
                <w:sz w:val="20"/>
                <w:szCs w:val="20"/>
              </w:rPr>
              <w:t xml:space="preserve">Cruciata glabra, Festuca pratensis, Festuca rubra, Festuca rupicola, Filipendula vulgaris, Fragaria viridis, Galium verum, Genista tinctoria, </w:t>
            </w:r>
            <w:r w:rsidRPr="00FA68E1">
              <w:rPr>
                <w:rFonts w:ascii="Times New Roman" w:hAnsi="Times New Roman" w:cs="Times New Roman"/>
                <w:i/>
                <w:iCs/>
                <w:sz w:val="20"/>
                <w:szCs w:val="20"/>
              </w:rPr>
              <w:t xml:space="preserve">Hieracium pilosella, </w:t>
            </w:r>
            <w:r w:rsidRPr="00FA68E1">
              <w:rPr>
                <w:rFonts w:ascii="Times New Roman" w:hAnsi="Times New Roman" w:cs="Times New Roman"/>
                <w:bCs/>
                <w:i/>
                <w:iCs/>
                <w:sz w:val="20"/>
                <w:szCs w:val="20"/>
              </w:rPr>
              <w:t xml:space="preserve">Hypericum perforatum, Knautia arvensis, Leontodon hispidus, Lotus corniculatus, Luzula campestris, Nardus stricta, Pimpinella saxifraga, Plantago lanceolata, Plantago media, Potentilla heptaphylla, Ranunculus polyanthemos, Salvia pratensis, Sanguisorba minor, Teucrium chamaedrys, Thymus pulegioides, Tithymalus cyparissias, </w:t>
            </w:r>
            <w:r w:rsidRPr="00FA68E1">
              <w:rPr>
                <w:rFonts w:ascii="Times New Roman" w:hAnsi="Times New Roman" w:cs="Times New Roman"/>
                <w:i/>
                <w:iCs/>
                <w:sz w:val="20"/>
                <w:szCs w:val="20"/>
              </w:rPr>
              <w:t xml:space="preserve">Trifolium montanum, Trifolium ochroleucon, </w:t>
            </w:r>
            <w:r w:rsidRPr="00FA68E1">
              <w:rPr>
                <w:rFonts w:ascii="Times New Roman" w:hAnsi="Times New Roman" w:cs="Times New Roman"/>
                <w:bCs/>
                <w:i/>
                <w:iCs/>
                <w:sz w:val="20"/>
                <w:szCs w:val="20"/>
              </w:rPr>
              <w:t>Trifolium pratense, Trifolium repens, Veronica chamaedrys, Veronica officinalis, Viola canina, Viola hirta</w:t>
            </w:r>
          </w:p>
        </w:tc>
      </w:tr>
      <w:tr w:rsidR="00B82829" w:rsidRPr="00FA68E1" w:rsidTr="00B769C0">
        <w:trPr>
          <w:trHeight w:val="290"/>
        </w:trPr>
        <w:tc>
          <w:tcPr>
            <w:tcW w:w="1702"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4678" w:type="dxa"/>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Dosiahnuté minimálne zastúpenie drevín v biotope</w:t>
            </w:r>
          </w:p>
        </w:tc>
      </w:tr>
      <w:tr w:rsidR="00B82829" w:rsidRPr="00FA68E1" w:rsidTr="00B769C0">
        <w:trPr>
          <w:trHeight w:val="850"/>
        </w:trPr>
        <w:tc>
          <w:tcPr>
            <w:tcW w:w="1702"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color w:val="000000" w:themeColor="text1"/>
                <w:sz w:val="20"/>
                <w:szCs w:val="20"/>
              </w:rPr>
              <w:t>menej ako 1 %</w:t>
            </w:r>
          </w:p>
        </w:tc>
        <w:tc>
          <w:tcPr>
            <w:tcW w:w="4678" w:type="dxa"/>
            <w:shd w:val="clear" w:color="auto" w:fill="auto"/>
            <w:vAlign w:val="center"/>
            <w:hideMark/>
          </w:tcPr>
          <w:p w:rsidR="00B82829" w:rsidRPr="00FA68E1" w:rsidRDefault="00B82829" w:rsidP="00BE2A92">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Lk5 (6430) Vysokobylinné spoločenstvá na vlhkých lúkach</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4678"/>
      </w:tblGrid>
      <w:tr w:rsidR="00B82829"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rsidR="00B82829" w:rsidRPr="00FA68E1" w:rsidRDefault="00B82829" w:rsidP="00163A1A">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shd w:val="clear" w:color="auto" w:fill="auto"/>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B10A9D"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0,1</w:t>
            </w:r>
            <w:r w:rsidR="00D91BB2">
              <w:rPr>
                <w:rFonts w:ascii="Times New Roman" w:eastAsia="Times New Roman" w:hAnsi="Times New Roman" w:cs="Times New Roman"/>
                <w:color w:val="000000"/>
                <w:sz w:val="20"/>
                <w:szCs w:val="20"/>
                <w:lang w:eastAsia="sk-SK"/>
              </w:rPr>
              <w:t>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6 druhov</w:t>
            </w:r>
          </w:p>
        </w:tc>
        <w:tc>
          <w:tcPr>
            <w:tcW w:w="4678"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Aegopodium podagraria, Angelica sylvestris, </w:t>
            </w:r>
            <w:r w:rsidRPr="00FA68E1">
              <w:rPr>
                <w:rFonts w:ascii="Times New Roman" w:hAnsi="Times New Roman" w:cs="Times New Roman"/>
                <w:bCs/>
                <w:i/>
                <w:iCs/>
                <w:sz w:val="20"/>
                <w:szCs w:val="20"/>
              </w:rPr>
              <w:t xml:space="preserve">Caltha palustris, Carex buekii, Cirsium oleraceum, </w:t>
            </w:r>
            <w:r w:rsidRPr="00FA68E1">
              <w:rPr>
                <w:rFonts w:ascii="Times New Roman" w:hAnsi="Times New Roman" w:cs="Times New Roman"/>
                <w:i/>
                <w:iCs/>
                <w:sz w:val="20"/>
                <w:szCs w:val="20"/>
              </w:rPr>
              <w:t xml:space="preserve">Equisetum palustre, </w:t>
            </w:r>
            <w:r w:rsidRPr="00FA68E1">
              <w:rPr>
                <w:rFonts w:ascii="Times New Roman" w:hAnsi="Times New Roman" w:cs="Times New Roman"/>
                <w:bCs/>
                <w:i/>
                <w:iCs/>
                <w:sz w:val="20"/>
                <w:szCs w:val="20"/>
              </w:rPr>
              <w:t xml:space="preserve">Filipendula ulmaria, Galium aparine, </w:t>
            </w:r>
            <w:r w:rsidRPr="00FA68E1">
              <w:rPr>
                <w:rFonts w:ascii="Times New Roman" w:hAnsi="Times New Roman" w:cs="Times New Roman"/>
                <w:i/>
                <w:iCs/>
                <w:sz w:val="20"/>
                <w:szCs w:val="20"/>
              </w:rPr>
              <w:t xml:space="preserve">Galium aparine, Galium rivale, </w:t>
            </w:r>
            <w:r w:rsidRPr="00FA68E1">
              <w:rPr>
                <w:rFonts w:ascii="Times New Roman" w:hAnsi="Times New Roman" w:cs="Times New Roman"/>
                <w:bCs/>
                <w:i/>
                <w:iCs/>
                <w:sz w:val="20"/>
                <w:szCs w:val="20"/>
              </w:rPr>
              <w:t xml:space="preserve">Geranium palustre, </w:t>
            </w:r>
            <w:r w:rsidRPr="00FA68E1">
              <w:rPr>
                <w:rFonts w:ascii="Times New Roman" w:hAnsi="Times New Roman" w:cs="Times New Roman"/>
                <w:i/>
                <w:iCs/>
                <w:sz w:val="20"/>
                <w:szCs w:val="20"/>
              </w:rPr>
              <w:t xml:space="preserve">Chaerophyllum hirsutum, Chrysosplenium alternifolium, </w:t>
            </w:r>
            <w:r w:rsidRPr="00FA68E1">
              <w:rPr>
                <w:rFonts w:ascii="Times New Roman" w:hAnsi="Times New Roman" w:cs="Times New Roman"/>
                <w:bCs/>
                <w:i/>
                <w:iCs/>
                <w:sz w:val="20"/>
                <w:szCs w:val="20"/>
              </w:rPr>
              <w:t xml:space="preserve">Impatiens noli-tangere, Lathyrus pratensis, Lysimachia vulgaris, </w:t>
            </w:r>
            <w:r w:rsidRPr="00FA68E1">
              <w:rPr>
                <w:rFonts w:ascii="Times New Roman" w:hAnsi="Times New Roman" w:cs="Times New Roman"/>
                <w:i/>
                <w:iCs/>
                <w:sz w:val="20"/>
                <w:szCs w:val="20"/>
              </w:rPr>
              <w:t xml:space="preserve">Lythrum salicaria, </w:t>
            </w:r>
            <w:r w:rsidRPr="00FA68E1">
              <w:rPr>
                <w:rFonts w:ascii="Times New Roman" w:hAnsi="Times New Roman" w:cs="Times New Roman"/>
                <w:bCs/>
                <w:i/>
                <w:iCs/>
                <w:sz w:val="20"/>
                <w:szCs w:val="20"/>
              </w:rPr>
              <w:t xml:space="preserve">Mentha longifolia, </w:t>
            </w:r>
            <w:r w:rsidRPr="00FA68E1">
              <w:rPr>
                <w:rFonts w:ascii="Times New Roman" w:hAnsi="Times New Roman" w:cs="Times New Roman"/>
                <w:i/>
                <w:iCs/>
                <w:sz w:val="20"/>
                <w:szCs w:val="20"/>
              </w:rPr>
              <w:t xml:space="preserve">Myosotis scorpioides agg., Poa trivialis, </w:t>
            </w:r>
            <w:r w:rsidRPr="00FA68E1">
              <w:rPr>
                <w:rFonts w:ascii="Times New Roman" w:hAnsi="Times New Roman" w:cs="Times New Roman"/>
                <w:bCs/>
                <w:sz w:val="20"/>
                <w:szCs w:val="20"/>
              </w:rPr>
              <w:t xml:space="preserve"> </w:t>
            </w:r>
            <w:r w:rsidRPr="00FA68E1">
              <w:rPr>
                <w:rFonts w:ascii="Times New Roman" w:hAnsi="Times New Roman" w:cs="Times New Roman"/>
                <w:bCs/>
                <w:i/>
                <w:iCs/>
                <w:sz w:val="20"/>
                <w:szCs w:val="20"/>
              </w:rPr>
              <w:t xml:space="preserve">Scirpus sylvaticus, </w:t>
            </w:r>
            <w:r w:rsidRPr="00FA68E1">
              <w:rPr>
                <w:rFonts w:ascii="Times New Roman" w:hAnsi="Times New Roman" w:cs="Times New Roman"/>
                <w:i/>
                <w:iCs/>
                <w:sz w:val="20"/>
                <w:szCs w:val="20"/>
              </w:rPr>
              <w:t>Urtica dioica</w:t>
            </w:r>
            <w:r w:rsidRPr="00FA68E1">
              <w:rPr>
                <w:rFonts w:ascii="Times New Roman" w:hAnsi="Times New Roman" w:cs="Times New Roman"/>
                <w:bCs/>
                <w:sz w:val="20"/>
                <w:szCs w:val="20"/>
              </w:rPr>
              <w:t xml:space="preserve"> </w:t>
            </w:r>
          </w:p>
        </w:tc>
      </w:tr>
      <w:tr w:rsidR="00B82829"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20 %</w:t>
            </w:r>
          </w:p>
        </w:tc>
        <w:tc>
          <w:tcPr>
            <w:tcW w:w="4678"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B82829"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alochtónnych/</w:t>
            </w:r>
          </w:p>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5 %</w:t>
            </w:r>
          </w:p>
        </w:tc>
        <w:tc>
          <w:tcPr>
            <w:tcW w:w="4678" w:type="dxa"/>
            <w:tcBorders>
              <w:top w:val="nil"/>
              <w:left w:val="nil"/>
              <w:bottom w:val="single" w:sz="4" w:space="0" w:color="auto"/>
              <w:right w:val="single" w:sz="4" w:space="0" w:color="auto"/>
            </w:tcBorders>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(Impatiens glandulifera, I. parviflora, Solidago canadensis, Solidago gigantea).</w:t>
            </w: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priaznivého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276"/>
        <w:gridCol w:w="4678"/>
      </w:tblGrid>
      <w:tr w:rsidR="00B82829" w:rsidRPr="00FA68E1" w:rsidTr="00B769C0">
        <w:trPr>
          <w:trHeight w:val="482"/>
        </w:trPr>
        <w:tc>
          <w:tcPr>
            <w:tcW w:w="1702"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90"/>
        </w:trPr>
        <w:tc>
          <w:tcPr>
            <w:tcW w:w="1702"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B10A9D" w:rsidRPr="00FA68E1">
              <w:rPr>
                <w:rFonts w:ascii="Times New Roman" w:hAnsi="Times New Roman" w:cs="Times New Roman"/>
                <w:color w:val="000000"/>
                <w:sz w:val="20"/>
                <w:szCs w:val="20"/>
              </w:rPr>
              <w:t xml:space="preserve"> </w:t>
            </w:r>
          </w:p>
        </w:tc>
        <w:tc>
          <w:tcPr>
            <w:tcW w:w="141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B82829" w:rsidRPr="00FA68E1" w:rsidRDefault="00D91BB2"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108</w:t>
            </w:r>
          </w:p>
        </w:tc>
        <w:tc>
          <w:tcPr>
            <w:tcW w:w="4678"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290"/>
        </w:trPr>
        <w:tc>
          <w:tcPr>
            <w:tcW w:w="1702"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678"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B82829" w:rsidRPr="00FA68E1" w:rsidTr="00B769C0">
        <w:trPr>
          <w:trHeight w:val="290"/>
        </w:trPr>
        <w:tc>
          <w:tcPr>
            <w:tcW w:w="1702"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678"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B82829" w:rsidRPr="00FA68E1" w:rsidTr="00B769C0">
        <w:trPr>
          <w:trHeight w:val="290"/>
        </w:trPr>
        <w:tc>
          <w:tcPr>
            <w:tcW w:w="1702"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82829" w:rsidRPr="00FA68E1" w:rsidRDefault="00B82829" w:rsidP="00163A1A">
      <w:pPr>
        <w:spacing w:line="240" w:lineRule="auto"/>
        <w:rPr>
          <w:rFonts w:ascii="Times New Roman" w:eastAsia="Times New Roman" w:hAnsi="Times New Roman" w:cs="Times New Roman"/>
          <w:sz w:val="20"/>
          <w:szCs w:val="20"/>
          <w:lang w:eastAsia="sk-SK"/>
        </w:rPr>
      </w:pPr>
    </w:p>
    <w:p w:rsidR="00B82829" w:rsidRPr="00FA68E1" w:rsidRDefault="00B82829" w:rsidP="00163A1A">
      <w:pPr>
        <w:spacing w:line="240" w:lineRule="auto"/>
        <w:rPr>
          <w:rFonts w:ascii="Times New Roman" w:eastAsia="Times New Roman" w:hAnsi="Times New Roman" w:cs="Times New Roman"/>
          <w:sz w:val="24"/>
          <w:szCs w:val="24"/>
          <w:lang w:eastAsia="sk-SK"/>
        </w:rPr>
      </w:pPr>
      <w:r w:rsidRPr="00FA68E1">
        <w:rPr>
          <w:rFonts w:ascii="Times New Roman" w:eastAsia="Times New Roman" w:hAnsi="Times New Roman" w:cs="Times New Roman"/>
          <w:sz w:val="24"/>
          <w:szCs w:val="24"/>
          <w:lang w:eastAsia="sk-SK"/>
        </w:rPr>
        <w:t>Zachovanie priaznivého 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276"/>
        <w:gridCol w:w="4678"/>
      </w:tblGrid>
      <w:tr w:rsidR="00B82829" w:rsidRPr="00FA68E1" w:rsidTr="00B769C0">
        <w:trPr>
          <w:trHeight w:val="705"/>
        </w:trPr>
        <w:tc>
          <w:tcPr>
            <w:tcW w:w="1702"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417"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678" w:type="dxa"/>
            <w:shd w:val="clear" w:color="auto" w:fill="auto"/>
            <w:vAlign w:val="center"/>
            <w:hideMark/>
          </w:tcPr>
          <w:p w:rsidR="00B82829" w:rsidRPr="00FA68E1" w:rsidRDefault="00B82829"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90"/>
        </w:trPr>
        <w:tc>
          <w:tcPr>
            <w:tcW w:w="1702"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B82829" w:rsidRPr="00FA68E1" w:rsidRDefault="00B82829" w:rsidP="00CF445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B82829" w:rsidRPr="00FA68E1" w:rsidRDefault="00D91BB2" w:rsidP="00B769C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7,6</w:t>
            </w:r>
          </w:p>
        </w:tc>
        <w:tc>
          <w:tcPr>
            <w:tcW w:w="4678"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B82829" w:rsidRPr="00FA68E1" w:rsidTr="00B769C0">
        <w:trPr>
          <w:trHeight w:val="290"/>
        </w:trPr>
        <w:tc>
          <w:tcPr>
            <w:tcW w:w="1702" w:type="dxa"/>
            <w:shd w:val="clear" w:color="auto" w:fill="auto"/>
            <w:vAlign w:val="center"/>
          </w:tcPr>
          <w:p w:rsidR="00B82829" w:rsidRPr="00FA68E1" w:rsidRDefault="00B82829" w:rsidP="003D2AAF">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B82829" w:rsidRPr="00FA68E1" w:rsidRDefault="00B82829" w:rsidP="00CF445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auto"/>
            <w:vAlign w:val="center"/>
          </w:tcPr>
          <w:p w:rsidR="00B82829" w:rsidRPr="00FA68E1" w:rsidRDefault="00B82829"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 druh</w:t>
            </w:r>
          </w:p>
        </w:tc>
        <w:tc>
          <w:tcPr>
            <w:tcW w:w="4678" w:type="dxa"/>
            <w:shd w:val="clear" w:color="auto" w:fill="auto"/>
            <w:vAlign w:val="center"/>
          </w:tcPr>
          <w:p w:rsidR="00B82829" w:rsidRPr="00FA68E1" w:rsidRDefault="00B82829" w:rsidP="003D2AAF">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B82829" w:rsidRPr="00FA68E1" w:rsidRDefault="00B82829" w:rsidP="00CF445B">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B82829" w:rsidRPr="00FA68E1" w:rsidTr="00B769C0">
        <w:trPr>
          <w:trHeight w:val="290"/>
        </w:trPr>
        <w:tc>
          <w:tcPr>
            <w:tcW w:w="1702" w:type="dxa"/>
            <w:shd w:val="clear" w:color="auto" w:fill="auto"/>
            <w:vAlign w:val="center"/>
          </w:tcPr>
          <w:p w:rsidR="00B82829" w:rsidRPr="00FA68E1" w:rsidRDefault="00B82829" w:rsidP="003D2AAF">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B82829" w:rsidRPr="00FA68E1" w:rsidRDefault="00B82829" w:rsidP="00CF445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 xml:space="preserve">percento pokrytia drevín </w:t>
            </w:r>
            <w:r w:rsidRPr="00FA68E1">
              <w:rPr>
                <w:rFonts w:ascii="Times New Roman" w:eastAsia="Times New Roman" w:hAnsi="Times New Roman" w:cs="Times New Roman"/>
                <w:sz w:val="20"/>
                <w:szCs w:val="20"/>
                <w:lang w:eastAsia="sk-SK"/>
              </w:rPr>
              <w:lastRenderedPageBreak/>
              <w:t>a krovín/plocha biotopu</w:t>
            </w:r>
          </w:p>
        </w:tc>
        <w:tc>
          <w:tcPr>
            <w:tcW w:w="1276" w:type="dxa"/>
            <w:shd w:val="clear" w:color="auto" w:fill="auto"/>
            <w:vAlign w:val="center"/>
          </w:tcPr>
          <w:p w:rsidR="00B82829" w:rsidRPr="00FA68E1" w:rsidRDefault="00B82829"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lastRenderedPageBreak/>
              <w:t>Menej ako 10 %</w:t>
            </w:r>
          </w:p>
        </w:tc>
        <w:tc>
          <w:tcPr>
            <w:tcW w:w="4678" w:type="dxa"/>
            <w:shd w:val="clear" w:color="auto" w:fill="auto"/>
            <w:vAlign w:val="center"/>
          </w:tcPr>
          <w:p w:rsidR="00B82829" w:rsidRPr="00FA68E1" w:rsidRDefault="00B82829" w:rsidP="003D2AAF">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drevín na sutinách.</w:t>
            </w:r>
          </w:p>
        </w:tc>
      </w:tr>
      <w:tr w:rsidR="00B82829" w:rsidRPr="00FA68E1" w:rsidTr="00B769C0">
        <w:trPr>
          <w:trHeight w:val="290"/>
        </w:trPr>
        <w:tc>
          <w:tcPr>
            <w:tcW w:w="1702" w:type="dxa"/>
            <w:shd w:val="clear" w:color="auto" w:fill="auto"/>
            <w:vAlign w:val="center"/>
          </w:tcPr>
          <w:p w:rsidR="00B82829" w:rsidRPr="00FA68E1" w:rsidRDefault="00B82829" w:rsidP="003D2AAF">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tcPr>
          <w:p w:rsidR="00B82829" w:rsidRPr="00FA68E1" w:rsidRDefault="00B82829" w:rsidP="00CF445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auto"/>
            <w:vAlign w:val="center"/>
          </w:tcPr>
          <w:p w:rsidR="00B82829" w:rsidRPr="00FA68E1" w:rsidRDefault="00B82829"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auto"/>
            <w:vAlign w:val="center"/>
          </w:tcPr>
          <w:p w:rsidR="00B82829" w:rsidRPr="00FA68E1" w:rsidRDefault="00B82829" w:rsidP="003D2AAF">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B82829" w:rsidRPr="00FA68E1" w:rsidRDefault="00B82829" w:rsidP="00163A1A">
      <w:pPr>
        <w:spacing w:line="240" w:lineRule="auto"/>
        <w:rPr>
          <w:rFonts w:ascii="Times New Roman" w:eastAsia="Times New Roman" w:hAnsi="Times New Roman" w:cs="Times New Roman"/>
          <w:sz w:val="24"/>
          <w:szCs w:val="24"/>
          <w:lang w:eastAsia="sk-SK"/>
        </w:rPr>
      </w:pPr>
    </w:p>
    <w:p w:rsidR="00B82829" w:rsidRPr="00FA68E1" w:rsidRDefault="00B82829"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417"/>
        <w:gridCol w:w="1276"/>
        <w:gridCol w:w="4678"/>
      </w:tblGrid>
      <w:tr w:rsidR="00B82829" w:rsidRPr="00FA68E1" w:rsidTr="00B769C0">
        <w:trPr>
          <w:trHeight w:val="448"/>
        </w:trPr>
        <w:tc>
          <w:tcPr>
            <w:tcW w:w="1702"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color w:val="000000"/>
                <w:sz w:val="24"/>
                <w:szCs w:val="24"/>
              </w:rPr>
              <w:t xml:space="preserve"> </w:t>
            </w:r>
            <w:r w:rsidRPr="00FA68E1">
              <w:rPr>
                <w:rFonts w:ascii="Times New Roman" w:hAnsi="Times New Roman" w:cs="Times New Roman"/>
                <w:b/>
                <w:color w:val="000000"/>
                <w:sz w:val="20"/>
                <w:szCs w:val="20"/>
              </w:rPr>
              <w:t>Parameter</w:t>
            </w:r>
          </w:p>
        </w:tc>
        <w:tc>
          <w:tcPr>
            <w:tcW w:w="1417"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hideMark/>
          </w:tcPr>
          <w:p w:rsidR="00B82829" w:rsidRPr="00FA68E1" w:rsidRDefault="00B82829"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90"/>
        </w:trPr>
        <w:tc>
          <w:tcPr>
            <w:tcW w:w="1702" w:type="dxa"/>
            <w:shd w:val="clear" w:color="auto" w:fill="auto"/>
            <w:vAlign w:val="center"/>
            <w:hideMark/>
          </w:tcPr>
          <w:p w:rsidR="00B82829" w:rsidRPr="00FA68E1" w:rsidRDefault="00B82829" w:rsidP="003D2AAF">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B10A9D" w:rsidRPr="00FA68E1">
              <w:rPr>
                <w:rFonts w:ascii="Times New Roman" w:hAnsi="Times New Roman" w:cs="Times New Roman"/>
                <w:color w:val="000000"/>
                <w:sz w:val="20"/>
                <w:szCs w:val="20"/>
              </w:rPr>
              <w:t xml:space="preserve"> </w:t>
            </w:r>
          </w:p>
        </w:tc>
        <w:tc>
          <w:tcPr>
            <w:tcW w:w="1417"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w:t>
            </w:r>
          </w:p>
        </w:tc>
        <w:tc>
          <w:tcPr>
            <w:tcW w:w="1276"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20</w:t>
            </w:r>
          </w:p>
        </w:tc>
        <w:tc>
          <w:tcPr>
            <w:tcW w:w="4678" w:type="dxa"/>
            <w:shd w:val="clear" w:color="auto" w:fill="auto"/>
            <w:vAlign w:val="center"/>
            <w:hideMark/>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B82829" w:rsidRPr="00FA68E1" w:rsidTr="00B769C0">
        <w:trPr>
          <w:trHeight w:val="290"/>
        </w:trPr>
        <w:tc>
          <w:tcPr>
            <w:tcW w:w="1702"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7"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276"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678" w:type="dxa"/>
            <w:shd w:val="clear" w:color="auto" w:fill="auto"/>
            <w:vAlign w:val="center"/>
          </w:tcPr>
          <w:p w:rsidR="00B82829" w:rsidRPr="00FA68E1" w:rsidRDefault="00B82829"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B82829" w:rsidRPr="00FA68E1" w:rsidRDefault="00B82829" w:rsidP="00163A1A">
      <w:pPr>
        <w:spacing w:line="240" w:lineRule="auto"/>
        <w:rPr>
          <w:rFonts w:ascii="Times New Roman" w:hAnsi="Times New Roman" w:cs="Times New Roman"/>
          <w:color w:val="000000"/>
          <w:sz w:val="24"/>
          <w:szCs w:val="24"/>
        </w:rPr>
      </w:pPr>
    </w:p>
    <w:p w:rsidR="00B82829" w:rsidRPr="00FA68E1" w:rsidRDefault="00B82829"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417"/>
        <w:gridCol w:w="1276"/>
        <w:gridCol w:w="4728"/>
      </w:tblGrid>
      <w:tr w:rsidR="00B82829"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728"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D2AAF" w:rsidRPr="00FA68E1" w:rsidTr="00B769C0">
        <w:trPr>
          <w:trHeight w:val="1287"/>
        </w:trPr>
        <w:tc>
          <w:tcPr>
            <w:tcW w:w="1657" w:type="dxa"/>
            <w:tcBorders>
              <w:top w:val="single" w:sz="4" w:space="0" w:color="auto"/>
              <w:left w:val="single" w:sz="4" w:space="0" w:color="auto"/>
              <w:bottom w:val="single" w:sz="4" w:space="0" w:color="auto"/>
              <w:right w:val="single" w:sz="4" w:space="0" w:color="auto"/>
            </w:tcBorders>
            <w:vAlign w:val="center"/>
            <w:hideMark/>
          </w:tcPr>
          <w:p w:rsidR="003D2AAF" w:rsidRPr="00FA68E1" w:rsidRDefault="003D2AAF" w:rsidP="003D2AA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3D2AAF" w:rsidRPr="00FA68E1" w:rsidRDefault="003D2AAF"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3D2AAF" w:rsidRPr="00FA68E1" w:rsidRDefault="003D2AAF" w:rsidP="003D2AA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5000</w:t>
            </w:r>
          </w:p>
        </w:tc>
        <w:tc>
          <w:tcPr>
            <w:tcW w:w="4728" w:type="dxa"/>
            <w:tcBorders>
              <w:top w:val="single" w:sz="4" w:space="0" w:color="auto"/>
              <w:left w:val="nil"/>
              <w:bottom w:val="single" w:sz="4" w:space="0" w:color="auto"/>
              <w:right w:val="single" w:sz="4" w:space="0" w:color="auto"/>
            </w:tcBorders>
            <w:vAlign w:val="center"/>
            <w:hideMark/>
          </w:tcPr>
          <w:p w:rsidR="003D2AAF" w:rsidRPr="00FA68E1" w:rsidRDefault="003D2AAF" w:rsidP="003D2AA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5000 až 10000 jedincov. </w:t>
            </w:r>
          </w:p>
        </w:tc>
      </w:tr>
      <w:tr w:rsidR="00B82829" w:rsidRPr="00FA68E1" w:rsidTr="00B769C0">
        <w:trPr>
          <w:trHeight w:val="285"/>
        </w:trPr>
        <w:tc>
          <w:tcPr>
            <w:tcW w:w="1657"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350</w:t>
            </w:r>
          </w:p>
        </w:tc>
        <w:tc>
          <w:tcPr>
            <w:tcW w:w="4728"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82829"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728"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B82829"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B82829"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B82829" w:rsidRPr="00FA68E1" w:rsidRDefault="00B82829" w:rsidP="00163A1A">
      <w:pPr>
        <w:rPr>
          <w:rFonts w:ascii="Times New Roman" w:hAnsi="Times New Roman" w:cs="Times New Roman"/>
        </w:rPr>
      </w:pPr>
    </w:p>
    <w:p w:rsidR="00B82829" w:rsidRPr="00FA68E1" w:rsidRDefault="00B82829" w:rsidP="00163A1A">
      <w:pPr>
        <w:pStyle w:val="Zkladntext"/>
        <w:widowControl w:val="0"/>
        <w:jc w:val="left"/>
        <w:rPr>
          <w:b w:val="0"/>
        </w:rPr>
      </w:pPr>
      <w:r w:rsidRPr="00FA68E1">
        <w:rPr>
          <w:b w:val="0"/>
        </w:rPr>
        <w:t xml:space="preserve">Zachovanie stavu druhu </w:t>
      </w:r>
      <w:r w:rsidRPr="00FA68E1">
        <w:rPr>
          <w:i/>
        </w:rPr>
        <w:t xml:space="preserve">Pulsatilla patens </w:t>
      </w:r>
      <w:r w:rsidRPr="00FA68E1">
        <w:rPr>
          <w:b w:val="0"/>
        </w:rPr>
        <w:t>za splnenia nasledovných atribútov:</w:t>
      </w:r>
    </w:p>
    <w:p w:rsidR="00B82829" w:rsidRPr="00FA68E1" w:rsidRDefault="00B82829" w:rsidP="00163A1A">
      <w:pPr>
        <w:pStyle w:val="Zkladntext"/>
        <w:widowControl w:val="0"/>
        <w:jc w:val="left"/>
      </w:pPr>
    </w:p>
    <w:tbl>
      <w:tblPr>
        <w:tblW w:w="5344" w:type="pct"/>
        <w:tblInd w:w="-244" w:type="dxa"/>
        <w:tblCellMar>
          <w:left w:w="70" w:type="dxa"/>
          <w:right w:w="70" w:type="dxa"/>
        </w:tblCellMar>
        <w:tblLook w:val="00A0" w:firstRow="1" w:lastRow="0" w:firstColumn="1" w:lastColumn="0" w:noHBand="0" w:noVBand="0"/>
      </w:tblPr>
      <w:tblGrid>
        <w:gridCol w:w="1657"/>
        <w:gridCol w:w="1417"/>
        <w:gridCol w:w="1276"/>
        <w:gridCol w:w="4728"/>
      </w:tblGrid>
      <w:tr w:rsidR="00B82829"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728"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Veľkosť populácie</w:t>
            </w:r>
            <w:r w:rsidR="003116D5"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5000</w:t>
            </w:r>
          </w:p>
        </w:tc>
        <w:tc>
          <w:tcPr>
            <w:tcW w:w="4728"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na 5000 jedincov.</w:t>
            </w:r>
          </w:p>
        </w:tc>
      </w:tr>
      <w:tr w:rsidR="00B82829" w:rsidRPr="00FA68E1" w:rsidTr="00B769C0">
        <w:trPr>
          <w:trHeight w:val="285"/>
        </w:trPr>
        <w:tc>
          <w:tcPr>
            <w:tcW w:w="1657" w:type="dxa"/>
            <w:tcBorders>
              <w:top w:val="nil"/>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4728"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82829"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728"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Agrostis capillaris, Achillea millefolium agg., Anthoxanthum odoratum, Anthyllis vulneraria, Asperula cynanchica, Brachypodium pinnatum, Briza media, Carex montana, Festuca rubra, Festuca rupicola, Filipendula vulgaris, Helianthemum nummularium agg., Hippocrepis comosa, Hypericum perforatum, Chamaecytisus albus, Knautia arvensis, Leontodon hispidus, Lotus corniculatus, Luzula campestris, Pimpinella saxifraga, Plantago media, Potentilla heptaphylla, Ranunculus polyanthemos, Salvia pratensis, Sanguisorba minor, Teucrium chamaedrys, Tithymalus cyparissias, Trifolium montanum, Viola canina, Viola hirta</w:t>
            </w:r>
          </w:p>
        </w:tc>
      </w:tr>
      <w:tr w:rsidR="00B82829"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B82829"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18"/>
              </w:rPr>
              <w:t>Percento  (%) pokrytia / ha</w:t>
            </w:r>
          </w:p>
        </w:tc>
        <w:tc>
          <w:tcPr>
            <w:tcW w:w="1276" w:type="dxa"/>
            <w:tcBorders>
              <w:top w:val="single" w:sz="4" w:space="0" w:color="auto"/>
              <w:left w:val="nil"/>
              <w:bottom w:val="single" w:sz="4" w:space="0" w:color="auto"/>
              <w:right w:val="single" w:sz="4" w:space="0" w:color="auto"/>
            </w:tcBorders>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18"/>
              </w:rPr>
              <w:t>0 %</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B82829" w:rsidRPr="00FA68E1" w:rsidRDefault="00B82829" w:rsidP="00163A1A">
      <w:pPr>
        <w:pStyle w:val="Zkladntext"/>
        <w:widowControl w:val="0"/>
        <w:jc w:val="left"/>
        <w:rPr>
          <w:b w:val="0"/>
        </w:rPr>
      </w:pPr>
    </w:p>
    <w:p w:rsidR="00B82829" w:rsidRPr="00FA68E1" w:rsidRDefault="00B82829" w:rsidP="00163A1A">
      <w:pPr>
        <w:pStyle w:val="Zkladntext"/>
        <w:widowControl w:val="0"/>
        <w:jc w:val="left"/>
        <w:rPr>
          <w:b w:val="0"/>
        </w:rPr>
      </w:pPr>
      <w:r w:rsidRPr="00FA68E1">
        <w:rPr>
          <w:b w:val="0"/>
        </w:rPr>
        <w:t xml:space="preserve">Zachovanie stavu druhu </w:t>
      </w:r>
      <w:r w:rsidRPr="00FA68E1">
        <w:rPr>
          <w:i/>
        </w:rPr>
        <w:t xml:space="preserve">Iris aphylla ssp. hungarica </w:t>
      </w:r>
      <w:r w:rsidRPr="00FA68E1">
        <w:rPr>
          <w:b w:val="0"/>
        </w:rPr>
        <w:t>za splnenia nasledovných atribútov:</w:t>
      </w:r>
    </w:p>
    <w:p w:rsidR="00B82829" w:rsidRPr="00FA68E1" w:rsidRDefault="00B82829" w:rsidP="00163A1A">
      <w:pPr>
        <w:pStyle w:val="Zkladntext"/>
        <w:widowControl w:val="0"/>
        <w:jc w:val="left"/>
      </w:pPr>
    </w:p>
    <w:tbl>
      <w:tblPr>
        <w:tblW w:w="5344" w:type="pct"/>
        <w:tblInd w:w="-244" w:type="dxa"/>
        <w:tblCellMar>
          <w:left w:w="70" w:type="dxa"/>
          <w:right w:w="70" w:type="dxa"/>
        </w:tblCellMar>
        <w:tblLook w:val="00A0" w:firstRow="1" w:lastRow="0" w:firstColumn="1" w:lastColumn="0" w:noHBand="0" w:noVBand="0"/>
      </w:tblPr>
      <w:tblGrid>
        <w:gridCol w:w="1657"/>
        <w:gridCol w:w="1417"/>
        <w:gridCol w:w="1276"/>
        <w:gridCol w:w="4728"/>
      </w:tblGrid>
      <w:tr w:rsidR="00B82829"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728"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4728"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v súčasnosti 500 až 1000 jedincov.</w:t>
            </w:r>
          </w:p>
        </w:tc>
      </w:tr>
      <w:tr w:rsidR="00B82829" w:rsidRPr="00FA68E1" w:rsidTr="00B769C0">
        <w:trPr>
          <w:trHeight w:val="225"/>
        </w:trPr>
        <w:tc>
          <w:tcPr>
            <w:tcW w:w="1657" w:type="dxa"/>
            <w:tcBorders>
              <w:top w:val="nil"/>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728"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B82829" w:rsidRPr="00FA68E1" w:rsidTr="00B769C0">
        <w:trPr>
          <w:trHeight w:val="225"/>
        </w:trPr>
        <w:tc>
          <w:tcPr>
            <w:tcW w:w="1657" w:type="dxa"/>
            <w:tcBorders>
              <w:top w:val="nil"/>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728"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Anthyllis vulneraria, Brachypodium pinnatum, Carex humilis, Colymbada scabiosa, Cyanus triumfettii, Erysimum odoratum, Festuca pallens, Festuca rupicola, Festuca valesiaca, Helianthemum nummularium agg., Chamaecytisus hirsutus, Melica ciliata, Polygonatum odoratum, Stachys recta, Teucrium chamaedrys, Teucrium montanum, Thesium linophyllon, Tithymalus cyparissias, Vincetoxicum hirundinaria</w:t>
            </w:r>
          </w:p>
        </w:tc>
      </w:tr>
      <w:tr w:rsidR="00B82829" w:rsidRPr="00FA68E1" w:rsidTr="00B769C0">
        <w:trPr>
          <w:trHeight w:val="930"/>
        </w:trPr>
        <w:tc>
          <w:tcPr>
            <w:tcW w:w="1657"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bl>
    <w:p w:rsidR="00B82829" w:rsidRPr="00FA68E1" w:rsidRDefault="00B82829" w:rsidP="00163A1A">
      <w:pPr>
        <w:pStyle w:val="Zkladntext"/>
        <w:widowControl w:val="0"/>
        <w:jc w:val="left"/>
        <w:rPr>
          <w:b w:val="0"/>
        </w:rPr>
      </w:pPr>
    </w:p>
    <w:p w:rsidR="00B82829" w:rsidRPr="00FA68E1" w:rsidRDefault="00B82829" w:rsidP="00163A1A">
      <w:pPr>
        <w:pStyle w:val="Zkladntext"/>
        <w:widowControl w:val="0"/>
        <w:jc w:val="left"/>
        <w:rPr>
          <w:b w:val="0"/>
        </w:rPr>
      </w:pPr>
      <w:r w:rsidRPr="00FA68E1">
        <w:rPr>
          <w:b w:val="0"/>
        </w:rPr>
        <w:t xml:space="preserve">Zachovanie stavu druhu </w:t>
      </w:r>
      <w:r w:rsidRPr="00FA68E1">
        <w:rPr>
          <w:i/>
        </w:rPr>
        <w:t xml:space="preserve">Thlaspi jankae </w:t>
      </w:r>
      <w:r w:rsidRPr="00FA68E1">
        <w:rPr>
          <w:b w:val="0"/>
        </w:rPr>
        <w:t>za splnenia nasledovných atribútov:</w:t>
      </w:r>
    </w:p>
    <w:p w:rsidR="00B82829" w:rsidRPr="00FA68E1" w:rsidRDefault="00B82829" w:rsidP="00163A1A">
      <w:pPr>
        <w:pStyle w:val="Zkladntext"/>
        <w:widowControl w:val="0"/>
        <w:jc w:val="left"/>
      </w:pPr>
    </w:p>
    <w:tbl>
      <w:tblPr>
        <w:tblW w:w="5344" w:type="pct"/>
        <w:tblInd w:w="-244" w:type="dxa"/>
        <w:tblCellMar>
          <w:left w:w="70" w:type="dxa"/>
          <w:right w:w="70" w:type="dxa"/>
        </w:tblCellMar>
        <w:tblLook w:val="00A0" w:firstRow="1" w:lastRow="0" w:firstColumn="1" w:lastColumn="0" w:noHBand="0" w:noVBand="0"/>
      </w:tblPr>
      <w:tblGrid>
        <w:gridCol w:w="1657"/>
        <w:gridCol w:w="1417"/>
        <w:gridCol w:w="1276"/>
        <w:gridCol w:w="4728"/>
      </w:tblGrid>
      <w:tr w:rsidR="00B82829"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728"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Min.20 000</w:t>
            </w:r>
          </w:p>
        </w:tc>
        <w:tc>
          <w:tcPr>
            <w:tcW w:w="4728"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na 20 000 až 25000 jedincov</w:t>
            </w:r>
          </w:p>
        </w:tc>
      </w:tr>
      <w:tr w:rsidR="00B82829" w:rsidRPr="00FA68E1" w:rsidTr="00B769C0">
        <w:trPr>
          <w:trHeight w:val="285"/>
        </w:trPr>
        <w:tc>
          <w:tcPr>
            <w:tcW w:w="1657" w:type="dxa"/>
            <w:tcBorders>
              <w:top w:val="nil"/>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Veľkosť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4728"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82829"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728"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Allium flavum, Arenaria serpyllifolia, Asperula cynanchica, Bothriochloa ischaemum, Brachypodium pinnatum, Carex humilis, Eryngium campestre, Festuca valesiaca, Festuca rupicola, Koeleria macrantha, Melica ciliata, Potentilla arenaria, Salvia pratensis, Seseli osseum, Stachys recta, Teucrium chamaedrys, Teucrium montanum, Tithymalus cyparissias, Verbascum lychnitis</w:t>
            </w:r>
          </w:p>
        </w:tc>
      </w:tr>
      <w:tr w:rsidR="00B82829"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35 % drevín</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sukcesné porasty drevín alebo krovín na lokalitách druhu.</w:t>
            </w:r>
          </w:p>
        </w:tc>
      </w:tr>
      <w:tr w:rsidR="00B82829"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B82829" w:rsidRPr="00FA68E1" w:rsidRDefault="00B82829" w:rsidP="00163A1A">
      <w:pPr>
        <w:pStyle w:val="Zkladntext"/>
        <w:widowControl w:val="0"/>
        <w:jc w:val="left"/>
        <w:rPr>
          <w:b w:val="0"/>
        </w:rPr>
      </w:pPr>
    </w:p>
    <w:p w:rsidR="00B82829" w:rsidRPr="00FA68E1" w:rsidRDefault="00B82829" w:rsidP="00163A1A">
      <w:pPr>
        <w:pStyle w:val="Zkladntext"/>
        <w:widowControl w:val="0"/>
        <w:jc w:val="left"/>
        <w:rPr>
          <w:b w:val="0"/>
        </w:rPr>
      </w:pPr>
    </w:p>
    <w:p w:rsidR="00B82829" w:rsidRPr="00FA68E1" w:rsidRDefault="00B82829" w:rsidP="00163A1A">
      <w:pPr>
        <w:pStyle w:val="Zkladntext"/>
        <w:widowControl w:val="0"/>
        <w:jc w:val="left"/>
        <w:rPr>
          <w:b w:val="0"/>
        </w:rPr>
      </w:pPr>
      <w:r w:rsidRPr="00FA68E1">
        <w:rPr>
          <w:b w:val="0"/>
        </w:rPr>
        <w:t xml:space="preserve">Zachovanie stavu druhu </w:t>
      </w:r>
      <w:r w:rsidRPr="00FA68E1">
        <w:rPr>
          <w:i/>
        </w:rPr>
        <w:t xml:space="preserve">Dracocephalum austriacum </w:t>
      </w:r>
      <w:r w:rsidRPr="00FA68E1">
        <w:rPr>
          <w:b w:val="0"/>
        </w:rPr>
        <w:t>za splnenia nasledovných atribútov:</w:t>
      </w:r>
    </w:p>
    <w:p w:rsidR="00B82829" w:rsidRPr="00FA68E1" w:rsidRDefault="00B82829" w:rsidP="00163A1A">
      <w:pPr>
        <w:pStyle w:val="Zkladntext"/>
        <w:widowControl w:val="0"/>
        <w:jc w:val="left"/>
        <w:rPr>
          <w:b w:val="0"/>
        </w:rPr>
      </w:pPr>
    </w:p>
    <w:tbl>
      <w:tblPr>
        <w:tblW w:w="5341" w:type="pct"/>
        <w:tblInd w:w="-289" w:type="dxa"/>
        <w:tblCellMar>
          <w:left w:w="70" w:type="dxa"/>
          <w:right w:w="70" w:type="dxa"/>
        </w:tblCellMar>
        <w:tblLook w:val="00A0" w:firstRow="1" w:lastRow="0" w:firstColumn="1" w:lastColumn="0" w:noHBand="0" w:noVBand="0"/>
      </w:tblPr>
      <w:tblGrid>
        <w:gridCol w:w="1702"/>
        <w:gridCol w:w="1417"/>
        <w:gridCol w:w="1276"/>
        <w:gridCol w:w="4678"/>
      </w:tblGrid>
      <w:tr w:rsidR="00B82829"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CF445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250</w:t>
            </w:r>
          </w:p>
        </w:tc>
        <w:tc>
          <w:tcPr>
            <w:tcW w:w="4678" w:type="dxa"/>
            <w:tcBorders>
              <w:top w:val="single" w:sz="4" w:space="0" w:color="auto"/>
              <w:left w:val="nil"/>
              <w:bottom w:val="single" w:sz="4" w:space="0" w:color="auto"/>
              <w:right w:val="single" w:sz="4" w:space="0" w:color="auto"/>
            </w:tcBorders>
            <w:vAlign w:val="center"/>
            <w:hideMark/>
          </w:tcPr>
          <w:p w:rsidR="00B82829" w:rsidRPr="00FA68E1" w:rsidRDefault="00B82829" w:rsidP="00BE2A92">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úroveň min. 250 jedincov (v závislosti od variability početnosti populácie v rámci jednotlivých rokov).</w:t>
            </w:r>
          </w:p>
          <w:p w:rsidR="00B82829" w:rsidRPr="00FA68E1" w:rsidRDefault="00B82829" w:rsidP="00BE2A92">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200 do 500 jedincov.</w:t>
            </w:r>
          </w:p>
        </w:tc>
      </w:tr>
      <w:tr w:rsidR="00B82829"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B82829" w:rsidRPr="00FA68E1" w:rsidRDefault="00B82829" w:rsidP="00CF445B">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4678" w:type="dxa"/>
            <w:tcBorders>
              <w:top w:val="nil"/>
              <w:left w:val="nil"/>
              <w:bottom w:val="single" w:sz="4" w:space="0" w:color="auto"/>
              <w:right w:val="single" w:sz="4" w:space="0" w:color="auto"/>
            </w:tcBorders>
            <w:vAlign w:val="center"/>
            <w:hideMark/>
          </w:tcPr>
          <w:p w:rsidR="00B82829" w:rsidRPr="00FA68E1" w:rsidRDefault="00B82829" w:rsidP="00BE2A92">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B82829"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B82829" w:rsidRPr="00FA68E1" w:rsidRDefault="00B82829" w:rsidP="00CF445B">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678" w:type="dxa"/>
            <w:tcBorders>
              <w:top w:val="nil"/>
              <w:left w:val="nil"/>
              <w:bottom w:val="single" w:sz="4" w:space="0" w:color="auto"/>
              <w:right w:val="single" w:sz="4" w:space="0" w:color="auto"/>
            </w:tcBorders>
            <w:vAlign w:val="center"/>
          </w:tcPr>
          <w:p w:rsidR="00B82829" w:rsidRPr="00FA68E1" w:rsidRDefault="00B82829" w:rsidP="00BE2A92">
            <w:pPr>
              <w:spacing w:line="240" w:lineRule="auto"/>
              <w:rPr>
                <w:rFonts w:ascii="Times New Roman" w:hAnsi="Times New Roman" w:cs="Times New Roman"/>
                <w:i/>
                <w:sz w:val="20"/>
                <w:szCs w:val="20"/>
                <w:lang w:eastAsia="sk-SK"/>
              </w:rPr>
            </w:pPr>
            <w:r w:rsidRPr="00FA68E1">
              <w:rPr>
                <w:rFonts w:ascii="Times New Roman" w:hAnsi="Times New Roman" w:cs="Times New Roman"/>
                <w:i/>
                <w:iCs/>
                <w:sz w:val="20"/>
                <w:szCs w:val="20"/>
              </w:rPr>
              <w:t>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linophyllon, Tithymalus cyparissias, Vincetoxicum hirundinaria</w:t>
            </w:r>
          </w:p>
        </w:tc>
      </w:tr>
      <w:tr w:rsidR="00B82829"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CF445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4678" w:type="dxa"/>
            <w:tcBorders>
              <w:top w:val="single" w:sz="4" w:space="0" w:color="auto"/>
              <w:left w:val="nil"/>
              <w:bottom w:val="single" w:sz="4" w:space="0" w:color="auto"/>
              <w:right w:val="single" w:sz="4" w:space="0" w:color="auto"/>
            </w:tcBorders>
            <w:vAlign w:val="center"/>
          </w:tcPr>
          <w:p w:rsidR="00B82829" w:rsidRPr="00FA68E1" w:rsidRDefault="00B82829" w:rsidP="00BE2A92">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B82829"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CF445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4678" w:type="dxa"/>
            <w:tcBorders>
              <w:top w:val="single" w:sz="4" w:space="0" w:color="auto"/>
              <w:left w:val="nil"/>
              <w:bottom w:val="single" w:sz="4" w:space="0" w:color="auto"/>
              <w:right w:val="single" w:sz="4" w:space="0" w:color="auto"/>
            </w:tcBorders>
            <w:vAlign w:val="center"/>
          </w:tcPr>
          <w:p w:rsidR="00B82829" w:rsidRPr="00FA68E1" w:rsidRDefault="00B82829" w:rsidP="00BE2A92">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B82829" w:rsidRPr="00FA68E1" w:rsidRDefault="00B82829" w:rsidP="00163A1A">
      <w:pPr>
        <w:rPr>
          <w:rFonts w:ascii="Times New Roman" w:eastAsia="Times New Roman" w:hAnsi="Times New Roman" w:cs="Times New Roman"/>
          <w:bCs/>
          <w:sz w:val="24"/>
          <w:szCs w:val="24"/>
          <w:lang w:eastAsia="zh-CN"/>
        </w:rPr>
      </w:pPr>
    </w:p>
    <w:p w:rsidR="00B82829" w:rsidRPr="00FA68E1" w:rsidRDefault="00B82829" w:rsidP="00163A1A">
      <w:pPr>
        <w:rPr>
          <w:rFonts w:ascii="Times New Roman" w:hAnsi="Times New Roman" w:cs="Times New Roman"/>
          <w:sz w:val="24"/>
          <w:szCs w:val="24"/>
        </w:rPr>
      </w:pPr>
      <w:r w:rsidRPr="00FA68E1">
        <w:rPr>
          <w:rFonts w:ascii="Times New Roman" w:hAnsi="Times New Roman" w:cs="Times New Roman"/>
          <w:sz w:val="24"/>
          <w:szCs w:val="24"/>
        </w:rPr>
        <w:t xml:space="preserve">Zachovanie stavu druhu </w:t>
      </w:r>
      <w:r w:rsidRPr="00FA68E1">
        <w:rPr>
          <w:rFonts w:ascii="Times New Roman" w:hAnsi="Times New Roman" w:cs="Times New Roman"/>
          <w:b/>
          <w:i/>
          <w:sz w:val="24"/>
          <w:szCs w:val="24"/>
        </w:rPr>
        <w:t>Pontechium maculatum ssp. maculatum (syn. Echium russicum</w:t>
      </w:r>
      <w:r w:rsidRPr="00FA68E1">
        <w:rPr>
          <w:rFonts w:ascii="Times New Roman" w:hAnsi="Times New Roman" w:cs="Times New Roman"/>
          <w:b/>
          <w:sz w:val="24"/>
          <w:szCs w:val="24"/>
        </w:rPr>
        <w:t>)</w:t>
      </w:r>
      <w:r w:rsidRPr="00FA68E1">
        <w:rPr>
          <w:rFonts w:ascii="Times New Roman" w:hAnsi="Times New Roman" w:cs="Times New Roman"/>
          <w:sz w:val="24"/>
          <w:szCs w:val="24"/>
        </w:rPr>
        <w:t xml:space="preserve"> 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702"/>
        <w:gridCol w:w="1417"/>
        <w:gridCol w:w="1276"/>
        <w:gridCol w:w="4678"/>
      </w:tblGrid>
      <w:tr w:rsidR="00B82829"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lastRenderedPageBreak/>
              <w:t>Parameter</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200 jedincov (v závislosti od variability početnosti populácie v rámci jednotlivých rokov).</w:t>
            </w:r>
          </w:p>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200 do 300 jedincov.</w:t>
            </w:r>
          </w:p>
        </w:tc>
      </w:tr>
      <w:tr w:rsidR="00B82829"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Výmera v ha</w:t>
            </w:r>
          </w:p>
        </w:tc>
        <w:tc>
          <w:tcPr>
            <w:tcW w:w="1276" w:type="dxa"/>
            <w:tcBorders>
              <w:top w:val="nil"/>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5</w:t>
            </w:r>
          </w:p>
        </w:tc>
        <w:tc>
          <w:tcPr>
            <w:tcW w:w="4678" w:type="dxa"/>
            <w:tcBorders>
              <w:top w:val="nil"/>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B82829"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678" w:type="dxa"/>
            <w:tcBorders>
              <w:top w:val="nil"/>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i/>
                <w:sz w:val="20"/>
                <w:szCs w:val="20"/>
                <w:lang w:eastAsia="sk-SK"/>
              </w:rPr>
            </w:pPr>
            <w:r w:rsidRPr="00FA68E1">
              <w:rPr>
                <w:rFonts w:ascii="Times New Roman" w:hAnsi="Times New Roman" w:cs="Times New Roman"/>
                <w:i/>
                <w:iCs/>
                <w:sz w:val="20"/>
                <w:szCs w:val="20"/>
              </w:rPr>
              <w:t>Agrimonia eupatoria, Achillea millefolium agg., Arabis hirsuta, Brachypodium pinnatum, Clinopodium vulgare, Eryngium campestre, Festuca rupicola, Filipendula vulgaris, Fragaria viridis, Galium verum, Knautia arvensis, Koeleria macrantha, Pimpinella saxifraga, Plantago media, Potentilla arenaria, Prunella laciniata, Pseudolysimachion spicatum, Salvia pratensis, Securigera varia, Teucrium chamaedrys, Thymus pannonicus, Viola hirta</w:t>
            </w:r>
          </w:p>
        </w:tc>
      </w:tr>
      <w:tr w:rsidR="00B82829"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sukcesných drevín v % na travinných biotopoch</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4678" w:type="dxa"/>
            <w:tcBorders>
              <w:top w:val="single" w:sz="4" w:space="0" w:color="auto"/>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B82829"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4678" w:type="dxa"/>
            <w:tcBorders>
              <w:top w:val="single" w:sz="4" w:space="0" w:color="auto"/>
              <w:left w:val="nil"/>
              <w:bottom w:val="single" w:sz="4" w:space="0" w:color="auto"/>
              <w:right w:val="single" w:sz="4" w:space="0" w:color="auto"/>
            </w:tcBorders>
            <w:vAlign w:val="center"/>
          </w:tcPr>
          <w:p w:rsidR="00B82829" w:rsidRPr="00FA68E1" w:rsidRDefault="00B82829" w:rsidP="00B769C0">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B82829" w:rsidRPr="00FA68E1" w:rsidRDefault="00B82829" w:rsidP="00163A1A">
      <w:pPr>
        <w:pStyle w:val="Zkladntext"/>
        <w:widowControl w:val="0"/>
        <w:spacing w:after="120"/>
        <w:jc w:val="both"/>
        <w:rPr>
          <w:b w:val="0"/>
        </w:rPr>
      </w:pPr>
    </w:p>
    <w:p w:rsidR="00B82829" w:rsidRPr="00FA68E1" w:rsidRDefault="00B82829" w:rsidP="00163A1A">
      <w:pPr>
        <w:pStyle w:val="Zkladntext"/>
        <w:widowControl w:val="0"/>
        <w:spacing w:after="120"/>
        <w:jc w:val="both"/>
        <w:rPr>
          <w:b w:val="0"/>
        </w:rPr>
      </w:pPr>
      <w:r w:rsidRPr="00FA68E1">
        <w:rPr>
          <w:b w:val="0"/>
        </w:rPr>
        <w:t xml:space="preserve">Zachovanie stavu druhu </w:t>
      </w:r>
      <w:r w:rsidRPr="00FA68E1">
        <w:rPr>
          <w:i/>
        </w:rPr>
        <w:t xml:space="preserve">Cypripedium calceolus </w:t>
      </w:r>
      <w:r w:rsidRPr="00FA68E1">
        <w:rPr>
          <w:b w:val="0"/>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276"/>
        <w:gridCol w:w="4678"/>
      </w:tblGrid>
      <w:tr w:rsidR="00B82829"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vAlign w:val="center"/>
            <w:hideMark/>
          </w:tcPr>
          <w:p w:rsidR="00B82829" w:rsidRPr="00FA68E1" w:rsidRDefault="00B82829"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CF445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BE2A9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678" w:type="dxa"/>
            <w:tcBorders>
              <w:top w:val="single" w:sz="4" w:space="0" w:color="auto"/>
              <w:left w:val="nil"/>
              <w:bottom w:val="single" w:sz="4" w:space="0" w:color="auto"/>
              <w:right w:val="single" w:sz="4" w:space="0" w:color="auto"/>
            </w:tcBorders>
            <w:vAlign w:val="center"/>
            <w:hideMark/>
          </w:tcPr>
          <w:p w:rsidR="00B82829" w:rsidRPr="00FA68E1" w:rsidRDefault="00B82829" w:rsidP="00BE2A92">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20 jedincov.</w:t>
            </w:r>
          </w:p>
        </w:tc>
      </w:tr>
      <w:tr w:rsidR="00B82829"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CF445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tcPr>
          <w:p w:rsidR="00B82829" w:rsidRPr="00FA68E1" w:rsidRDefault="00B82829" w:rsidP="00BE2A92">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100</w:t>
            </w:r>
          </w:p>
        </w:tc>
        <w:tc>
          <w:tcPr>
            <w:tcW w:w="4678" w:type="dxa"/>
            <w:tcBorders>
              <w:top w:val="nil"/>
              <w:left w:val="nil"/>
              <w:bottom w:val="single" w:sz="4" w:space="0" w:color="auto"/>
              <w:right w:val="single" w:sz="4" w:space="0" w:color="auto"/>
            </w:tcBorders>
            <w:vAlign w:val="center"/>
            <w:hideMark/>
          </w:tcPr>
          <w:p w:rsidR="00B82829" w:rsidRPr="00FA68E1" w:rsidRDefault="00B82829" w:rsidP="00BE2A92">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výmeru biotopu druhu</w:t>
            </w:r>
          </w:p>
        </w:tc>
      </w:tr>
      <w:tr w:rsidR="00B82829"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CF445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B82829" w:rsidRPr="00FA68E1" w:rsidRDefault="00B82829" w:rsidP="00BE2A92">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678" w:type="dxa"/>
            <w:tcBorders>
              <w:top w:val="nil"/>
              <w:left w:val="nil"/>
              <w:bottom w:val="single" w:sz="4" w:space="0" w:color="auto"/>
              <w:right w:val="single" w:sz="4" w:space="0" w:color="auto"/>
            </w:tcBorders>
            <w:vAlign w:val="center"/>
          </w:tcPr>
          <w:p w:rsidR="00B82829" w:rsidRPr="00FA68E1" w:rsidRDefault="00B82829" w:rsidP="00BE2A92">
            <w:pPr>
              <w:spacing w:line="240" w:lineRule="auto"/>
              <w:rPr>
                <w:rFonts w:ascii="Times New Roman" w:hAnsi="Times New Roman" w:cs="Times New Roman"/>
                <w:i/>
                <w:sz w:val="20"/>
                <w:szCs w:val="20"/>
                <w:lang w:eastAsia="sk-SK"/>
              </w:rPr>
            </w:pPr>
            <w:r w:rsidRPr="00FA68E1">
              <w:rPr>
                <w:rFonts w:ascii="Times New Roman" w:hAnsi="Times New Roman" w:cs="Times New Roman"/>
                <w:i/>
                <w:color w:val="333333"/>
                <w:sz w:val="19"/>
                <w:szCs w:val="19"/>
                <w:shd w:val="clear" w:color="auto" w:fill="FAFBFA"/>
              </w:rPr>
              <w:t>Abies alba, Fagus sylvatica, Acer platanoides, Acer pseudoplatanus, Asarum europaeum, Astragalus glycyphyllos, Brachypodium pinnatum,Cephalanthera damasonium, Cruciata glabra, Dentaria bulbifera, Galium odoratum, Poa nemoralis, Polygonatum multiflorum, Tithymalus amygdaloides</w:t>
            </w:r>
          </w:p>
        </w:tc>
      </w:tr>
      <w:tr w:rsidR="00B82829"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3D2AA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CF445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krovinovej etáže v % / ha</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BE2A9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40 % / ha</w:t>
            </w:r>
          </w:p>
        </w:tc>
        <w:tc>
          <w:tcPr>
            <w:tcW w:w="4678" w:type="dxa"/>
            <w:tcBorders>
              <w:top w:val="single" w:sz="4" w:space="0" w:color="auto"/>
              <w:left w:val="nil"/>
              <w:bottom w:val="single" w:sz="4" w:space="0" w:color="auto"/>
              <w:right w:val="single" w:sz="4" w:space="0" w:color="auto"/>
            </w:tcBorders>
            <w:vAlign w:val="center"/>
          </w:tcPr>
          <w:p w:rsidR="00B82829" w:rsidRPr="00FA68E1" w:rsidRDefault="00B82829" w:rsidP="00BE2A92">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Menšie zastúpenie krovinovej etáže na lokalitách druhu (presvetlené biotopy)</w:t>
            </w:r>
          </w:p>
        </w:tc>
      </w:tr>
    </w:tbl>
    <w:p w:rsidR="00B82829" w:rsidRPr="00FA68E1" w:rsidRDefault="00B82829" w:rsidP="00163A1A">
      <w:pPr>
        <w:pStyle w:val="Zkladntext"/>
        <w:widowControl w:val="0"/>
        <w:jc w:val="left"/>
        <w:rPr>
          <w:b w:val="0"/>
        </w:rPr>
      </w:pPr>
    </w:p>
    <w:p w:rsidR="00B82829" w:rsidRPr="00FA68E1" w:rsidRDefault="00B82829" w:rsidP="00163A1A">
      <w:pPr>
        <w:pStyle w:val="Zkladntext"/>
        <w:widowControl w:val="0"/>
        <w:spacing w:after="120"/>
        <w:jc w:val="both"/>
      </w:pPr>
      <w:r w:rsidRPr="00FA68E1">
        <w:rPr>
          <w:b w:val="0"/>
        </w:rPr>
        <w:t xml:space="preserve">Zachovanie stavu druhu </w:t>
      </w:r>
      <w:r w:rsidRPr="00FA68E1">
        <w:rPr>
          <w:i/>
        </w:rPr>
        <w:t xml:space="preserve">Onosma tornensis (Onosma viridis)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417"/>
        <w:gridCol w:w="1276"/>
        <w:gridCol w:w="4728"/>
      </w:tblGrid>
      <w:tr w:rsidR="00B82829"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lastRenderedPageBreak/>
              <w:t>Parameter</w:t>
            </w:r>
          </w:p>
        </w:tc>
        <w:tc>
          <w:tcPr>
            <w:tcW w:w="1417"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728" w:type="dxa"/>
            <w:tcBorders>
              <w:top w:val="single" w:sz="4" w:space="0" w:color="auto"/>
              <w:left w:val="nil"/>
              <w:bottom w:val="single" w:sz="4" w:space="0" w:color="auto"/>
              <w:right w:val="single" w:sz="4" w:space="0" w:color="auto"/>
            </w:tcBorders>
            <w:hideMark/>
          </w:tcPr>
          <w:p w:rsidR="00B82829" w:rsidRPr="00FA68E1" w:rsidRDefault="00B82829"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B82829"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B82829" w:rsidRPr="00FA68E1" w:rsidRDefault="00B82829" w:rsidP="003D2AA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1300</w:t>
            </w:r>
          </w:p>
        </w:tc>
        <w:tc>
          <w:tcPr>
            <w:tcW w:w="4728" w:type="dxa"/>
            <w:tcBorders>
              <w:top w:val="single" w:sz="4" w:space="0" w:color="auto"/>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w:t>
            </w:r>
          </w:p>
        </w:tc>
      </w:tr>
      <w:tr w:rsidR="00B82829" w:rsidRPr="00FA68E1" w:rsidTr="00B769C0">
        <w:trPr>
          <w:trHeight w:val="225"/>
        </w:trPr>
        <w:tc>
          <w:tcPr>
            <w:tcW w:w="1657" w:type="dxa"/>
            <w:tcBorders>
              <w:top w:val="nil"/>
              <w:left w:val="single" w:sz="4" w:space="0" w:color="auto"/>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728" w:type="dxa"/>
            <w:tcBorders>
              <w:top w:val="nil"/>
              <w:left w:val="nil"/>
              <w:bottom w:val="single" w:sz="4" w:space="0" w:color="auto"/>
              <w:right w:val="single" w:sz="4" w:space="0" w:color="auto"/>
            </w:tcBorders>
            <w:vAlign w:val="center"/>
            <w:hideMark/>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B82829" w:rsidRPr="00FA68E1" w:rsidTr="00B769C0">
        <w:trPr>
          <w:trHeight w:val="225"/>
        </w:trPr>
        <w:tc>
          <w:tcPr>
            <w:tcW w:w="1657" w:type="dxa"/>
            <w:tcBorders>
              <w:top w:val="nil"/>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Výskyt typických druhov</w:t>
            </w:r>
          </w:p>
        </w:tc>
        <w:tc>
          <w:tcPr>
            <w:tcW w:w="1276" w:type="dxa"/>
            <w:tcBorders>
              <w:top w:val="nil"/>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728" w:type="dxa"/>
            <w:tcBorders>
              <w:top w:val="nil"/>
              <w:left w:val="nil"/>
              <w:bottom w:val="single" w:sz="4" w:space="0" w:color="auto"/>
              <w:right w:val="single" w:sz="4" w:space="0" w:color="auto"/>
            </w:tcBorders>
            <w:vAlign w:val="center"/>
          </w:tcPr>
          <w:p w:rsidR="00B82829" w:rsidRPr="00FA68E1" w:rsidRDefault="00B82829" w:rsidP="00163A1A">
            <w:pPr>
              <w:tabs>
                <w:tab w:val="decimal" w:pos="4678"/>
                <w:tab w:val="decimal" w:pos="6521"/>
              </w:tabs>
              <w:rPr>
                <w:rFonts w:ascii="Times New Roman" w:hAnsi="Times New Roman" w:cs="Times New Roman"/>
                <w:sz w:val="20"/>
                <w:szCs w:val="20"/>
              </w:rPr>
            </w:pPr>
            <w:r w:rsidRPr="00FA68E1">
              <w:rPr>
                <w:rFonts w:ascii="Times New Roman" w:hAnsi="Times New Roman" w:cs="Times New Roman"/>
                <w:i/>
                <w:iCs/>
                <w:sz w:val="20"/>
                <w:szCs w:val="20"/>
              </w:rPr>
              <w:t>Acinos arvensis, Allium flavum, Asperula cynanchica, Bothriochloa ischaemum, Carex humilis, Erysimum odoratum, Festuca valesiaca, Jovibarba globifera, Koeleria macrantha, Melica ciliata, Potentilla arenaria, Pseudolysimachion spicatum, Rhodax canus, Salvia pratensis, Seseli osseum, Stachys recta, Stipa capillata, Teucrium chamaedrys, Teucrium montanum, Tithymalus cyparissias, Vincetoxicum hirundinaria</w:t>
            </w:r>
            <w:r w:rsidRPr="00FA68E1">
              <w:rPr>
                <w:rFonts w:ascii="Times New Roman" w:hAnsi="Times New Roman" w:cs="Times New Roman"/>
                <w:sz w:val="20"/>
                <w:szCs w:val="20"/>
              </w:rPr>
              <w:t xml:space="preserve"> </w:t>
            </w:r>
          </w:p>
        </w:tc>
      </w:tr>
      <w:tr w:rsidR="00B82829" w:rsidRPr="00FA68E1" w:rsidTr="00B769C0">
        <w:trPr>
          <w:trHeight w:val="930"/>
        </w:trPr>
        <w:tc>
          <w:tcPr>
            <w:tcW w:w="1657"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B82829" w:rsidRPr="00FA68E1" w:rsidTr="00B769C0">
        <w:trPr>
          <w:trHeight w:val="930"/>
        </w:trPr>
        <w:tc>
          <w:tcPr>
            <w:tcW w:w="1657" w:type="dxa"/>
            <w:tcBorders>
              <w:top w:val="single" w:sz="4" w:space="0" w:color="auto"/>
              <w:left w:val="single" w:sz="4" w:space="0" w:color="auto"/>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728" w:type="dxa"/>
            <w:tcBorders>
              <w:top w:val="single" w:sz="4" w:space="0" w:color="auto"/>
              <w:left w:val="nil"/>
              <w:bottom w:val="single" w:sz="4" w:space="0" w:color="auto"/>
              <w:right w:val="single" w:sz="4" w:space="0" w:color="auto"/>
            </w:tcBorders>
            <w:vAlign w:val="center"/>
          </w:tcPr>
          <w:p w:rsidR="00B82829" w:rsidRPr="00FA68E1" w:rsidRDefault="00B82829"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B82829" w:rsidRPr="00FA68E1" w:rsidRDefault="00B82829" w:rsidP="00163A1A">
      <w:pPr>
        <w:pStyle w:val="Zkladntext"/>
        <w:widowControl w:val="0"/>
        <w:jc w:val="left"/>
        <w:rPr>
          <w:b w:val="0"/>
        </w:rPr>
      </w:pPr>
    </w:p>
    <w:p w:rsidR="00623567" w:rsidRPr="00FA68E1" w:rsidRDefault="00623567" w:rsidP="00163A1A">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41" w:type="pct"/>
        <w:tblInd w:w="-289" w:type="dxa"/>
        <w:tblLayout w:type="fixed"/>
        <w:tblCellMar>
          <w:left w:w="70" w:type="dxa"/>
          <w:right w:w="70" w:type="dxa"/>
        </w:tblCellMar>
        <w:tblLook w:val="04A0" w:firstRow="1" w:lastRow="0" w:firstColumn="1" w:lastColumn="0" w:noHBand="0" w:noVBand="1"/>
      </w:tblPr>
      <w:tblGrid>
        <w:gridCol w:w="1702"/>
        <w:gridCol w:w="1318"/>
        <w:gridCol w:w="1375"/>
        <w:gridCol w:w="4678"/>
      </w:tblGrid>
      <w:tr w:rsidR="00801E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tcPr>
          <w:p w:rsidR="00623567" w:rsidRPr="00B769C0" w:rsidRDefault="00623567"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801E67" w:rsidRPr="00FA68E1" w:rsidTr="00B769C0">
        <w:trPr>
          <w:trHeight w:val="76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567" w:rsidRPr="00FA68E1" w:rsidRDefault="003116D5" w:rsidP="00801E67">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623567" w:rsidRPr="00FA68E1">
              <w:rPr>
                <w:rFonts w:ascii="Times New Roman" w:eastAsia="Times New Roman" w:hAnsi="Times New Roman" w:cs="Times New Roman"/>
                <w:color w:val="000000"/>
                <w:sz w:val="20"/>
                <w:szCs w:val="20"/>
                <w:lang w:eastAsia="sk-SK"/>
              </w:rPr>
              <w:t>eľkosť populácie</w:t>
            </w:r>
            <w:r w:rsidRPr="00FA68E1">
              <w:rPr>
                <w:rFonts w:ascii="Times New Roman" w:eastAsia="Times New Roman" w:hAnsi="Times New Roman" w:cs="Times New Roman"/>
                <w:color w:val="000000"/>
                <w:sz w:val="20"/>
                <w:szCs w:val="20"/>
                <w:lang w:eastAsia="sk-SK"/>
              </w:rPr>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od 10000 do 100 000 jedincov, cieľom je stabilná populácia druhu v území</w:t>
            </w:r>
          </w:p>
        </w:tc>
      </w:tr>
      <w:tr w:rsidR="00801E67" w:rsidRPr="00FA68E1" w:rsidTr="00B769C0">
        <w:trPr>
          <w:trHeight w:val="35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623567" w:rsidRPr="00FA68E1" w:rsidRDefault="003116D5" w:rsidP="00801E67">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w:t>
            </w:r>
            <w:r w:rsidR="00623567" w:rsidRPr="00FA68E1">
              <w:rPr>
                <w:rFonts w:ascii="Times New Roman" w:eastAsia="Times New Roman" w:hAnsi="Times New Roman" w:cs="Times New Roman"/>
                <w:color w:val="000000"/>
                <w:sz w:val="20"/>
                <w:szCs w:val="20"/>
                <w:lang w:eastAsia="sk-SK"/>
              </w:rPr>
              <w:t>ozloha biotopu</w:t>
            </w:r>
          </w:p>
        </w:tc>
        <w:tc>
          <w:tcPr>
            <w:tcW w:w="1318"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375"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170</w:t>
            </w:r>
          </w:p>
        </w:tc>
        <w:tc>
          <w:tcPr>
            <w:tcW w:w="4678"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170 ha</w:t>
            </w:r>
          </w:p>
        </w:tc>
      </w:tr>
      <w:tr w:rsidR="00801E67" w:rsidRPr="00FA68E1" w:rsidTr="00B769C0">
        <w:trPr>
          <w:trHeight w:val="7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3116D5"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w:t>
            </w:r>
            <w:r w:rsidR="00623567" w:rsidRPr="00FA68E1">
              <w:rPr>
                <w:rFonts w:ascii="Times New Roman" w:eastAsia="Times New Roman" w:hAnsi="Times New Roman" w:cs="Times New Roman"/>
                <w:color w:val="000000"/>
                <w:sz w:val="20"/>
                <w:szCs w:val="20"/>
                <w:lang w:eastAsia="sk-SK"/>
              </w:rPr>
              <w:t xml:space="preserve">valita biotopu druhu </w:t>
            </w:r>
          </w:p>
        </w:tc>
        <w:tc>
          <w:tcPr>
            <w:tcW w:w="1318"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375"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678"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623567" w:rsidRPr="00FA68E1" w:rsidRDefault="00623567" w:rsidP="00163A1A">
      <w:pPr>
        <w:rPr>
          <w:rFonts w:ascii="Times New Roman" w:hAnsi="Times New Roman" w:cs="Times New Roman"/>
        </w:rPr>
      </w:pPr>
    </w:p>
    <w:p w:rsidR="00623567" w:rsidRPr="00FA68E1" w:rsidRDefault="00623567" w:rsidP="00163A1A">
      <w:pPr>
        <w:spacing w:line="240" w:lineRule="auto"/>
        <w:jc w:val="both"/>
        <w:rPr>
          <w:rFonts w:ascii="Times New Roman" w:hAnsi="Times New Roman" w:cs="Times New Roman"/>
          <w:color w:val="000000"/>
          <w:shd w:val="clear" w:color="auto" w:fill="FFFFFF"/>
        </w:rPr>
      </w:pPr>
      <w:r w:rsidRPr="00FA68E1">
        <w:rPr>
          <w:rFonts w:ascii="Times New Roman" w:hAnsi="Times New Roman" w:cs="Times New Roman"/>
        </w:rPr>
        <w:t xml:space="preserve">Zachovanie stavu druhu </w:t>
      </w:r>
      <w:r w:rsidRPr="00FA68E1">
        <w:rPr>
          <w:rFonts w:ascii="Times New Roman" w:hAnsi="Times New Roman" w:cs="Times New Roman"/>
          <w:b/>
          <w:i/>
        </w:rPr>
        <w:t>Euplagia (</w:t>
      </w:r>
      <w:r w:rsidRPr="00FA68E1">
        <w:rPr>
          <w:rFonts w:ascii="Times New Roman" w:hAnsi="Times New Roman" w:cs="Times New Roman"/>
          <w:b/>
          <w:i/>
          <w:szCs w:val="24"/>
        </w:rPr>
        <w:t>Callimorpha) quadripunctaria</w:t>
      </w:r>
      <w:r w:rsidRPr="00FA68E1">
        <w:rPr>
          <w:rFonts w:ascii="Times New Roman" w:hAnsi="Times New Roman" w:cs="Times New Roman"/>
          <w:szCs w:val="24"/>
        </w:rPr>
        <w:t xml:space="preserve"> za splnenia nasledovných atribútov</w:t>
      </w:r>
      <w:r w:rsidRPr="00FA68E1">
        <w:rPr>
          <w:rFonts w:ascii="Times New Roman" w:hAnsi="Times New Roman" w:cs="Times New Roman"/>
          <w:color w:val="000000"/>
          <w:shd w:val="clear" w:color="auto" w:fill="FFFFFF"/>
        </w:rPr>
        <w:t>:</w:t>
      </w:r>
    </w:p>
    <w:tbl>
      <w:tblPr>
        <w:tblW w:w="9073" w:type="dxa"/>
        <w:tblInd w:w="-289" w:type="dxa"/>
        <w:tblCellMar>
          <w:left w:w="70" w:type="dxa"/>
          <w:right w:w="70" w:type="dxa"/>
        </w:tblCellMar>
        <w:tblLook w:val="04A0" w:firstRow="1" w:lastRow="0" w:firstColumn="1" w:lastColumn="0" w:noHBand="0" w:noVBand="1"/>
      </w:tblPr>
      <w:tblGrid>
        <w:gridCol w:w="1702"/>
        <w:gridCol w:w="1276"/>
        <w:gridCol w:w="1417"/>
        <w:gridCol w:w="4678"/>
      </w:tblGrid>
      <w:tr w:rsidR="00623567" w:rsidRPr="00FA68E1" w:rsidTr="00B769C0">
        <w:trPr>
          <w:trHeight w:val="531"/>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tcPr>
          <w:p w:rsidR="00623567" w:rsidRPr="00B769C0" w:rsidRDefault="00623567"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Doplnkové informácie</w:t>
            </w:r>
          </w:p>
        </w:tc>
      </w:tr>
      <w:tr w:rsidR="00623567" w:rsidRPr="00FA68E1" w:rsidTr="00B769C0">
        <w:trPr>
          <w:trHeight w:val="55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567" w:rsidRPr="00FA68E1" w:rsidRDefault="003116D5" w:rsidP="00801E67">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w:t>
            </w:r>
            <w:r w:rsidR="00623567" w:rsidRPr="00FA68E1">
              <w:rPr>
                <w:rFonts w:ascii="Times New Roman" w:eastAsia="Times New Roman" w:hAnsi="Times New Roman" w:cs="Times New Roman"/>
                <w:sz w:val="20"/>
                <w:szCs w:val="20"/>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počet jedincov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Min. 3000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V súčasnosti sa odhaduje veľkosť populácie na 3000 – 5000 jedincov (aktuály údaj / z SDF) </w:t>
            </w:r>
          </w:p>
        </w:tc>
      </w:tr>
      <w:tr w:rsidR="00623567" w:rsidRPr="00FA68E1" w:rsidTr="00B769C0">
        <w:trPr>
          <w:trHeight w:val="751"/>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3116D5" w:rsidP="00801E67">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w:t>
            </w:r>
            <w:r w:rsidR="00623567" w:rsidRPr="00FA68E1">
              <w:rPr>
                <w:rFonts w:ascii="Times New Roman" w:eastAsia="Times New Roman" w:hAnsi="Times New Roman" w:cs="Times New Roman"/>
                <w:sz w:val="20"/>
                <w:szCs w:val="20"/>
              </w:rPr>
              <w:t>ozloha biotopu</w:t>
            </w:r>
          </w:p>
        </w:tc>
        <w:tc>
          <w:tcPr>
            <w:tcW w:w="1276"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ha</w:t>
            </w:r>
          </w:p>
        </w:tc>
        <w:tc>
          <w:tcPr>
            <w:tcW w:w="1417"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neznáma</w:t>
            </w:r>
          </w:p>
        </w:tc>
        <w:tc>
          <w:tcPr>
            <w:tcW w:w="4678"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801E67">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623567" w:rsidRPr="00FA68E1" w:rsidTr="00B769C0">
        <w:trPr>
          <w:trHeight w:val="9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3116D5" w:rsidP="00801E67">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w:t>
            </w:r>
            <w:r w:rsidR="00623567" w:rsidRPr="00FA68E1">
              <w:rPr>
                <w:rFonts w:ascii="Times New Roman" w:eastAsia="Times New Roman" w:hAnsi="Times New Roman" w:cs="Times New Roman"/>
                <w:sz w:val="20"/>
                <w:szCs w:val="20"/>
              </w:rPr>
              <w:t xml:space="preserve">rítomnosť kvitnúcich medonosných rastlín (napr. </w:t>
            </w:r>
            <w:r w:rsidR="00623567" w:rsidRPr="00FA68E1">
              <w:rPr>
                <w:rFonts w:ascii="Times New Roman" w:eastAsia="Times New Roman" w:hAnsi="Times New Roman" w:cs="Times New Roman"/>
                <w:i/>
                <w:sz w:val="20"/>
                <w:szCs w:val="20"/>
              </w:rPr>
              <w:lastRenderedPageBreak/>
              <w:t>Sambucus ebulus, Eupatorium cannabinum, Origanum vulgare</w:t>
            </w:r>
            <w:r w:rsidR="00623567" w:rsidRPr="00FA68E1">
              <w:rPr>
                <w:rFonts w:ascii="Times New Roman" w:eastAsia="Times New Roman" w:hAnsi="Times New Roman" w:cs="Times New Roman"/>
                <w:sz w:val="20"/>
                <w:szCs w:val="20"/>
              </w:rPr>
              <w:t xml:space="preserve"> a i.)</w:t>
            </w:r>
          </w:p>
        </w:tc>
        <w:tc>
          <w:tcPr>
            <w:tcW w:w="1276"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lastRenderedPageBreak/>
              <w:t>pokryvnosť v %</w:t>
            </w:r>
          </w:p>
        </w:tc>
        <w:tc>
          <w:tcPr>
            <w:tcW w:w="1417"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min. 5 %</w:t>
            </w:r>
          </w:p>
        </w:tc>
        <w:tc>
          <w:tcPr>
            <w:tcW w:w="4678"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801E67">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Výskyt medonosných druhov – na pokryvnosti biotopu</w:t>
            </w:r>
          </w:p>
        </w:tc>
      </w:tr>
    </w:tbl>
    <w:p w:rsidR="00623567" w:rsidRPr="00FA68E1" w:rsidRDefault="00623567" w:rsidP="00163A1A">
      <w:pPr>
        <w:pStyle w:val="Zkladntext"/>
        <w:widowControl w:val="0"/>
        <w:spacing w:after="120"/>
        <w:jc w:val="both"/>
        <w:rPr>
          <w:b w:val="0"/>
          <w:i/>
        </w:rPr>
      </w:pPr>
    </w:p>
    <w:p w:rsidR="00623567" w:rsidRPr="00FA68E1" w:rsidRDefault="00623567" w:rsidP="00163A1A">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Lucanus cervus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314" w:type="pct"/>
        <w:tblInd w:w="-244" w:type="dxa"/>
        <w:tblLayout w:type="fixed"/>
        <w:tblCellMar>
          <w:left w:w="70" w:type="dxa"/>
          <w:right w:w="70" w:type="dxa"/>
        </w:tblCellMar>
        <w:tblLook w:val="04A0" w:firstRow="1" w:lastRow="0" w:firstColumn="1" w:lastColumn="0" w:noHBand="0" w:noVBand="1"/>
      </w:tblPr>
      <w:tblGrid>
        <w:gridCol w:w="1657"/>
        <w:gridCol w:w="1334"/>
        <w:gridCol w:w="1359"/>
        <w:gridCol w:w="4677"/>
      </w:tblGrid>
      <w:tr w:rsidR="00623567" w:rsidRPr="00FA68E1" w:rsidTr="00B769C0">
        <w:trPr>
          <w:trHeight w:val="56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623567" w:rsidRPr="00FA68E1" w:rsidTr="00B769C0">
        <w:trPr>
          <w:trHeight w:val="56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567" w:rsidRPr="00FA68E1" w:rsidRDefault="00623567" w:rsidP="00801E67">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1000 až 5000  jedincov </w:t>
            </w:r>
          </w:p>
        </w:tc>
      </w:tr>
      <w:tr w:rsidR="00623567" w:rsidRPr="00FA68E1" w:rsidTr="00B769C0">
        <w:trPr>
          <w:trHeight w:val="381"/>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428 ha</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623567" w:rsidRPr="00FA68E1" w:rsidTr="00B769C0">
        <w:trPr>
          <w:trHeight w:val="376"/>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ponechaných starších jedincov drevín nad 80 rokov/ha</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 stromov/ha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alebo dosiahnuť považovaný počet stromov na ha.</w:t>
            </w:r>
          </w:p>
        </w:tc>
      </w:tr>
    </w:tbl>
    <w:p w:rsidR="00623567" w:rsidRPr="00FA68E1" w:rsidRDefault="00623567" w:rsidP="00163A1A">
      <w:pPr>
        <w:rPr>
          <w:rFonts w:ascii="Times New Roman" w:hAnsi="Times New Roman" w:cs="Times New Roman"/>
        </w:rPr>
      </w:pPr>
    </w:p>
    <w:p w:rsidR="00623567" w:rsidRPr="00FA68E1" w:rsidRDefault="00623567" w:rsidP="00163A1A">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rPr>
        <w:t xml:space="preserve">Zlepšenie stavu druhu </w:t>
      </w:r>
      <w:r w:rsidRPr="00FA68E1">
        <w:rPr>
          <w:rFonts w:ascii="Times New Roman" w:eastAsia="Times New Roman" w:hAnsi="Times New Roman" w:cs="Times New Roman"/>
          <w:b/>
          <w:i/>
          <w:color w:val="000000"/>
          <w:lang w:eastAsia="sk-SK"/>
        </w:rPr>
        <w:t>Rosalia alpina</w:t>
      </w:r>
      <w:r w:rsidRPr="00FA68E1">
        <w:rPr>
          <w:rFonts w:ascii="Times New Roman" w:eastAsia="Times New Roman" w:hAnsi="Times New Roman" w:cs="Times New Roman"/>
          <w:i/>
          <w:color w:val="000000"/>
          <w:lang w:eastAsia="sk-SK"/>
        </w:rPr>
        <w:t xml:space="preserve"> </w:t>
      </w:r>
      <w:r w:rsidRPr="00FA68E1">
        <w:rPr>
          <w:rFonts w:ascii="Times New Roman" w:hAnsi="Times New Roman" w:cs="Times New Roman"/>
          <w:color w:val="000000"/>
        </w:rPr>
        <w:t>v súlade s nasledovnými atribútmi a cieľovými hodnotami:</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276"/>
        <w:gridCol w:w="1417"/>
        <w:gridCol w:w="4678"/>
      </w:tblGrid>
      <w:tr w:rsidR="00801E67" w:rsidRPr="00FA68E1" w:rsidTr="00B769C0">
        <w:trPr>
          <w:trHeight w:val="602"/>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sz w:val="20"/>
                <w:szCs w:val="20"/>
                <w:lang w:eastAsia="sk-SK"/>
              </w:rPr>
            </w:pPr>
            <w:r w:rsidRPr="00B769C0">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sz w:val="20"/>
                <w:szCs w:val="20"/>
                <w:lang w:eastAsia="sk-SK"/>
              </w:rPr>
            </w:pPr>
            <w:r w:rsidRPr="00B769C0">
              <w:rPr>
                <w:rFonts w:ascii="Times New Roman" w:eastAsia="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sz w:val="20"/>
                <w:szCs w:val="20"/>
                <w:lang w:eastAsia="sk-SK"/>
              </w:rPr>
            </w:pPr>
            <w:r w:rsidRPr="00B769C0">
              <w:rPr>
                <w:rFonts w:ascii="Times New Roman" w:eastAsia="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23567" w:rsidRPr="00B769C0" w:rsidRDefault="00623567" w:rsidP="00B769C0">
            <w:pPr>
              <w:spacing w:line="240" w:lineRule="auto"/>
              <w:rPr>
                <w:rFonts w:ascii="Times New Roman" w:eastAsia="Times New Roman" w:hAnsi="Times New Roman" w:cs="Times New Roman"/>
                <w:b/>
                <w:sz w:val="20"/>
                <w:szCs w:val="20"/>
                <w:lang w:eastAsia="sk-SK"/>
              </w:rPr>
            </w:pPr>
            <w:r w:rsidRPr="00B769C0">
              <w:rPr>
                <w:rFonts w:ascii="Times New Roman" w:eastAsia="Times New Roman" w:hAnsi="Times New Roman" w:cs="Times New Roman"/>
                <w:b/>
                <w:sz w:val="20"/>
                <w:szCs w:val="20"/>
                <w:lang w:eastAsia="sk-SK"/>
              </w:rPr>
              <w:t>Doplnkové informácie</w:t>
            </w:r>
          </w:p>
        </w:tc>
      </w:tr>
      <w:tr w:rsidR="00801E67" w:rsidRPr="00FA68E1" w:rsidTr="00B769C0">
        <w:trPr>
          <w:trHeight w:val="602"/>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567" w:rsidRPr="00FA68E1" w:rsidRDefault="003116D5" w:rsidP="00801E67">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w:t>
            </w:r>
            <w:r w:rsidR="00623567" w:rsidRPr="00FA68E1">
              <w:rPr>
                <w:rFonts w:ascii="Times New Roman" w:eastAsia="Times New Roman" w:hAnsi="Times New Roman" w:cs="Times New Roman"/>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jedincov/ha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1/ha</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Udržiavaná veľkosť populácie, v súčasnosti odhadovaná na  veľkosť populácie 100 – 300 jedincov (aktuály údaj / z SDF)</w:t>
            </w:r>
          </w:p>
        </w:tc>
      </w:tr>
      <w:tr w:rsidR="00801E67" w:rsidRPr="00FA68E1" w:rsidTr="00B769C0">
        <w:trPr>
          <w:trHeight w:val="903"/>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3116D5" w:rsidP="00801E67">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w:t>
            </w:r>
            <w:r w:rsidR="00623567" w:rsidRPr="00FA68E1">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color w:val="000000"/>
                <w:sz w:val="20"/>
                <w:szCs w:val="20"/>
                <w:lang w:eastAsia="sk-SK"/>
              </w:rPr>
              <w:t>2242 ha</w:t>
            </w:r>
          </w:p>
        </w:tc>
        <w:tc>
          <w:tcPr>
            <w:tcW w:w="4678"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Staršie lesy poloprírodného až pralesovitého charakteru. </w:t>
            </w:r>
          </w:p>
        </w:tc>
      </w:tr>
      <w:tr w:rsidR="00801E67" w:rsidRPr="00FA68E1" w:rsidTr="00B769C0">
        <w:trPr>
          <w:trHeight w:val="60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ponechaných starších jedincov drevín nad 80 rokov/ha</w:t>
            </w:r>
          </w:p>
        </w:tc>
        <w:tc>
          <w:tcPr>
            <w:tcW w:w="1417"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20 stromov/ha</w:t>
            </w:r>
          </w:p>
        </w:tc>
        <w:tc>
          <w:tcPr>
            <w:tcW w:w="4678"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801E67">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Zachovať alebo dosiahnuť považovaný počet stromov na ha.</w:t>
            </w:r>
          </w:p>
        </w:tc>
      </w:tr>
    </w:tbl>
    <w:p w:rsidR="00623567" w:rsidRPr="00FA68E1" w:rsidRDefault="00623567" w:rsidP="00163A1A">
      <w:pPr>
        <w:spacing w:line="240" w:lineRule="auto"/>
        <w:jc w:val="both"/>
        <w:rPr>
          <w:rFonts w:ascii="Times New Roman" w:hAnsi="Times New Roman" w:cs="Times New Roman"/>
        </w:rPr>
      </w:pPr>
    </w:p>
    <w:p w:rsidR="00623567" w:rsidRPr="00FA68E1" w:rsidRDefault="00623567" w:rsidP="00163A1A">
      <w:pPr>
        <w:pStyle w:val="Zkladntext"/>
        <w:widowControl w:val="0"/>
        <w:jc w:val="left"/>
        <w:rPr>
          <w:b w:val="0"/>
        </w:rPr>
      </w:pPr>
      <w:r w:rsidRPr="00FA68E1">
        <w:rPr>
          <w:b w:val="0"/>
        </w:rPr>
        <w:t xml:space="preserve">Zachovanie priaznivého stavu druhu </w:t>
      </w:r>
      <w:r w:rsidRPr="00FA68E1">
        <w:rPr>
          <w:i/>
        </w:rPr>
        <w:t xml:space="preserve">Sadleriana pannonica </w:t>
      </w:r>
      <w:r w:rsidRPr="00FA68E1">
        <w:rPr>
          <w:b w:val="0"/>
        </w:rPr>
        <w:t>za splnenia nasledovných atribútov:</w:t>
      </w:r>
    </w:p>
    <w:p w:rsidR="00623567" w:rsidRPr="00FA68E1" w:rsidRDefault="00623567" w:rsidP="00163A1A">
      <w:pPr>
        <w:pStyle w:val="Zkladntext"/>
        <w:widowControl w:val="0"/>
        <w:jc w:val="left"/>
        <w:rPr>
          <w:b w:val="0"/>
          <w:color w:val="000000"/>
        </w:rPr>
      </w:pPr>
    </w:p>
    <w:tbl>
      <w:tblPr>
        <w:tblW w:w="5329" w:type="pct"/>
        <w:tblInd w:w="-269" w:type="dxa"/>
        <w:tblLayout w:type="fixed"/>
        <w:tblCellMar>
          <w:left w:w="70" w:type="dxa"/>
          <w:right w:w="70" w:type="dxa"/>
        </w:tblCellMar>
        <w:tblLook w:val="04A0" w:firstRow="1" w:lastRow="0" w:firstColumn="1" w:lastColumn="0" w:noHBand="0" w:noVBand="1"/>
      </w:tblPr>
      <w:tblGrid>
        <w:gridCol w:w="1682"/>
        <w:gridCol w:w="1276"/>
        <w:gridCol w:w="1417"/>
        <w:gridCol w:w="4678"/>
      </w:tblGrid>
      <w:tr w:rsidR="00623567" w:rsidRPr="00FA68E1" w:rsidTr="00B769C0">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623567" w:rsidRPr="00FA68E1" w:rsidTr="00B769C0">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623567" w:rsidP="00801E67">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100 000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Neznížená hodnota veľkosti populácie v území, v súčasnosti sa pohybuje od 100 000 do 150 000 jedincov.</w:t>
            </w:r>
          </w:p>
        </w:tc>
      </w:tr>
      <w:tr w:rsidR="00623567" w:rsidRPr="00FA68E1" w:rsidTr="00B769C0">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kvalita populácie</w:t>
            </w:r>
          </w:p>
        </w:tc>
        <w:tc>
          <w:tcPr>
            <w:tcW w:w="1276" w:type="dxa"/>
            <w:tcBorders>
              <w:top w:val="nil"/>
              <w:left w:val="nil"/>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7" w:type="dxa"/>
            <w:tcBorders>
              <w:top w:val="nil"/>
              <w:left w:val="nil"/>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priemer populácie na trvalej monitorovacej ploche v rozsahu 500 jedincov na lokalite</w:t>
            </w:r>
          </w:p>
        </w:tc>
        <w:tc>
          <w:tcPr>
            <w:tcW w:w="4678" w:type="dxa"/>
            <w:tcBorders>
              <w:top w:val="nil"/>
              <w:left w:val="nil"/>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vo vzorke na monitorovacej lokalite</w:t>
            </w:r>
          </w:p>
        </w:tc>
      </w:tr>
      <w:tr w:rsidR="00623567" w:rsidRPr="00FA68E1" w:rsidTr="00B769C0">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276"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7"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 ha</w:t>
            </w:r>
          </w:p>
        </w:tc>
        <w:tc>
          <w:tcPr>
            <w:tcW w:w="4678"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5 ha</w:t>
            </w:r>
          </w:p>
        </w:tc>
      </w:tr>
    </w:tbl>
    <w:p w:rsidR="00623567" w:rsidRPr="00FA68E1" w:rsidRDefault="00623567" w:rsidP="00163A1A">
      <w:pPr>
        <w:pStyle w:val="Zkladntext"/>
        <w:widowControl w:val="0"/>
        <w:jc w:val="left"/>
        <w:rPr>
          <w:b w:val="0"/>
          <w:color w:val="000000"/>
        </w:rPr>
      </w:pPr>
    </w:p>
    <w:p w:rsidR="00623567" w:rsidRPr="00FA68E1" w:rsidRDefault="00623567"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rPr>
        <w:t xml:space="preserve">Carabus variolosus </w:t>
      </w:r>
      <w:r w:rsidRPr="00FA68E1">
        <w:rPr>
          <w:rFonts w:ascii="Times New Roman" w:hAnsi="Times New Roman" w:cs="Times New Roman"/>
        </w:rPr>
        <w:t>za splnenia nasledovných atribútov:</w:t>
      </w:r>
    </w:p>
    <w:tbl>
      <w:tblPr>
        <w:tblW w:w="9092" w:type="dxa"/>
        <w:tblInd w:w="-289" w:type="dxa"/>
        <w:tblLayout w:type="fixed"/>
        <w:tblCellMar>
          <w:left w:w="70" w:type="dxa"/>
          <w:right w:w="70" w:type="dxa"/>
        </w:tblCellMar>
        <w:tblLook w:val="04A0" w:firstRow="1" w:lastRow="0" w:firstColumn="1" w:lastColumn="0" w:noHBand="0" w:noVBand="1"/>
      </w:tblPr>
      <w:tblGrid>
        <w:gridCol w:w="1702"/>
        <w:gridCol w:w="1276"/>
        <w:gridCol w:w="1417"/>
        <w:gridCol w:w="4697"/>
      </w:tblGrid>
      <w:tr w:rsidR="00801E67" w:rsidRPr="00FA68E1" w:rsidTr="00B769C0">
        <w:trPr>
          <w:trHeight w:val="57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567" w:rsidRPr="00FA68E1" w:rsidRDefault="00623567" w:rsidP="00801E67">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801E67">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801E67">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Cieľová hodnota</w:t>
            </w:r>
          </w:p>
        </w:tc>
        <w:tc>
          <w:tcPr>
            <w:tcW w:w="4697"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801E67">
            <w:pPr>
              <w:spacing w:line="240" w:lineRule="auto"/>
              <w:rPr>
                <w:rFonts w:ascii="Times New Roman" w:eastAsia="Times New Roman" w:hAnsi="Times New Roman" w:cs="Times New Roman"/>
                <w:b/>
                <w:sz w:val="20"/>
                <w:szCs w:val="20"/>
                <w:lang w:eastAsia="sk-SK"/>
              </w:rPr>
            </w:pPr>
            <w:r w:rsidRPr="00FA68E1">
              <w:rPr>
                <w:rFonts w:ascii="Times New Roman" w:eastAsia="Times New Roman" w:hAnsi="Times New Roman" w:cs="Times New Roman"/>
                <w:b/>
                <w:sz w:val="20"/>
                <w:szCs w:val="20"/>
                <w:lang w:eastAsia="sk-SK"/>
              </w:rPr>
              <w:t>Doplnkové informácie</w:t>
            </w:r>
          </w:p>
        </w:tc>
      </w:tr>
      <w:tr w:rsidR="00801E67" w:rsidRPr="00FA68E1" w:rsidTr="00B769C0">
        <w:trPr>
          <w:trHeight w:val="57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567" w:rsidRPr="00FA68E1" w:rsidRDefault="003116D5" w:rsidP="00801E67">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w:t>
            </w:r>
            <w:r w:rsidR="00623567" w:rsidRPr="00FA68E1">
              <w:rPr>
                <w:rFonts w:ascii="Times New Roman" w:eastAsia="Times New Roman" w:hAnsi="Times New Roman" w:cs="Times New Roman"/>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200</w:t>
            </w:r>
          </w:p>
        </w:tc>
        <w:tc>
          <w:tcPr>
            <w:tcW w:w="4697" w:type="dxa"/>
            <w:tcBorders>
              <w:top w:val="single" w:sz="4" w:space="0" w:color="auto"/>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Zvýšená veľkosť populácie, v súčasnosti odhadovaná na  veľkosť populácie 0 – 200 jedincov (aktuály údaj / z SDF)</w:t>
            </w:r>
          </w:p>
        </w:tc>
      </w:tr>
      <w:tr w:rsidR="00801E67" w:rsidRPr="00FA68E1" w:rsidTr="00B769C0">
        <w:trPr>
          <w:trHeight w:val="863"/>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3116D5" w:rsidP="00801E67">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w:t>
            </w:r>
            <w:r w:rsidR="00623567" w:rsidRPr="00FA68E1">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color w:val="000000"/>
                <w:sz w:val="20"/>
                <w:szCs w:val="20"/>
                <w:lang w:eastAsia="sk-SK"/>
              </w:rPr>
              <w:t>neznáma</w:t>
            </w:r>
          </w:p>
        </w:tc>
        <w:tc>
          <w:tcPr>
            <w:tcW w:w="4697"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zatienené biotopy pobrežných vôd so zachovalým porastom nízkej vegetácie</w:t>
            </w:r>
          </w:p>
        </w:tc>
      </w:tr>
      <w:tr w:rsidR="00801E67" w:rsidRPr="00FA68E1" w:rsidTr="00B769C0">
        <w:trPr>
          <w:trHeight w:val="57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 neovplyvnených pobrežných biotopov vodných toko</w:t>
            </w:r>
          </w:p>
        </w:tc>
        <w:tc>
          <w:tcPr>
            <w:tcW w:w="1417" w:type="dxa"/>
            <w:tcBorders>
              <w:top w:val="nil"/>
              <w:left w:val="nil"/>
              <w:bottom w:val="single" w:sz="4" w:space="0" w:color="auto"/>
              <w:right w:val="single" w:sz="4" w:space="0" w:color="auto"/>
            </w:tcBorders>
            <w:shd w:val="clear" w:color="auto" w:fill="auto"/>
            <w:noWrap/>
            <w:vAlign w:val="center"/>
            <w:hideMark/>
          </w:tcPr>
          <w:p w:rsidR="00623567" w:rsidRPr="00FA68E1" w:rsidRDefault="00623567"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Viac ako 80 %</w:t>
            </w:r>
          </w:p>
        </w:tc>
        <w:tc>
          <w:tcPr>
            <w:tcW w:w="4697"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801E67">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sz w:val="20"/>
                <w:szCs w:val="20"/>
              </w:rPr>
              <w:t xml:space="preserve">Možná len čiastočná prirodzená degradácia biotopu, ktorá však </w:t>
            </w:r>
            <w:r w:rsidRPr="00FA68E1">
              <w:rPr>
                <w:rFonts w:ascii="Times New Roman" w:hAnsi="Times New Roman" w:cs="Times New Roman"/>
                <w:spacing w:val="-2"/>
                <w:sz w:val="20"/>
                <w:szCs w:val="20"/>
              </w:rPr>
              <w:t>neve</w:t>
            </w:r>
            <w:r w:rsidRPr="00FA68E1">
              <w:rPr>
                <w:rFonts w:ascii="Times New Roman" w:hAnsi="Times New Roman" w:cs="Times New Roman"/>
                <w:spacing w:val="-2"/>
                <w:sz w:val="20"/>
                <w:szCs w:val="20"/>
              </w:rPr>
              <w:softHyphen/>
              <w:t>die k výraznejším zmenám</w:t>
            </w:r>
            <w:r w:rsidRPr="00FA68E1">
              <w:rPr>
                <w:rFonts w:ascii="Times New Roman" w:hAnsi="Times New Roman" w:cs="Times New Roman"/>
                <w:sz w:val="20"/>
                <w:szCs w:val="20"/>
              </w:rPr>
              <w:t xml:space="preserve"> v štruktúre vege</w:t>
            </w:r>
            <w:r w:rsidRPr="00FA68E1">
              <w:rPr>
                <w:rFonts w:ascii="Times New Roman" w:hAnsi="Times New Roman" w:cs="Times New Roman"/>
                <w:sz w:val="20"/>
                <w:szCs w:val="20"/>
              </w:rPr>
              <w:softHyphen/>
              <w:t>tácie a k úbytku vhodných mikrobiotopov.</w:t>
            </w:r>
          </w:p>
        </w:tc>
      </w:tr>
    </w:tbl>
    <w:p w:rsidR="00623567" w:rsidRPr="00FA68E1" w:rsidRDefault="00623567" w:rsidP="00163A1A">
      <w:pPr>
        <w:spacing w:line="240" w:lineRule="auto"/>
        <w:jc w:val="both"/>
        <w:rPr>
          <w:rFonts w:ascii="Times New Roman" w:hAnsi="Times New Roman" w:cs="Times New Roman"/>
          <w:color w:val="000000"/>
        </w:rPr>
      </w:pPr>
    </w:p>
    <w:p w:rsidR="00623567" w:rsidRPr="00FA68E1" w:rsidRDefault="00623567" w:rsidP="00163A1A">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Bombina variegata </w:t>
      </w:r>
      <w:r w:rsidRPr="00FA68E1">
        <w:rPr>
          <w:rFonts w:ascii="Times New Roman" w:hAnsi="Times New Roman" w:cs="Times New Roman"/>
          <w:color w:val="000000"/>
        </w:rPr>
        <w:t xml:space="preserve">za splnenia nasledovných atribútov: </w:t>
      </w:r>
    </w:p>
    <w:tbl>
      <w:tblPr>
        <w:tblW w:w="9073" w:type="dxa"/>
        <w:tblInd w:w="-289" w:type="dxa"/>
        <w:tblCellMar>
          <w:left w:w="70" w:type="dxa"/>
          <w:right w:w="70" w:type="dxa"/>
        </w:tblCellMar>
        <w:tblLook w:val="04A0" w:firstRow="1" w:lastRow="0" w:firstColumn="1" w:lastColumn="0" w:noHBand="0" w:noVBand="1"/>
      </w:tblPr>
      <w:tblGrid>
        <w:gridCol w:w="1702"/>
        <w:gridCol w:w="1276"/>
        <w:gridCol w:w="1417"/>
        <w:gridCol w:w="4678"/>
      </w:tblGrid>
      <w:tr w:rsidR="00623567"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623567"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3116D5"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623567" w:rsidRPr="00FA68E1">
              <w:rPr>
                <w:rFonts w:ascii="Times New Roman" w:eastAsia="Times New Roman" w:hAnsi="Times New Roman" w:cs="Times New Roman"/>
                <w:color w:val="000000"/>
                <w:sz w:val="20"/>
                <w:szCs w:val="20"/>
                <w:lang w:eastAsia="sk-SK"/>
              </w:rPr>
              <w:t>eľkosť populácie</w:t>
            </w:r>
            <w:r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10 000 jedincov</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interval veľkosti populácie v území 500 – 10 000 jedincov (aktuály údaj / z SDF), bude potrebný komplexnejší monitoring populácie druhu.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417" w:type="dxa"/>
            <w:tcBorders>
              <w:top w:val="nil"/>
              <w:left w:val="nil"/>
              <w:bottom w:val="single" w:sz="4" w:space="0" w:color="auto"/>
              <w:right w:val="single" w:sz="4" w:space="0" w:color="auto"/>
            </w:tcBorders>
            <w:shd w:val="clear" w:color="auto" w:fill="auto"/>
            <w:vAlign w:val="center"/>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neznáma</w:t>
            </w:r>
          </w:p>
        </w:tc>
        <w:tc>
          <w:tcPr>
            <w:tcW w:w="4678" w:type="dxa"/>
            <w:tcBorders>
              <w:top w:val="nil"/>
              <w:left w:val="nil"/>
              <w:bottom w:val="single" w:sz="4" w:space="0" w:color="auto"/>
              <w:right w:val="single" w:sz="4" w:space="0" w:color="auto"/>
            </w:tcBorders>
            <w:shd w:val="clear" w:color="auto" w:fill="auto"/>
            <w:vAlign w:val="center"/>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w:t>
            </w:r>
          </w:p>
        </w:tc>
        <w:tc>
          <w:tcPr>
            <w:tcW w:w="1417"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Min. 5 % lokality </w:t>
            </w:r>
          </w:p>
        </w:tc>
        <w:tc>
          <w:tcPr>
            <w:tcW w:w="4678"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B82829" w:rsidRPr="00FA68E1" w:rsidRDefault="00B82829" w:rsidP="00163A1A">
      <w:pPr>
        <w:rPr>
          <w:rFonts w:ascii="Times New Roman" w:hAnsi="Times New Roman" w:cs="Times New Roman"/>
        </w:rPr>
      </w:pPr>
    </w:p>
    <w:p w:rsidR="00623567" w:rsidRPr="00FA68E1" w:rsidRDefault="00623567"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340" w:type="pct"/>
        <w:tblInd w:w="-289" w:type="dxa"/>
        <w:tblCellMar>
          <w:left w:w="70" w:type="dxa"/>
          <w:right w:w="70" w:type="dxa"/>
        </w:tblCellMar>
        <w:tblLook w:val="04A0" w:firstRow="1" w:lastRow="0" w:firstColumn="1" w:lastColumn="0" w:noHBand="0" w:noVBand="1"/>
      </w:tblPr>
      <w:tblGrid>
        <w:gridCol w:w="1702"/>
        <w:gridCol w:w="1276"/>
        <w:gridCol w:w="1417"/>
        <w:gridCol w:w="4677"/>
      </w:tblGrid>
      <w:tr w:rsidR="00623567"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lastRenderedPageBreak/>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623567"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3116D5"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623567" w:rsidRPr="00FA68E1">
              <w:rPr>
                <w:rFonts w:ascii="Times New Roman" w:eastAsia="Times New Roman" w:hAnsi="Times New Roman" w:cs="Times New Roman"/>
                <w:color w:val="000000"/>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2000</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Je evidovaný výskyt druhu v počte 100 – 200 jedincov výlučne na jedinom známom zimovisku uvedeného druhu v danom území </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76"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7"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2000</w:t>
            </w:r>
          </w:p>
        </w:tc>
        <w:tc>
          <w:tcPr>
            <w:tcW w:w="4677" w:type="dxa"/>
            <w:tcBorders>
              <w:top w:val="nil"/>
              <w:left w:val="nil"/>
              <w:bottom w:val="single" w:sz="4" w:space="0" w:color="auto"/>
              <w:right w:val="single" w:sz="4" w:space="0" w:color="auto"/>
            </w:tcBorders>
            <w:shd w:val="clear" w:color="auto" w:fill="auto"/>
            <w:vAlign w:val="center"/>
            <w:hideMark/>
          </w:tcPr>
          <w:p w:rsidR="00623567" w:rsidRPr="00FA68E1" w:rsidRDefault="00623567"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poskytujú potravné biotopy a príležitostné úkrytové biotopy pre daný druh.</w:t>
            </w:r>
          </w:p>
        </w:tc>
      </w:tr>
    </w:tbl>
    <w:p w:rsidR="00623567" w:rsidRPr="00FA68E1" w:rsidRDefault="00623567" w:rsidP="00163A1A">
      <w:pPr>
        <w:pStyle w:val="Zkladntext"/>
        <w:widowControl w:val="0"/>
        <w:jc w:val="left"/>
      </w:pPr>
    </w:p>
    <w:p w:rsidR="00623567" w:rsidRPr="00FA68E1" w:rsidRDefault="00623567"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623567" w:rsidRPr="00FA68E1" w:rsidTr="00B769C0">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623567" w:rsidRPr="00FA68E1" w:rsidRDefault="00623567" w:rsidP="00801E67">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150 </w:t>
            </w:r>
          </w:p>
        </w:tc>
        <w:tc>
          <w:tcPr>
            <w:tcW w:w="4678"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druhu (zaznamenanie 50 až 180 jedincov v rámci celého ÚEV na zimoviskách)</w:t>
            </w:r>
          </w:p>
        </w:tc>
      </w:tr>
      <w:tr w:rsidR="00623567"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678"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 v danom území</w:t>
            </w:r>
          </w:p>
        </w:tc>
      </w:tr>
    </w:tbl>
    <w:p w:rsidR="00623567" w:rsidRPr="00FA68E1" w:rsidRDefault="00623567" w:rsidP="00163A1A">
      <w:pPr>
        <w:rPr>
          <w:rFonts w:ascii="Times New Roman" w:hAnsi="Times New Roman" w:cs="Times New Roman"/>
        </w:rPr>
      </w:pPr>
    </w:p>
    <w:p w:rsidR="00623567" w:rsidRPr="00FA68E1" w:rsidRDefault="00623567"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623567"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sz w:val="20"/>
                <w:szCs w:val="20"/>
                <w:lang w:eastAsia="sk-SK"/>
              </w:rPr>
              <w:t xml:space="preserve"> </w:t>
            </w:r>
            <w:r w:rsidR="003116D5" w:rsidRPr="00FA68E1">
              <w:rPr>
                <w:rFonts w:ascii="Times New Roman" w:hAnsi="Times New Roman" w:cs="Times New Roman"/>
                <w:color w:val="000000"/>
                <w:sz w:val="20"/>
                <w:szCs w:val="20"/>
              </w:rPr>
              <w:t>v SKUEV0356</w:t>
            </w:r>
          </w:p>
        </w:tc>
        <w:tc>
          <w:tcPr>
            <w:tcW w:w="1276"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4678" w:type="dxa"/>
            <w:tcBorders>
              <w:top w:val="single" w:sz="4" w:space="0" w:color="auto"/>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20 až 200 jedincov v rámci celého ÚEV na zimoviskách).</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9</w:t>
            </w:r>
          </w:p>
        </w:tc>
        <w:tc>
          <w:tcPr>
            <w:tcW w:w="4678" w:type="dxa"/>
            <w:tcBorders>
              <w:top w:val="nil"/>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8 známych zimovísk uvedeného druhu v danom území</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3000</w:t>
            </w:r>
          </w:p>
        </w:tc>
        <w:tc>
          <w:tcPr>
            <w:tcW w:w="4678" w:type="dxa"/>
            <w:tcBorders>
              <w:top w:val="nil"/>
              <w:left w:val="nil"/>
              <w:bottom w:val="single" w:sz="4" w:space="0" w:color="auto"/>
              <w:right w:val="single" w:sz="4" w:space="0" w:color="auto"/>
            </w:tcBorders>
            <w:vAlign w:val="center"/>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623567" w:rsidRPr="00FA68E1" w:rsidRDefault="00623567" w:rsidP="00163A1A">
      <w:pPr>
        <w:rPr>
          <w:rFonts w:ascii="Times New Roman" w:hAnsi="Times New Roman" w:cs="Times New Roman"/>
        </w:rPr>
      </w:pPr>
    </w:p>
    <w:p w:rsidR="00623567" w:rsidRPr="00FA68E1" w:rsidRDefault="00623567"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623567"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801E67">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Je evidovaný výskyt (zaznamenanie 50 až 200 jedincov v rámci celého ÚEV na zimoviskách), </w:t>
            </w:r>
          </w:p>
        </w:tc>
      </w:tr>
      <w:tr w:rsidR="00623567"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známe zimoviská uvedeného druhu v danom území</w:t>
            </w:r>
          </w:p>
        </w:tc>
      </w:tr>
      <w:tr w:rsidR="00623567"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3000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623567" w:rsidRPr="00FA68E1" w:rsidRDefault="00623567" w:rsidP="00163A1A">
      <w:pPr>
        <w:spacing w:line="240" w:lineRule="auto"/>
        <w:rPr>
          <w:rFonts w:ascii="Times New Roman" w:hAnsi="Times New Roman" w:cs="Times New Roman"/>
        </w:rPr>
      </w:pPr>
    </w:p>
    <w:p w:rsidR="00623567" w:rsidRPr="00FA68E1" w:rsidRDefault="00623567"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bechsteinii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623567"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801E67">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výskyt (zaznamenanie 10 až 100 jedincov v rámci celého ÚEV na zimoviskách).Veľkosť  populácie v reprodukčnom období nie je známa, vyžaduje to pravideľný monitoring.</w:t>
            </w:r>
            <w:r w:rsidRPr="00FA68E1">
              <w:rPr>
                <w:rFonts w:ascii="Times New Roman" w:hAnsi="Times New Roman" w:cs="Times New Roman"/>
                <w:sz w:val="20"/>
                <w:szCs w:val="20"/>
                <w:lang w:eastAsia="sk-SK"/>
              </w:rPr>
              <w:tab/>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4678"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výskyty zimoviska uvedeného druhu.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6000</w:t>
            </w:r>
          </w:p>
        </w:tc>
        <w:tc>
          <w:tcPr>
            <w:tcW w:w="4678"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na bútľavé a dutinaté stromy bohatých porastov.</w:t>
            </w:r>
          </w:p>
        </w:tc>
      </w:tr>
    </w:tbl>
    <w:p w:rsidR="00623567" w:rsidRPr="00FA68E1" w:rsidRDefault="00623567" w:rsidP="00163A1A">
      <w:pPr>
        <w:pStyle w:val="Zkladntext"/>
        <w:widowControl w:val="0"/>
        <w:jc w:val="left"/>
        <w:rPr>
          <w:b w:val="0"/>
          <w:color w:val="000000"/>
        </w:rPr>
      </w:pPr>
    </w:p>
    <w:p w:rsidR="00623567" w:rsidRPr="00FA68E1" w:rsidRDefault="00623567" w:rsidP="00163A1A">
      <w:pPr>
        <w:spacing w:line="240" w:lineRule="auto"/>
        <w:jc w:val="both"/>
        <w:rPr>
          <w:rFonts w:ascii="Times New Roman" w:hAnsi="Times New Roman" w:cs="Times New Roman"/>
          <w:color w:val="000000"/>
        </w:rPr>
      </w:pPr>
      <w:r w:rsidRPr="00B769C0">
        <w:rPr>
          <w:rFonts w:ascii="Times New Roman" w:hAnsi="Times New Roman" w:cs="Times New Roman"/>
          <w:color w:val="000000"/>
          <w:sz w:val="24"/>
          <w:szCs w:val="24"/>
        </w:rPr>
        <w:t xml:space="preserve">Zlepšenie stavu druhu </w:t>
      </w:r>
      <w:r w:rsidRPr="00B769C0">
        <w:rPr>
          <w:rFonts w:ascii="Times New Roman" w:hAnsi="Times New Roman" w:cs="Times New Roman"/>
          <w:b/>
          <w:i/>
          <w:color w:val="000000"/>
          <w:sz w:val="24"/>
          <w:szCs w:val="24"/>
          <w:lang w:eastAsia="sk-SK"/>
        </w:rPr>
        <w:t xml:space="preserve">Myotis blythii </w:t>
      </w:r>
      <w:r w:rsidRPr="00B769C0">
        <w:rPr>
          <w:rFonts w:ascii="Times New Roman" w:hAnsi="Times New Roman" w:cs="Times New Roman"/>
          <w:color w:val="000000"/>
          <w:sz w:val="24"/>
          <w:szCs w:val="24"/>
          <w:lang w:eastAsia="sk-SK"/>
        </w:rPr>
        <w:t>za splnenia nasledovných atribútov</w:t>
      </w:r>
      <w:r w:rsidRPr="00FA68E1">
        <w:rPr>
          <w:rFonts w:ascii="Times New Roman" w:hAnsi="Times New Roman" w:cs="Times New Roman"/>
          <w:color w:val="000000"/>
          <w:lang w:eastAsia="sk-SK"/>
        </w:rPr>
        <w:t>.</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623567"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3116D5"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w:t>
            </w:r>
            <w:r w:rsidR="00623567" w:rsidRPr="00FA68E1">
              <w:rPr>
                <w:rFonts w:ascii="Times New Roman" w:hAnsi="Times New Roman" w:cs="Times New Roman"/>
                <w:sz w:val="20"/>
                <w:szCs w:val="20"/>
                <w:lang w:eastAsia="sk-SK"/>
              </w:rPr>
              <w:t>eľkosť populácie</w:t>
            </w:r>
            <w:r w:rsidRPr="00FA68E1">
              <w:rPr>
                <w:rFonts w:ascii="Times New Roman" w:hAnsi="Times New Roman" w:cs="Times New Roman"/>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100 až 200 jedincov v rámci celého ÚEV na zimoviskách), je potrebný monitoring stavu populácie druhu.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678"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6000</w:t>
            </w:r>
          </w:p>
        </w:tc>
        <w:tc>
          <w:tcPr>
            <w:tcW w:w="4678"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623567" w:rsidRPr="00FA68E1" w:rsidRDefault="00623567" w:rsidP="00163A1A">
      <w:pPr>
        <w:pStyle w:val="Zkladntext"/>
        <w:widowControl w:val="0"/>
        <w:spacing w:after="120"/>
        <w:jc w:val="both"/>
        <w:rPr>
          <w:b w:val="0"/>
        </w:rPr>
      </w:pPr>
    </w:p>
    <w:p w:rsidR="00623567" w:rsidRPr="00B769C0" w:rsidRDefault="00623567" w:rsidP="00163A1A">
      <w:pPr>
        <w:spacing w:line="240" w:lineRule="auto"/>
        <w:jc w:val="both"/>
        <w:rPr>
          <w:rFonts w:ascii="Times New Roman" w:hAnsi="Times New Roman" w:cs="Times New Roman"/>
          <w:color w:val="000000"/>
          <w:sz w:val="24"/>
          <w:szCs w:val="24"/>
        </w:rPr>
      </w:pPr>
      <w:r w:rsidRPr="00B769C0">
        <w:rPr>
          <w:rFonts w:ascii="Times New Roman" w:hAnsi="Times New Roman" w:cs="Times New Roman"/>
          <w:color w:val="000000"/>
          <w:sz w:val="24"/>
          <w:szCs w:val="24"/>
        </w:rPr>
        <w:t xml:space="preserve">Zlepšenie stavu druhu </w:t>
      </w:r>
      <w:r w:rsidRPr="00B769C0">
        <w:rPr>
          <w:rFonts w:ascii="Times New Roman" w:hAnsi="Times New Roman" w:cs="Times New Roman"/>
          <w:b/>
          <w:i/>
          <w:color w:val="000000"/>
          <w:sz w:val="24"/>
          <w:szCs w:val="24"/>
          <w:lang w:eastAsia="sk-SK"/>
        </w:rPr>
        <w:t xml:space="preserve">Myotis dasycneme </w:t>
      </w:r>
      <w:r w:rsidRPr="00B769C0">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623567"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3116D5"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w:t>
            </w:r>
            <w:r w:rsidR="00623567" w:rsidRPr="00FA68E1">
              <w:rPr>
                <w:rFonts w:ascii="Times New Roman" w:hAnsi="Times New Roman" w:cs="Times New Roman"/>
                <w:sz w:val="20"/>
                <w:szCs w:val="20"/>
                <w:lang w:eastAsia="sk-SK"/>
              </w:rPr>
              <w:t>eľkosť populácie</w:t>
            </w:r>
            <w:r w:rsidRPr="00FA68E1">
              <w:rPr>
                <w:rFonts w:ascii="Times New Roman" w:hAnsi="Times New Roman" w:cs="Times New Roman"/>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len náhodný výskyt (zaznamenanie 5 až 20 jedincov v rámci celého ÚEV na zimoviskách), je potrebný monitoring stavu populácie druhu.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4678"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Uvedený druh v diskutovanom UEV sa vyskytuje výlučne iba ako zimujúci druh v podzemných priestoroch</w:t>
            </w:r>
          </w:p>
        </w:tc>
      </w:tr>
    </w:tbl>
    <w:p w:rsidR="00623567" w:rsidRPr="00FA68E1" w:rsidRDefault="00623567" w:rsidP="00163A1A">
      <w:pPr>
        <w:pStyle w:val="Zkladntext"/>
        <w:widowControl w:val="0"/>
        <w:spacing w:after="120"/>
        <w:jc w:val="both"/>
        <w:rPr>
          <w:b w:val="0"/>
        </w:rPr>
      </w:pPr>
    </w:p>
    <w:p w:rsidR="00623567" w:rsidRPr="00FA68E1" w:rsidRDefault="00623567"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emarginatus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lastRenderedPageBreak/>
              <w:t>Parameter</w:t>
            </w:r>
          </w:p>
        </w:tc>
        <w:tc>
          <w:tcPr>
            <w:tcW w:w="1276"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623567"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3116D5"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w:t>
            </w:r>
            <w:r w:rsidR="00623567" w:rsidRPr="00FA68E1">
              <w:rPr>
                <w:rFonts w:ascii="Times New Roman" w:hAnsi="Times New Roman" w:cs="Times New Roman"/>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Zaznamenaný je len náhodný výskyt (zaznamenanie 10 až 20 jedincov v rámci celého ÚEV na zimoviskách), je potrebný monitoring stavu populácie druhu.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Porasty v území – poskytujú potravné biotopy v danom území.</w:t>
            </w:r>
          </w:p>
        </w:tc>
      </w:tr>
    </w:tbl>
    <w:p w:rsidR="00623567" w:rsidRPr="00FA68E1" w:rsidRDefault="00623567" w:rsidP="00163A1A">
      <w:pPr>
        <w:pStyle w:val="Zkladntext"/>
        <w:widowControl w:val="0"/>
        <w:spacing w:after="120"/>
        <w:jc w:val="both"/>
        <w:rPr>
          <w:b w:val="0"/>
        </w:rPr>
      </w:pPr>
    </w:p>
    <w:p w:rsidR="00623567" w:rsidRPr="00FA68E1" w:rsidRDefault="00623567"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623567" w:rsidRPr="00B769C0" w:rsidRDefault="00623567"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623567"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3116D5"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w:t>
            </w:r>
            <w:r w:rsidR="00623567" w:rsidRPr="00FA68E1">
              <w:rPr>
                <w:rFonts w:ascii="Times New Roman" w:hAnsi="Times New Roman" w:cs="Times New Roman"/>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Eviduje sa  výskyt (zaznamenanie 100 až do 4000 jedincov v rámci celého ÚEV na zimoviskách), je potrebný monitoring stavu populácie druhu. </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2</w:t>
            </w:r>
          </w:p>
        </w:tc>
        <w:tc>
          <w:tcPr>
            <w:tcW w:w="4678" w:type="dxa"/>
            <w:tcBorders>
              <w:top w:val="nil"/>
              <w:left w:val="nil"/>
              <w:bottom w:val="single" w:sz="4" w:space="0" w:color="auto"/>
              <w:right w:val="single" w:sz="4" w:space="0" w:color="auto"/>
            </w:tcBorders>
            <w:vAlign w:val="center"/>
            <w:hideMark/>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 V zimoviských je potrebné zabezpečiť úplné vylúčenie akýchkoľvek speleologických výskumných aktivít v čase hibernácie.</w:t>
            </w:r>
          </w:p>
        </w:tc>
      </w:tr>
      <w:tr w:rsidR="00623567"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single" w:sz="4" w:space="0" w:color="auto"/>
              <w:left w:val="nil"/>
              <w:bottom w:val="single" w:sz="4" w:space="0" w:color="auto"/>
              <w:right w:val="single" w:sz="4" w:space="0" w:color="auto"/>
            </w:tcBorders>
            <w:vAlign w:val="center"/>
          </w:tcPr>
          <w:p w:rsidR="00623567" w:rsidRPr="00FA68E1" w:rsidRDefault="00623567"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2000</w:t>
            </w:r>
          </w:p>
        </w:tc>
        <w:tc>
          <w:tcPr>
            <w:tcW w:w="4678" w:type="dxa"/>
            <w:tcBorders>
              <w:top w:val="single" w:sz="4" w:space="0" w:color="auto"/>
              <w:left w:val="nil"/>
              <w:bottom w:val="single" w:sz="4" w:space="0" w:color="auto"/>
              <w:right w:val="single" w:sz="4" w:space="0" w:color="auto"/>
            </w:tcBorders>
            <w:vAlign w:val="center"/>
          </w:tcPr>
          <w:p w:rsidR="00623567" w:rsidRPr="00FA68E1" w:rsidRDefault="00623567"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 Ten sa tu však vyskytuje najmä, ako hibernant v podzemných priestroroch UEV.</w:t>
            </w:r>
          </w:p>
        </w:tc>
      </w:tr>
    </w:tbl>
    <w:p w:rsidR="00623567" w:rsidRPr="00FA68E1" w:rsidRDefault="00623567" w:rsidP="00163A1A">
      <w:pPr>
        <w:pStyle w:val="Zkladntext"/>
        <w:widowControl w:val="0"/>
        <w:spacing w:after="120"/>
        <w:jc w:val="both"/>
        <w:rPr>
          <w:b w:val="0"/>
        </w:rPr>
      </w:pPr>
    </w:p>
    <w:p w:rsidR="00623567" w:rsidRPr="00FA68E1" w:rsidRDefault="00623567"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623567"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623567"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623567" w:rsidRPr="00FA68E1" w:rsidRDefault="00623567" w:rsidP="00273A7F">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3116D5"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4678" w:type="dxa"/>
            <w:tcBorders>
              <w:top w:val="single" w:sz="4" w:space="0" w:color="auto"/>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100 až 1000 jedincov v rámci celého ÚEV </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678"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623567"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6000</w:t>
            </w:r>
          </w:p>
        </w:tc>
        <w:tc>
          <w:tcPr>
            <w:tcW w:w="4678" w:type="dxa"/>
            <w:tcBorders>
              <w:top w:val="nil"/>
              <w:left w:val="nil"/>
              <w:bottom w:val="single" w:sz="4" w:space="0" w:color="auto"/>
              <w:right w:val="single" w:sz="4" w:space="0" w:color="auto"/>
            </w:tcBorders>
            <w:vAlign w:val="center"/>
            <w:hideMark/>
          </w:tcPr>
          <w:p w:rsidR="00623567" w:rsidRPr="00FA68E1" w:rsidRDefault="00623567"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na bútľavé a dutinaté stromy bohatých porastov.</w:t>
            </w:r>
          </w:p>
        </w:tc>
      </w:tr>
    </w:tbl>
    <w:p w:rsidR="00623567" w:rsidRPr="00FA68E1" w:rsidRDefault="00623567" w:rsidP="00163A1A">
      <w:pPr>
        <w:pStyle w:val="Zkladntext"/>
        <w:widowControl w:val="0"/>
        <w:spacing w:after="120"/>
        <w:jc w:val="both"/>
        <w:rPr>
          <w:b w:val="0"/>
        </w:rPr>
      </w:pPr>
    </w:p>
    <w:p w:rsidR="00623567" w:rsidRPr="00FA68E1" w:rsidRDefault="00623567" w:rsidP="00163A1A">
      <w:pPr>
        <w:pStyle w:val="Zkladntext"/>
        <w:widowControl w:val="0"/>
        <w:spacing w:after="120"/>
        <w:jc w:val="both"/>
        <w:rPr>
          <w:i/>
          <w:sz w:val="20"/>
          <w:szCs w:val="20"/>
        </w:rPr>
      </w:pPr>
      <w:r w:rsidRPr="00FA68E1">
        <w:rPr>
          <w:b w:val="0"/>
        </w:rPr>
        <w:t xml:space="preserve">Zlepšenie stavu druhu </w:t>
      </w:r>
      <w:r w:rsidRPr="00FA68E1">
        <w:rPr>
          <w:i/>
        </w:rPr>
        <w:t xml:space="preserve">Spermophilus citellus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29" w:type="pct"/>
        <w:tblInd w:w="-269" w:type="dxa"/>
        <w:tblLayout w:type="fixed"/>
        <w:tblCellMar>
          <w:left w:w="70" w:type="dxa"/>
          <w:right w:w="70" w:type="dxa"/>
        </w:tblCellMar>
        <w:tblLook w:val="04A0" w:firstRow="1" w:lastRow="0" w:firstColumn="1" w:lastColumn="0" w:noHBand="0" w:noVBand="1"/>
      </w:tblPr>
      <w:tblGrid>
        <w:gridCol w:w="1682"/>
        <w:gridCol w:w="1276"/>
        <w:gridCol w:w="1417"/>
        <w:gridCol w:w="4678"/>
      </w:tblGrid>
      <w:tr w:rsidR="00623567" w:rsidRPr="00FA68E1" w:rsidTr="00B769C0">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3567" w:rsidRPr="00FA68E1" w:rsidRDefault="00623567"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273A7F" w:rsidRPr="00FA68E1" w:rsidTr="00B769C0">
        <w:trPr>
          <w:trHeight w:val="1057"/>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A7F" w:rsidRPr="00FA68E1" w:rsidRDefault="00273A7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3A7F" w:rsidRPr="00FA68E1" w:rsidRDefault="00273A7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3A7F" w:rsidRPr="00FA68E1" w:rsidRDefault="00273A7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Min. </w:t>
            </w:r>
            <w:r>
              <w:rPr>
                <w:rFonts w:ascii="Times New Roman" w:eastAsia="Times New Roman" w:hAnsi="Times New Roman" w:cs="Times New Roman"/>
                <w:color w:val="000000"/>
                <w:sz w:val="20"/>
                <w:szCs w:val="20"/>
                <w:lang w:eastAsia="sk-SK"/>
              </w:rPr>
              <w:t>1100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73A7F" w:rsidRPr="00FA68E1" w:rsidRDefault="00273A7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Zvýšiť veľkosť populácie v území, v súčasnosti od </w:t>
            </w:r>
            <w:r>
              <w:rPr>
                <w:rFonts w:ascii="Times New Roman" w:eastAsia="Times New Roman" w:hAnsi="Times New Roman" w:cs="Times New Roman"/>
                <w:color w:val="000000"/>
                <w:sz w:val="20"/>
                <w:szCs w:val="20"/>
                <w:lang w:eastAsia="sk-SK"/>
              </w:rPr>
              <w:t>1100</w:t>
            </w:r>
            <w:r w:rsidRPr="00FA68E1">
              <w:rPr>
                <w:rFonts w:ascii="Times New Roman" w:eastAsia="Times New Roman" w:hAnsi="Times New Roman" w:cs="Times New Roman"/>
                <w:color w:val="000000"/>
                <w:sz w:val="20"/>
                <w:szCs w:val="20"/>
                <w:lang w:eastAsia="sk-SK"/>
              </w:rPr>
              <w:t xml:space="preserve"> – </w:t>
            </w:r>
            <w:r>
              <w:rPr>
                <w:rFonts w:ascii="Times New Roman" w:eastAsia="Times New Roman" w:hAnsi="Times New Roman" w:cs="Times New Roman"/>
                <w:color w:val="000000"/>
                <w:sz w:val="20"/>
                <w:szCs w:val="20"/>
                <w:lang w:eastAsia="sk-SK"/>
              </w:rPr>
              <w:t>2000</w:t>
            </w:r>
            <w:r w:rsidRPr="00FA68E1">
              <w:rPr>
                <w:rFonts w:ascii="Times New Roman" w:eastAsia="Times New Roman" w:hAnsi="Times New Roman" w:cs="Times New Roman"/>
                <w:color w:val="000000"/>
                <w:sz w:val="20"/>
                <w:szCs w:val="20"/>
                <w:lang w:eastAsia="sk-SK"/>
              </w:rPr>
              <w:t xml:space="preserve"> jedincov.</w:t>
            </w:r>
          </w:p>
        </w:tc>
      </w:tr>
      <w:tr w:rsidR="00623567" w:rsidRPr="00FA68E1" w:rsidTr="00B769C0">
        <w:trPr>
          <w:trHeight w:val="1307"/>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 xml:space="preserve">Rozloha biotopu </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7" w:type="dxa"/>
            <w:tcBorders>
              <w:top w:val="single" w:sz="4" w:space="0" w:color="auto"/>
              <w:left w:val="nil"/>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Min.60 ha</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60 ha</w:t>
            </w:r>
          </w:p>
        </w:tc>
      </w:tr>
      <w:tr w:rsidR="00623567" w:rsidRPr="00FA68E1" w:rsidTr="00B769C0">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biotopu</w:t>
            </w:r>
          </w:p>
        </w:tc>
        <w:tc>
          <w:tcPr>
            <w:tcW w:w="1276" w:type="dxa"/>
            <w:tcBorders>
              <w:top w:val="nil"/>
              <w:left w:val="nil"/>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Výška trávneho porastu cm</w:t>
            </w:r>
          </w:p>
        </w:tc>
        <w:tc>
          <w:tcPr>
            <w:tcW w:w="1417" w:type="dxa"/>
            <w:tcBorders>
              <w:top w:val="nil"/>
              <w:left w:val="nil"/>
              <w:bottom w:val="single" w:sz="4" w:space="0" w:color="auto"/>
              <w:right w:val="single" w:sz="4" w:space="0" w:color="auto"/>
            </w:tcBorders>
            <w:shd w:val="clear" w:color="auto" w:fill="auto"/>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Nepresahuje 30 cm </w:t>
            </w:r>
          </w:p>
        </w:tc>
        <w:tc>
          <w:tcPr>
            <w:tcW w:w="4678" w:type="dxa"/>
            <w:tcBorders>
              <w:top w:val="nil"/>
              <w:left w:val="nil"/>
              <w:bottom w:val="single" w:sz="4" w:space="0" w:color="auto"/>
              <w:right w:val="single" w:sz="4" w:space="0" w:color="auto"/>
            </w:tcBorders>
            <w:shd w:val="clear" w:color="auto" w:fill="auto"/>
            <w:noWrap/>
            <w:vAlign w:val="center"/>
          </w:tcPr>
          <w:p w:rsidR="00623567" w:rsidRPr="00FA68E1" w:rsidRDefault="00623567"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Lúčne porasty s pastvou</w:t>
            </w:r>
          </w:p>
        </w:tc>
      </w:tr>
    </w:tbl>
    <w:p w:rsidR="00623567" w:rsidRPr="00FA68E1" w:rsidRDefault="00623567" w:rsidP="00163A1A">
      <w:pPr>
        <w:pStyle w:val="Zkladntext"/>
        <w:widowControl w:val="0"/>
        <w:spacing w:after="120"/>
        <w:jc w:val="both"/>
        <w:rPr>
          <w:b w:val="0"/>
          <w:i/>
        </w:rPr>
      </w:pPr>
    </w:p>
    <w:p w:rsidR="00623567" w:rsidRPr="00FA68E1" w:rsidRDefault="00623567"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276"/>
        <w:gridCol w:w="4678"/>
      </w:tblGrid>
      <w:tr w:rsidR="00623567" w:rsidRPr="00FA68E1" w:rsidTr="00B769C0">
        <w:tc>
          <w:tcPr>
            <w:tcW w:w="1702"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276"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8"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623567" w:rsidRPr="00FA68E1" w:rsidTr="00B769C0">
        <w:trPr>
          <w:trHeight w:val="435"/>
        </w:trPr>
        <w:tc>
          <w:tcPr>
            <w:tcW w:w="1702" w:type="dxa"/>
            <w:tcMar>
              <w:top w:w="100" w:type="dxa"/>
              <w:left w:w="100" w:type="dxa"/>
              <w:bottom w:w="100" w:type="dxa"/>
              <w:right w:w="100" w:type="dxa"/>
            </w:tcMar>
            <w:vAlign w:val="center"/>
            <w:hideMark/>
          </w:tcPr>
          <w:p w:rsidR="00623567" w:rsidRPr="00FA68E1" w:rsidRDefault="00623567" w:rsidP="00273A7F">
            <w:pPr>
              <w:rPr>
                <w:rFonts w:ascii="Times New Roman" w:hAnsi="Times New Roman" w:cs="Times New Roman"/>
                <w:sz w:val="20"/>
                <w:szCs w:val="20"/>
              </w:rPr>
            </w:pPr>
            <w:r w:rsidRPr="00FA68E1">
              <w:rPr>
                <w:rFonts w:ascii="Times New Roman" w:hAnsi="Times New Roman" w:cs="Times New Roman"/>
                <w:sz w:val="20"/>
                <w:szCs w:val="20"/>
              </w:rPr>
              <w:t>Veľkosť</w:t>
            </w:r>
            <w:r w:rsidR="00273A7F">
              <w:rPr>
                <w:rFonts w:ascii="Times New Roman" w:hAnsi="Times New Roman" w:cs="Times New Roman"/>
                <w:sz w:val="20"/>
                <w:szCs w:val="20"/>
              </w:rPr>
              <w:t xml:space="preserve"> </w:t>
            </w:r>
            <w:r w:rsidRPr="00FA68E1">
              <w:rPr>
                <w:rFonts w:ascii="Times New Roman" w:hAnsi="Times New Roman" w:cs="Times New Roman"/>
                <w:sz w:val="20"/>
                <w:szCs w:val="20"/>
              </w:rPr>
              <w:t>populácie</w:t>
            </w:r>
          </w:p>
        </w:tc>
        <w:tc>
          <w:tcPr>
            <w:tcW w:w="1417"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276"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4678"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623567" w:rsidRPr="00FA68E1" w:rsidTr="00B769C0">
        <w:tc>
          <w:tcPr>
            <w:tcW w:w="1702"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6 000 ha</w:t>
            </w:r>
          </w:p>
        </w:tc>
        <w:tc>
          <w:tcPr>
            <w:tcW w:w="4678"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623567" w:rsidRPr="00FA68E1" w:rsidTr="00B769C0">
        <w:tc>
          <w:tcPr>
            <w:tcW w:w="1702"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276"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623567" w:rsidRPr="00FA68E1" w:rsidRDefault="00623567" w:rsidP="00163A1A">
            <w:pPr>
              <w:widowControl w:val="0"/>
              <w:spacing w:line="240" w:lineRule="auto"/>
              <w:rPr>
                <w:rFonts w:ascii="Times New Roman" w:hAnsi="Times New Roman" w:cs="Times New Roman"/>
                <w:sz w:val="20"/>
                <w:szCs w:val="20"/>
              </w:rPr>
            </w:pPr>
          </w:p>
        </w:tc>
        <w:tc>
          <w:tcPr>
            <w:tcW w:w="4678"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Lesy dôležité pre trvalú existenciu druhu, ktoré poskytjú potravné ale aj úkrytové možnosti druhu. </w:t>
            </w:r>
          </w:p>
        </w:tc>
      </w:tr>
      <w:tr w:rsidR="00623567" w:rsidRPr="00FA68E1" w:rsidTr="00B769C0">
        <w:tc>
          <w:tcPr>
            <w:tcW w:w="1702"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276"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678"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Dolný vrch</w:t>
            </w:r>
          </w:p>
        </w:tc>
      </w:tr>
    </w:tbl>
    <w:p w:rsidR="00623567" w:rsidRPr="00FA68E1" w:rsidRDefault="00623567" w:rsidP="00163A1A">
      <w:pPr>
        <w:rPr>
          <w:rFonts w:ascii="Times New Roman" w:hAnsi="Times New Roman" w:cs="Times New Roman"/>
        </w:rPr>
      </w:pPr>
    </w:p>
    <w:p w:rsidR="00623567" w:rsidRPr="00FA68E1" w:rsidRDefault="00623567" w:rsidP="00163A1A">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276"/>
        <w:gridCol w:w="4678"/>
      </w:tblGrid>
      <w:tr w:rsidR="00623567" w:rsidRPr="00FA68E1" w:rsidTr="00B769C0">
        <w:trPr>
          <w:trHeight w:val="367"/>
        </w:trPr>
        <w:tc>
          <w:tcPr>
            <w:tcW w:w="1702"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276"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8"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623567" w:rsidRPr="00FA68E1" w:rsidTr="00B769C0">
        <w:trPr>
          <w:trHeight w:val="435"/>
        </w:trPr>
        <w:tc>
          <w:tcPr>
            <w:tcW w:w="1702" w:type="dxa"/>
            <w:tcMar>
              <w:top w:w="100" w:type="dxa"/>
              <w:left w:w="100" w:type="dxa"/>
              <w:bottom w:w="100" w:type="dxa"/>
              <w:right w:w="100" w:type="dxa"/>
            </w:tcMar>
            <w:vAlign w:val="center"/>
            <w:hideMark/>
          </w:tcPr>
          <w:p w:rsidR="00623567" w:rsidRPr="00FA68E1" w:rsidRDefault="00623567" w:rsidP="00273A7F">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276"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Minimálne 2 reprodukčné svorky</w:t>
            </w:r>
          </w:p>
        </w:tc>
        <w:tc>
          <w:tcPr>
            <w:tcW w:w="4678"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Územie pokrýva väčšiu časť teritória 1 reprodukčnej svorky. Vo výchopnej časti územia sa prekýva sčasti s teritóriom druhej predpokladanej reprodukčnej svorky.</w:t>
            </w:r>
          </w:p>
        </w:tc>
      </w:tr>
      <w:tr w:rsidR="00623567" w:rsidRPr="00FA68E1" w:rsidTr="00B769C0">
        <w:tc>
          <w:tcPr>
            <w:tcW w:w="1702"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6000 ha</w:t>
            </w:r>
          </w:p>
        </w:tc>
        <w:tc>
          <w:tcPr>
            <w:tcW w:w="4678" w:type="dxa"/>
            <w:tcMar>
              <w:top w:w="100" w:type="dxa"/>
              <w:left w:w="100" w:type="dxa"/>
              <w:bottom w:w="100" w:type="dxa"/>
              <w:right w:w="100" w:type="dxa"/>
            </w:tcMar>
            <w:vAlign w:val="center"/>
            <w:hideMark/>
          </w:tcPr>
          <w:p w:rsidR="00623567" w:rsidRPr="00FA68E1" w:rsidRDefault="00623567"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2 svoriek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623567" w:rsidRPr="00FA68E1" w:rsidTr="00B769C0">
        <w:trPr>
          <w:trHeight w:val="371"/>
        </w:trPr>
        <w:tc>
          <w:tcPr>
            <w:tcW w:w="1702"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276"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623567" w:rsidRPr="00FA68E1" w:rsidRDefault="00623567" w:rsidP="00163A1A">
            <w:pPr>
              <w:widowControl w:val="0"/>
              <w:spacing w:line="240" w:lineRule="auto"/>
              <w:rPr>
                <w:rFonts w:ascii="Times New Roman" w:hAnsi="Times New Roman" w:cs="Times New Roman"/>
                <w:sz w:val="20"/>
                <w:szCs w:val="20"/>
                <w:lang w:val="en"/>
              </w:rPr>
            </w:pPr>
          </w:p>
        </w:tc>
        <w:tc>
          <w:tcPr>
            <w:tcW w:w="4678"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623567" w:rsidRPr="00FA68E1" w:rsidTr="00B769C0">
        <w:trPr>
          <w:trHeight w:val="371"/>
        </w:trPr>
        <w:tc>
          <w:tcPr>
            <w:tcW w:w="1702"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Prepojenosť populácií (migrácia)</w:t>
            </w:r>
          </w:p>
        </w:tc>
        <w:tc>
          <w:tcPr>
            <w:tcW w:w="1417"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276"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678" w:type="dxa"/>
            <w:tcMar>
              <w:top w:w="100" w:type="dxa"/>
              <w:left w:w="100" w:type="dxa"/>
              <w:bottom w:w="100" w:type="dxa"/>
              <w:right w:w="100" w:type="dxa"/>
            </w:tcMar>
            <w:vAlign w:val="center"/>
          </w:tcPr>
          <w:p w:rsidR="00623567" w:rsidRPr="00FA68E1" w:rsidRDefault="00623567"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Dolný vrch</w:t>
            </w:r>
          </w:p>
        </w:tc>
      </w:tr>
    </w:tbl>
    <w:p w:rsidR="00623567" w:rsidRPr="00FA68E1" w:rsidRDefault="00623567" w:rsidP="00163A1A">
      <w:pPr>
        <w:pStyle w:val="Zkladntext"/>
        <w:widowControl w:val="0"/>
        <w:spacing w:after="120"/>
        <w:jc w:val="both"/>
        <w:rPr>
          <w:b w:val="0"/>
          <w:i/>
        </w:rPr>
      </w:pPr>
    </w:p>
    <w:p w:rsidR="00623567" w:rsidRPr="00FA68E1" w:rsidRDefault="00623567" w:rsidP="00163A1A">
      <w:pPr>
        <w:rPr>
          <w:rFonts w:ascii="Times New Roman" w:hAnsi="Times New Roman" w:cs="Times New Roman"/>
        </w:rPr>
      </w:pPr>
      <w:r w:rsidRPr="00FA68E1">
        <w:rPr>
          <w:rFonts w:ascii="Times New Roman" w:hAnsi="Times New Roman" w:cs="Times New Roman"/>
        </w:rPr>
        <w:br w:type="page"/>
      </w:r>
    </w:p>
    <w:p w:rsidR="007349EA" w:rsidRPr="00FA68E1" w:rsidRDefault="007349EA"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9</w:t>
      </w:r>
      <w:r w:rsidRPr="00FA68E1">
        <w:rPr>
          <w:rFonts w:ascii="Times New Roman" w:hAnsi="Times New Roman" w:cs="Times New Roman"/>
          <w:sz w:val="24"/>
          <w:szCs w:val="24"/>
        </w:rPr>
        <w:t xml:space="preserve"> Hodnotenie biotopov európskeho významu a stanovenie cieľov ochrany v </w:t>
      </w:r>
    </w:p>
    <w:p w:rsidR="007349EA" w:rsidRPr="00FA68E1" w:rsidRDefault="007349EA" w:rsidP="00163A1A">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sidRPr="00FA68E1">
        <w:rPr>
          <w:rFonts w:ascii="Times New Roman" w:hAnsi="Times New Roman" w:cs="Times New Roman"/>
          <w:b/>
          <w:color w:val="000000" w:themeColor="text1"/>
          <w:sz w:val="24"/>
          <w:szCs w:val="24"/>
        </w:rPr>
        <w:t>0352 Hrušovská lesostep</w:t>
      </w:r>
    </w:p>
    <w:p w:rsidR="007349EA" w:rsidRPr="00FA68E1" w:rsidRDefault="007349EA" w:rsidP="00163A1A">
      <w:pPr>
        <w:rPr>
          <w:rFonts w:ascii="Times New Roman" w:hAnsi="Times New Roman" w:cs="Times New Roman"/>
        </w:rPr>
      </w:pPr>
    </w:p>
    <w:p w:rsidR="007349EA" w:rsidRPr="00FA68E1" w:rsidRDefault="007349EA"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536"/>
      </w:tblGrid>
      <w:tr w:rsidR="007349EA" w:rsidRPr="00FA68E1" w:rsidTr="00B769C0">
        <w:trPr>
          <w:jc w:val="center"/>
        </w:trPr>
        <w:tc>
          <w:tcPr>
            <w:tcW w:w="1696" w:type="dxa"/>
            <w:tcMar>
              <w:top w:w="100" w:type="dxa"/>
              <w:left w:w="100" w:type="dxa"/>
              <w:bottom w:w="100" w:type="dxa"/>
              <w:right w:w="100" w:type="dxa"/>
            </w:tcMar>
            <w:vAlign w:val="center"/>
          </w:tcPr>
          <w:p w:rsidR="007349EA" w:rsidRPr="00FA68E1" w:rsidRDefault="007349EA"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7349EA" w:rsidRPr="00FA68E1" w:rsidRDefault="007349EA"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7349EA" w:rsidRPr="00FA68E1" w:rsidRDefault="007349EA"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7349EA" w:rsidRPr="00FA68E1" w:rsidRDefault="007349EA"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7349EA" w:rsidRPr="00FA68E1" w:rsidTr="00B769C0">
        <w:trPr>
          <w:trHeight w:val="825"/>
          <w:jc w:val="center"/>
        </w:trPr>
        <w:tc>
          <w:tcPr>
            <w:tcW w:w="1696" w:type="dxa"/>
            <w:tcMar>
              <w:top w:w="100" w:type="dxa"/>
              <w:left w:w="100" w:type="dxa"/>
              <w:bottom w:w="100" w:type="dxa"/>
              <w:right w:w="100" w:type="dxa"/>
            </w:tcMar>
            <w:vAlign w:val="center"/>
          </w:tcPr>
          <w:p w:rsidR="007349EA" w:rsidRPr="00FA68E1" w:rsidRDefault="007349EA" w:rsidP="00E54C4D">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7349EA" w:rsidRPr="00FA68E1" w:rsidRDefault="007349EA"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7349EA" w:rsidRPr="00FA68E1" w:rsidRDefault="007349EA"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33,5 ha</w:t>
            </w:r>
          </w:p>
        </w:tc>
        <w:tc>
          <w:tcPr>
            <w:tcW w:w="4536" w:type="dxa"/>
            <w:tcMar>
              <w:top w:w="100" w:type="dxa"/>
              <w:left w:w="100" w:type="dxa"/>
              <w:bottom w:w="100" w:type="dxa"/>
              <w:right w:w="100" w:type="dxa"/>
            </w:tcMar>
            <w:vAlign w:val="center"/>
          </w:tcPr>
          <w:p w:rsidR="007349EA" w:rsidRPr="00FA68E1" w:rsidRDefault="007349EA" w:rsidP="00E54C4D">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7349EA" w:rsidRPr="00FA68E1" w:rsidTr="00B769C0">
        <w:trPr>
          <w:trHeight w:val="179"/>
          <w:jc w:val="center"/>
        </w:trPr>
        <w:tc>
          <w:tcPr>
            <w:tcW w:w="1696" w:type="dxa"/>
            <w:tcMar>
              <w:top w:w="100" w:type="dxa"/>
              <w:left w:w="100" w:type="dxa"/>
              <w:bottom w:w="100" w:type="dxa"/>
              <w:right w:w="100" w:type="dxa"/>
            </w:tcMar>
            <w:vAlign w:val="center"/>
          </w:tcPr>
          <w:p w:rsidR="007349EA" w:rsidRPr="00FA68E1" w:rsidRDefault="007349EA" w:rsidP="00E54C4D">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7349EA" w:rsidRPr="00FA68E1" w:rsidRDefault="007349EA" w:rsidP="00B769C0">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7349EA" w:rsidRPr="00FA68E1" w:rsidRDefault="007349EA" w:rsidP="00E54C4D">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349EA" w:rsidRPr="00FA68E1" w:rsidRDefault="007349EA"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7349EA" w:rsidRPr="00FA68E1" w:rsidRDefault="007349EA"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7349EA" w:rsidRPr="00FA68E1" w:rsidRDefault="007349EA" w:rsidP="00B769C0">
            <w:pPr>
              <w:autoSpaceDE w:val="0"/>
              <w:autoSpaceDN w:val="0"/>
              <w:adjustRightInd w:val="0"/>
              <w:rPr>
                <w:rFonts w:ascii="Times New Roman" w:hAnsi="Times New Roman" w:cs="Times New Roman"/>
                <w:sz w:val="20"/>
                <w:szCs w:val="20"/>
              </w:rPr>
            </w:pPr>
          </w:p>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7349EA" w:rsidRPr="00FA68E1" w:rsidTr="00B769C0">
        <w:trPr>
          <w:trHeight w:val="173"/>
          <w:jc w:val="center"/>
        </w:trPr>
        <w:tc>
          <w:tcPr>
            <w:tcW w:w="1696" w:type="dxa"/>
            <w:tcMar>
              <w:top w:w="100" w:type="dxa"/>
              <w:left w:w="100" w:type="dxa"/>
              <w:bottom w:w="100" w:type="dxa"/>
              <w:right w:w="100" w:type="dxa"/>
            </w:tcMar>
            <w:vAlign w:val="center"/>
          </w:tcPr>
          <w:p w:rsidR="007349EA" w:rsidRPr="00FA68E1" w:rsidRDefault="007349EA" w:rsidP="00E54C4D">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7349EA" w:rsidRPr="00FA68E1" w:rsidRDefault="007349EA"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7349EA" w:rsidRPr="00FA68E1" w:rsidRDefault="007349EA"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349EA" w:rsidRPr="00FA68E1" w:rsidRDefault="007349EA"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7349EA" w:rsidRPr="00FA68E1" w:rsidTr="00B769C0">
        <w:trPr>
          <w:trHeight w:val="114"/>
          <w:jc w:val="center"/>
        </w:trPr>
        <w:tc>
          <w:tcPr>
            <w:tcW w:w="1696" w:type="dxa"/>
            <w:tcMar>
              <w:top w:w="100" w:type="dxa"/>
              <w:left w:w="100" w:type="dxa"/>
              <w:bottom w:w="100" w:type="dxa"/>
              <w:right w:w="100" w:type="dxa"/>
            </w:tcMar>
            <w:vAlign w:val="center"/>
          </w:tcPr>
          <w:p w:rsidR="007349EA" w:rsidRPr="00FA68E1" w:rsidRDefault="007349EA" w:rsidP="00E54C4D">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17"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536"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7349EA" w:rsidRPr="00FA68E1" w:rsidTr="00B769C0">
        <w:trPr>
          <w:trHeight w:val="114"/>
          <w:jc w:val="center"/>
        </w:trPr>
        <w:tc>
          <w:tcPr>
            <w:tcW w:w="1696" w:type="dxa"/>
            <w:tcMar>
              <w:top w:w="100" w:type="dxa"/>
              <w:left w:w="100" w:type="dxa"/>
              <w:bottom w:w="100" w:type="dxa"/>
              <w:right w:w="100" w:type="dxa"/>
            </w:tcMar>
            <w:vAlign w:val="center"/>
          </w:tcPr>
          <w:p w:rsidR="007349EA" w:rsidRPr="00FA68E1" w:rsidRDefault="007349EA" w:rsidP="00E54C4D">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7349EA" w:rsidRPr="00FA68E1" w:rsidRDefault="007349EA" w:rsidP="00E54C4D">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limitnou hrúbkou </w:t>
            </w:r>
            <w:r w:rsidRPr="00FA68E1">
              <w:rPr>
                <w:rFonts w:ascii="Times New Roman" w:hAnsi="Times New Roman" w:cs="Times New Roman"/>
                <w:color w:val="000000"/>
                <w:sz w:val="20"/>
                <w:szCs w:val="20"/>
              </w:rPr>
              <w:lastRenderedPageBreak/>
              <w:t>d1,3 najmenej 30 cm, pre Ls 1.1 d1,3 najmenej 50 cm)</w:t>
            </w:r>
          </w:p>
        </w:tc>
        <w:tc>
          <w:tcPr>
            <w:tcW w:w="1418"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7349EA" w:rsidRPr="00FA68E1" w:rsidRDefault="007349EA" w:rsidP="00B769C0">
            <w:pPr>
              <w:spacing w:line="240" w:lineRule="auto"/>
              <w:rPr>
                <w:rFonts w:ascii="Times New Roman" w:hAnsi="Times New Roman" w:cs="Times New Roman"/>
                <w:sz w:val="20"/>
                <w:szCs w:val="20"/>
              </w:rPr>
            </w:pPr>
          </w:p>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7349EA" w:rsidRPr="00FA68E1" w:rsidRDefault="007349EA"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Zabezpečenie prítomnosti odumretého dreva na ploche biotopu v danom objeme.</w:t>
            </w:r>
          </w:p>
        </w:tc>
      </w:tr>
    </w:tbl>
    <w:p w:rsidR="007349EA" w:rsidRPr="00FA68E1" w:rsidRDefault="007349EA" w:rsidP="00163A1A">
      <w:pPr>
        <w:spacing w:line="240" w:lineRule="auto"/>
        <w:rPr>
          <w:rFonts w:ascii="Times New Roman" w:hAnsi="Times New Roman" w:cs="Times New Roman"/>
          <w:color w:val="000000"/>
          <w:sz w:val="24"/>
          <w:szCs w:val="24"/>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692"/>
        <w:gridCol w:w="1427"/>
        <w:gridCol w:w="1418"/>
        <w:gridCol w:w="4499"/>
      </w:tblGrid>
      <w:tr w:rsidR="007349EA" w:rsidRPr="00FA68E1" w:rsidTr="00B769C0">
        <w:trPr>
          <w:trHeight w:val="290"/>
        </w:trPr>
        <w:tc>
          <w:tcPr>
            <w:tcW w:w="1692" w:type="dxa"/>
            <w:tcBorders>
              <w:top w:val="single" w:sz="4" w:space="0" w:color="auto"/>
              <w:left w:val="single" w:sz="4" w:space="0" w:color="auto"/>
              <w:bottom w:val="single" w:sz="4" w:space="0" w:color="auto"/>
              <w:right w:val="single" w:sz="4" w:space="0" w:color="auto"/>
            </w:tcBorders>
            <w:shd w:val="clear" w:color="auto" w:fill="auto"/>
          </w:tcPr>
          <w:p w:rsidR="007349EA" w:rsidRPr="00FA68E1" w:rsidRDefault="007349EA"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27" w:type="dxa"/>
            <w:tcBorders>
              <w:top w:val="single" w:sz="4" w:space="0" w:color="auto"/>
              <w:left w:val="nil"/>
              <w:bottom w:val="single" w:sz="4" w:space="0" w:color="auto"/>
              <w:right w:val="single" w:sz="4" w:space="0" w:color="auto"/>
            </w:tcBorders>
            <w:shd w:val="clear" w:color="auto" w:fill="auto"/>
          </w:tcPr>
          <w:p w:rsidR="007349EA" w:rsidRPr="00FA68E1" w:rsidRDefault="007349EA"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rsidR="007349EA" w:rsidRPr="00FA68E1" w:rsidRDefault="007349EA" w:rsidP="00163A1A">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499" w:type="dxa"/>
            <w:tcBorders>
              <w:top w:val="single" w:sz="4" w:space="0" w:color="auto"/>
              <w:left w:val="nil"/>
              <w:bottom w:val="single" w:sz="4" w:space="0" w:color="auto"/>
              <w:right w:val="single" w:sz="4" w:space="0" w:color="auto"/>
            </w:tcBorders>
            <w:shd w:val="clear" w:color="auto" w:fill="auto"/>
          </w:tcPr>
          <w:p w:rsidR="007349EA" w:rsidRPr="00FA68E1" w:rsidRDefault="007349EA"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7349EA" w:rsidRPr="00FA68E1" w:rsidTr="00B769C0">
        <w:trPr>
          <w:trHeight w:val="290"/>
        </w:trPr>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0,06</w:t>
            </w:r>
          </w:p>
        </w:tc>
        <w:tc>
          <w:tcPr>
            <w:tcW w:w="4499"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Zachovať súčasnú výmeru biotopu</w:t>
            </w:r>
          </w:p>
        </w:tc>
      </w:tr>
      <w:tr w:rsidR="007349EA" w:rsidRPr="00FA68E1" w:rsidTr="00B769C0">
        <w:trPr>
          <w:trHeight w:val="2900"/>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27"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499"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7349EA" w:rsidRPr="00FA68E1" w:rsidTr="00B769C0">
        <w:trPr>
          <w:trHeight w:val="290"/>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27"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499"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7349EA" w:rsidRPr="00FA68E1" w:rsidTr="00B769C0">
        <w:trPr>
          <w:trHeight w:val="850"/>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27"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499"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7349EA" w:rsidRPr="00FA68E1" w:rsidRDefault="007349EA" w:rsidP="00163A1A">
      <w:pPr>
        <w:rPr>
          <w:rFonts w:ascii="Times New Roman" w:hAnsi="Times New Roman" w:cs="Times New Roman"/>
          <w:sz w:val="20"/>
          <w:szCs w:val="20"/>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418"/>
        <w:gridCol w:w="4536"/>
      </w:tblGrid>
      <w:tr w:rsidR="007349EA" w:rsidRPr="00FA68E1" w:rsidTr="00B769C0">
        <w:trPr>
          <w:trHeight w:val="305"/>
        </w:trPr>
        <w:tc>
          <w:tcPr>
            <w:tcW w:w="1702" w:type="dxa"/>
            <w:shd w:val="clear" w:color="auto" w:fill="FFFFFF"/>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8" w:type="dxa"/>
            <w:shd w:val="clear" w:color="auto" w:fill="FFFFFF"/>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FFFFFF"/>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349EA" w:rsidRPr="00FA68E1" w:rsidTr="00B769C0">
        <w:trPr>
          <w:trHeight w:val="290"/>
        </w:trPr>
        <w:tc>
          <w:tcPr>
            <w:tcW w:w="1702"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8" w:type="dxa"/>
            <w:shd w:val="clear" w:color="auto" w:fill="FFFFFF"/>
            <w:vAlign w:val="center"/>
            <w:hideMark/>
          </w:tcPr>
          <w:p w:rsidR="007349EA" w:rsidRPr="00FA68E1" w:rsidRDefault="0083652F"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0,1</w:t>
            </w:r>
          </w:p>
        </w:tc>
        <w:tc>
          <w:tcPr>
            <w:tcW w:w="4536"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Udržať výmeru biotopu.</w:t>
            </w:r>
          </w:p>
        </w:tc>
      </w:tr>
      <w:tr w:rsidR="007349EA" w:rsidRPr="00FA68E1" w:rsidTr="00B769C0">
        <w:trPr>
          <w:trHeight w:val="2900"/>
        </w:trPr>
        <w:tc>
          <w:tcPr>
            <w:tcW w:w="1702"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charakteristických druhov</w:t>
            </w:r>
          </w:p>
        </w:tc>
        <w:tc>
          <w:tcPr>
            <w:tcW w:w="1417"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8"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536"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7349EA" w:rsidRPr="00FA68E1" w:rsidTr="00B769C0">
        <w:trPr>
          <w:trHeight w:val="290"/>
        </w:trPr>
        <w:tc>
          <w:tcPr>
            <w:tcW w:w="1702"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8"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536"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7349EA" w:rsidRPr="00FA68E1" w:rsidTr="00B769C0">
        <w:trPr>
          <w:trHeight w:val="850"/>
        </w:trPr>
        <w:tc>
          <w:tcPr>
            <w:tcW w:w="1702"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8"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536" w:type="dxa"/>
            <w:shd w:val="clear" w:color="auto" w:fill="FFFFFF"/>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7349EA" w:rsidRPr="00FA68E1" w:rsidRDefault="007349EA" w:rsidP="00163A1A">
      <w:pPr>
        <w:spacing w:line="240" w:lineRule="auto"/>
        <w:rPr>
          <w:rFonts w:ascii="Times New Roman" w:hAnsi="Times New Roman" w:cs="Times New Roman"/>
          <w:color w:val="000000"/>
          <w:sz w:val="20"/>
          <w:szCs w:val="20"/>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4"/>
        <w:gridCol w:w="1420"/>
        <w:gridCol w:w="1418"/>
        <w:gridCol w:w="4535"/>
      </w:tblGrid>
      <w:tr w:rsidR="007349EA" w:rsidRPr="00FA68E1" w:rsidTr="00B769C0">
        <w:trPr>
          <w:trHeight w:val="705"/>
        </w:trPr>
        <w:tc>
          <w:tcPr>
            <w:tcW w:w="1654"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20"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8"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349EA" w:rsidRPr="00FA68E1" w:rsidTr="00B769C0">
        <w:trPr>
          <w:trHeight w:val="290"/>
        </w:trPr>
        <w:tc>
          <w:tcPr>
            <w:tcW w:w="1654"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20"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8" w:type="dxa"/>
            <w:shd w:val="clear" w:color="auto" w:fill="auto"/>
            <w:vAlign w:val="center"/>
          </w:tcPr>
          <w:p w:rsidR="007349EA" w:rsidRPr="00FA68E1" w:rsidRDefault="0083652F"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w:t>
            </w:r>
          </w:p>
        </w:tc>
        <w:tc>
          <w:tcPr>
            <w:tcW w:w="4536"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7349EA" w:rsidRPr="00FA68E1" w:rsidTr="00B769C0">
        <w:trPr>
          <w:trHeight w:val="563"/>
        </w:trPr>
        <w:tc>
          <w:tcPr>
            <w:tcW w:w="1654"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20"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8"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536"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7349EA" w:rsidRPr="00FA68E1" w:rsidRDefault="007349EA" w:rsidP="00163A1A">
            <w:pPr>
              <w:spacing w:line="240" w:lineRule="auto"/>
              <w:rPr>
                <w:rFonts w:ascii="Times New Roman" w:hAnsi="Times New Roman" w:cs="Times New Roman"/>
                <w:i/>
                <w:sz w:val="20"/>
                <w:szCs w:val="20"/>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7349EA" w:rsidRPr="00FA68E1" w:rsidTr="00B769C0">
        <w:trPr>
          <w:trHeight w:val="290"/>
        </w:trPr>
        <w:tc>
          <w:tcPr>
            <w:tcW w:w="1654"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20"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8"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536"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7349EA" w:rsidRPr="00FA68E1" w:rsidTr="00B769C0">
        <w:trPr>
          <w:trHeight w:val="404"/>
        </w:trPr>
        <w:tc>
          <w:tcPr>
            <w:tcW w:w="1654"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20"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8"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536"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7349EA" w:rsidRPr="00FA68E1" w:rsidRDefault="007349EA" w:rsidP="00163A1A">
      <w:pPr>
        <w:rPr>
          <w:rFonts w:ascii="Times New Roman" w:hAnsi="Times New Roman" w:cs="Times New Roman"/>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02"/>
        <w:gridCol w:w="1417"/>
        <w:gridCol w:w="1418"/>
        <w:gridCol w:w="4501"/>
      </w:tblGrid>
      <w:tr w:rsidR="007349EA"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349EA" w:rsidRPr="00FA68E1" w:rsidRDefault="007349EA" w:rsidP="0024244C">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7349EA" w:rsidRPr="00FA68E1" w:rsidRDefault="007349EA" w:rsidP="0024244C">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vAlign w:val="center"/>
          </w:tcPr>
          <w:p w:rsidR="007349EA" w:rsidRPr="00FA68E1" w:rsidRDefault="007349EA"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501" w:type="dxa"/>
            <w:tcBorders>
              <w:top w:val="single" w:sz="4" w:space="0" w:color="auto"/>
              <w:left w:val="nil"/>
              <w:bottom w:val="single" w:sz="4" w:space="0" w:color="auto"/>
              <w:right w:val="single" w:sz="4" w:space="0" w:color="auto"/>
            </w:tcBorders>
            <w:shd w:val="clear" w:color="auto" w:fill="auto"/>
            <w:vAlign w:val="center"/>
          </w:tcPr>
          <w:p w:rsidR="007349EA" w:rsidRPr="00FA68E1" w:rsidRDefault="007349EA" w:rsidP="0024244C">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7349EA"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center"/>
          </w:tcPr>
          <w:p w:rsidR="007349EA" w:rsidRPr="00FA68E1" w:rsidRDefault="0083652F" w:rsidP="00B769C0">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2,6</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Udržať výmeru biotopu </w:t>
            </w:r>
          </w:p>
        </w:tc>
      </w:tr>
      <w:tr w:rsidR="007349EA" w:rsidRPr="00FA68E1" w:rsidTr="00B769C0">
        <w:trPr>
          <w:trHeight w:val="1408"/>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418"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501"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7349EA" w:rsidRPr="00FA68E1" w:rsidRDefault="007349EA" w:rsidP="0024244C">
            <w:pPr>
              <w:spacing w:line="240" w:lineRule="auto"/>
              <w:rPr>
                <w:rFonts w:ascii="Times New Roman" w:hAnsi="Times New Roman" w:cs="Times New Roman"/>
                <w:i/>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7349EA"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501"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7349EA"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418"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501"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24244C">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7349EA" w:rsidRPr="00FA68E1" w:rsidRDefault="007349EA" w:rsidP="00163A1A">
      <w:pPr>
        <w:rPr>
          <w:rFonts w:ascii="Times New Roman" w:hAnsi="Times New Roman" w:cs="Times New Roman"/>
          <w:sz w:val="20"/>
          <w:szCs w:val="20"/>
        </w:rPr>
      </w:pPr>
    </w:p>
    <w:p w:rsidR="007349EA" w:rsidRPr="00FA68E1" w:rsidRDefault="007349EA"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418"/>
        <w:gridCol w:w="4536"/>
      </w:tblGrid>
      <w:tr w:rsidR="007349EA" w:rsidRPr="00FA68E1" w:rsidTr="00B769C0">
        <w:trPr>
          <w:trHeight w:val="482"/>
        </w:trPr>
        <w:tc>
          <w:tcPr>
            <w:tcW w:w="1702"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8"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auto"/>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349EA" w:rsidRPr="00FA68E1" w:rsidTr="00B769C0">
        <w:trPr>
          <w:trHeight w:val="290"/>
        </w:trPr>
        <w:tc>
          <w:tcPr>
            <w:tcW w:w="1702"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8" w:type="dxa"/>
            <w:shd w:val="clear" w:color="auto" w:fill="auto"/>
            <w:vAlign w:val="center"/>
            <w:hideMark/>
          </w:tcPr>
          <w:p w:rsidR="007349EA" w:rsidRPr="00FA68E1" w:rsidRDefault="007349EA" w:rsidP="00D91BB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w:t>
            </w:r>
            <w:r w:rsidR="00D91BB2">
              <w:rPr>
                <w:rFonts w:ascii="Times New Roman" w:eastAsia="Times New Roman" w:hAnsi="Times New Roman" w:cs="Times New Roman"/>
                <w:sz w:val="20"/>
                <w:szCs w:val="20"/>
                <w:lang w:eastAsia="sk-SK"/>
              </w:rPr>
              <w:t>68</w:t>
            </w:r>
          </w:p>
        </w:tc>
        <w:tc>
          <w:tcPr>
            <w:tcW w:w="4536"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w:t>
            </w:r>
          </w:p>
        </w:tc>
      </w:tr>
      <w:tr w:rsidR="007349EA" w:rsidRPr="00FA68E1" w:rsidTr="00B769C0">
        <w:trPr>
          <w:trHeight w:val="290"/>
        </w:trPr>
        <w:tc>
          <w:tcPr>
            <w:tcW w:w="1702"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8"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536"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7349EA" w:rsidRPr="00FA68E1" w:rsidTr="00B769C0">
        <w:trPr>
          <w:trHeight w:val="290"/>
        </w:trPr>
        <w:tc>
          <w:tcPr>
            <w:tcW w:w="1702"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8"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536"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7349EA" w:rsidRPr="00FA68E1" w:rsidTr="00B769C0">
        <w:trPr>
          <w:trHeight w:val="290"/>
        </w:trPr>
        <w:tc>
          <w:tcPr>
            <w:tcW w:w="1702"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alochtónnych/</w:t>
            </w:r>
          </w:p>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8"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7349EA" w:rsidRPr="00FA68E1" w:rsidRDefault="007349EA" w:rsidP="00163A1A">
      <w:pPr>
        <w:spacing w:line="240" w:lineRule="auto"/>
        <w:rPr>
          <w:rFonts w:ascii="Times New Roman" w:eastAsia="Times New Roman" w:hAnsi="Times New Roman" w:cs="Times New Roman"/>
          <w:sz w:val="20"/>
          <w:szCs w:val="20"/>
          <w:lang w:eastAsia="sk-SK"/>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417"/>
        <w:gridCol w:w="1418"/>
        <w:gridCol w:w="4536"/>
      </w:tblGrid>
      <w:tr w:rsidR="007349EA" w:rsidRPr="00FA68E1" w:rsidTr="00B769C0">
        <w:trPr>
          <w:trHeight w:val="448"/>
        </w:trPr>
        <w:tc>
          <w:tcPr>
            <w:tcW w:w="1702"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sz w:val="20"/>
                <w:szCs w:val="20"/>
                <w:lang w:eastAsia="sk-SK"/>
              </w:rPr>
              <w:t>Merateľnosť</w:t>
            </w:r>
          </w:p>
        </w:tc>
        <w:tc>
          <w:tcPr>
            <w:tcW w:w="1418"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36"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sz w:val="20"/>
                <w:szCs w:val="20"/>
                <w:lang w:eastAsia="sk-SK"/>
              </w:rPr>
              <w:t>Doplnkové informácie</w:t>
            </w:r>
          </w:p>
        </w:tc>
      </w:tr>
      <w:tr w:rsidR="007349EA" w:rsidRPr="00FA68E1" w:rsidTr="00B769C0">
        <w:trPr>
          <w:trHeight w:val="290"/>
        </w:trPr>
        <w:tc>
          <w:tcPr>
            <w:tcW w:w="1702"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8"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8</w:t>
            </w:r>
          </w:p>
        </w:tc>
        <w:tc>
          <w:tcPr>
            <w:tcW w:w="4536" w:type="dxa"/>
            <w:shd w:val="clear" w:color="auto" w:fill="auto"/>
            <w:vAlign w:val="center"/>
            <w:hideMark/>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7349EA" w:rsidRPr="00FA68E1" w:rsidTr="00B769C0">
        <w:trPr>
          <w:trHeight w:val="290"/>
        </w:trPr>
        <w:tc>
          <w:tcPr>
            <w:tcW w:w="1702"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7"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8"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536" w:type="dxa"/>
            <w:shd w:val="clear" w:color="auto" w:fill="auto"/>
            <w:vAlign w:val="center"/>
          </w:tcPr>
          <w:p w:rsidR="007349EA" w:rsidRPr="00FA68E1" w:rsidRDefault="007349EA"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7349EA" w:rsidRPr="00FA68E1" w:rsidRDefault="007349EA" w:rsidP="00163A1A">
      <w:pPr>
        <w:spacing w:line="240" w:lineRule="auto"/>
        <w:rPr>
          <w:rFonts w:ascii="Times New Roman" w:hAnsi="Times New Roman" w:cs="Times New Roman"/>
          <w:color w:val="000000"/>
          <w:sz w:val="24"/>
          <w:szCs w:val="24"/>
        </w:rPr>
      </w:pPr>
    </w:p>
    <w:p w:rsidR="007349EA" w:rsidRPr="00FA68E1" w:rsidRDefault="007349EA"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417"/>
        <w:gridCol w:w="1418"/>
        <w:gridCol w:w="4586"/>
      </w:tblGrid>
      <w:tr w:rsidR="007349EA"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Cieľová hodnota</w:t>
            </w:r>
          </w:p>
        </w:tc>
        <w:tc>
          <w:tcPr>
            <w:tcW w:w="458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Doplnkové informácie</w:t>
            </w:r>
          </w:p>
        </w:tc>
      </w:tr>
      <w:tr w:rsidR="007349EA"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8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50 až 150 jedincov. </w:t>
            </w:r>
          </w:p>
        </w:tc>
      </w:tr>
      <w:tr w:rsidR="007349EA" w:rsidRPr="00FA68E1" w:rsidTr="00B769C0">
        <w:trPr>
          <w:trHeight w:val="285"/>
        </w:trPr>
        <w:tc>
          <w:tcPr>
            <w:tcW w:w="1657" w:type="dxa"/>
            <w:tcBorders>
              <w:top w:val="nil"/>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0,97</w:t>
            </w:r>
          </w:p>
        </w:tc>
        <w:tc>
          <w:tcPr>
            <w:tcW w:w="4586"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7349EA"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86"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7349EA"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7349EA"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586"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7349EA" w:rsidRPr="00FA68E1" w:rsidRDefault="007349EA" w:rsidP="00163A1A">
      <w:pPr>
        <w:rPr>
          <w:rFonts w:ascii="Times New Roman" w:hAnsi="Times New Roman" w:cs="Times New Roman"/>
        </w:rPr>
      </w:pPr>
    </w:p>
    <w:p w:rsidR="007349EA" w:rsidRPr="00FA68E1" w:rsidRDefault="007349EA" w:rsidP="00163A1A">
      <w:pPr>
        <w:pStyle w:val="Zkladntext"/>
        <w:widowControl w:val="0"/>
        <w:jc w:val="left"/>
        <w:rPr>
          <w:i/>
          <w:sz w:val="20"/>
          <w:szCs w:val="20"/>
        </w:rPr>
      </w:pPr>
      <w:r w:rsidRPr="00FA68E1">
        <w:rPr>
          <w:b w:val="0"/>
        </w:rPr>
        <w:t xml:space="preserve">Zachovanie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41" w:type="pct"/>
        <w:tblInd w:w="-289" w:type="dxa"/>
        <w:tblLayout w:type="fixed"/>
        <w:tblCellMar>
          <w:left w:w="70" w:type="dxa"/>
          <w:right w:w="70" w:type="dxa"/>
        </w:tblCellMar>
        <w:tblLook w:val="04A0" w:firstRow="1" w:lastRow="0" w:firstColumn="1" w:lastColumn="0" w:noHBand="0" w:noVBand="1"/>
      </w:tblPr>
      <w:tblGrid>
        <w:gridCol w:w="1702"/>
        <w:gridCol w:w="1417"/>
        <w:gridCol w:w="1418"/>
        <w:gridCol w:w="4536"/>
      </w:tblGrid>
      <w:tr w:rsidR="0024244C" w:rsidRPr="00FA68E1" w:rsidTr="0024244C">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24244C" w:rsidRPr="00FA68E1" w:rsidTr="0024244C">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9EA" w:rsidRPr="00FA68E1" w:rsidRDefault="0024244C"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7349EA" w:rsidRPr="00FA68E1">
              <w:rPr>
                <w:rFonts w:ascii="Times New Roman" w:eastAsia="Times New Roman" w:hAnsi="Times New Roman" w:cs="Times New Roman"/>
                <w:color w:val="000000"/>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na  1000 až 5000 jedincov, cieľom je stabilná populácia druhu v území</w:t>
            </w:r>
          </w:p>
        </w:tc>
      </w:tr>
      <w:tr w:rsidR="0024244C" w:rsidRPr="00FA68E1" w:rsidTr="0024244C">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7349EA" w:rsidRPr="00FA68E1" w:rsidRDefault="0024244C"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7349EA" w:rsidRPr="00FA68E1">
              <w:rPr>
                <w:rFonts w:ascii="Times New Roman" w:eastAsia="Times New Roman" w:hAnsi="Times New Roman" w:cs="Times New Roman"/>
                <w:color w:val="000000"/>
                <w:sz w:val="20"/>
                <w:szCs w:val="20"/>
                <w:lang w:eastAsia="sk-SK"/>
              </w:rPr>
              <w:t>ozloha biotopu</w:t>
            </w:r>
          </w:p>
        </w:tc>
        <w:tc>
          <w:tcPr>
            <w:tcW w:w="1417"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4 ha</w:t>
            </w:r>
          </w:p>
        </w:tc>
        <w:tc>
          <w:tcPr>
            <w:tcW w:w="4536"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4 ha</w:t>
            </w:r>
          </w:p>
        </w:tc>
      </w:tr>
      <w:tr w:rsidR="0024244C" w:rsidRPr="00FA68E1" w:rsidTr="0024244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24244C"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K</w:t>
            </w:r>
            <w:r w:rsidR="007349EA" w:rsidRPr="00FA68E1">
              <w:rPr>
                <w:rFonts w:ascii="Times New Roman" w:eastAsia="Times New Roman" w:hAnsi="Times New Roman" w:cs="Times New Roman"/>
                <w:color w:val="000000"/>
                <w:sz w:val="20"/>
                <w:szCs w:val="20"/>
                <w:lang w:eastAsia="sk-SK"/>
              </w:rPr>
              <w:t xml:space="preserve">valita biotopu druhu </w:t>
            </w:r>
          </w:p>
        </w:tc>
        <w:tc>
          <w:tcPr>
            <w:tcW w:w="1417"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418"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536"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7349EA" w:rsidRPr="00FA68E1" w:rsidRDefault="007349EA" w:rsidP="00163A1A">
      <w:pPr>
        <w:rPr>
          <w:rFonts w:ascii="Times New Roman" w:hAnsi="Times New Roman" w:cs="Times New Roman"/>
        </w:rPr>
      </w:pPr>
    </w:p>
    <w:p w:rsidR="007349EA" w:rsidRPr="00FA68E1" w:rsidRDefault="007349EA" w:rsidP="00163A1A">
      <w:pPr>
        <w:pStyle w:val="Zkladntext"/>
        <w:widowControl w:val="0"/>
        <w:jc w:val="left"/>
        <w:rPr>
          <w:i/>
          <w:sz w:val="20"/>
          <w:szCs w:val="20"/>
        </w:rPr>
      </w:pPr>
      <w:r w:rsidRPr="00FA68E1">
        <w:rPr>
          <w:b w:val="0"/>
        </w:rPr>
        <w:t xml:space="preserve">Zlepšenie stavu druhu </w:t>
      </w:r>
      <w:r w:rsidRPr="00FA68E1">
        <w:rPr>
          <w:i/>
        </w:rPr>
        <w:t xml:space="preserve">Isophya stysi </w:t>
      </w:r>
      <w:r w:rsidRPr="00FA68E1">
        <w:rPr>
          <w:b w:val="0"/>
        </w:rPr>
        <w:t>za splnenia nasledovných atribútov:</w:t>
      </w:r>
      <w:r w:rsidRPr="00FA68E1">
        <w:rPr>
          <w:sz w:val="20"/>
          <w:szCs w:val="20"/>
        </w:rPr>
        <w:t xml:space="preserve">   </w:t>
      </w:r>
      <w:r w:rsidRPr="00FA68E1">
        <w:rPr>
          <w:i/>
          <w:sz w:val="20"/>
          <w:szCs w:val="20"/>
        </w:rPr>
        <w:t xml:space="preserve">  </w:t>
      </w:r>
    </w:p>
    <w:tbl>
      <w:tblPr>
        <w:tblW w:w="5352" w:type="pct"/>
        <w:tblInd w:w="-289" w:type="dxa"/>
        <w:tblLayout w:type="fixed"/>
        <w:tblCellMar>
          <w:left w:w="70" w:type="dxa"/>
          <w:right w:w="70" w:type="dxa"/>
        </w:tblCellMar>
        <w:tblLook w:val="04A0" w:firstRow="1" w:lastRow="0" w:firstColumn="1" w:lastColumn="0" w:noHBand="0" w:noVBand="1"/>
      </w:tblPr>
      <w:tblGrid>
        <w:gridCol w:w="1702"/>
        <w:gridCol w:w="1417"/>
        <w:gridCol w:w="1418"/>
        <w:gridCol w:w="4555"/>
      </w:tblGrid>
      <w:tr w:rsidR="0024244C" w:rsidRPr="00FA68E1" w:rsidTr="00B769C0">
        <w:trPr>
          <w:trHeight w:val="29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555" w:type="dxa"/>
            <w:tcBorders>
              <w:top w:val="single" w:sz="4" w:space="0" w:color="auto"/>
              <w:left w:val="nil"/>
              <w:bottom w:val="single" w:sz="4" w:space="0" w:color="auto"/>
              <w:right w:val="single" w:sz="4" w:space="0" w:color="auto"/>
            </w:tcBorders>
            <w:shd w:val="clear" w:color="auto" w:fill="auto"/>
            <w:vAlign w:val="center"/>
          </w:tcPr>
          <w:p w:rsidR="007349EA" w:rsidRPr="00B769C0" w:rsidRDefault="007349EA"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24244C" w:rsidRPr="00FA68E1" w:rsidTr="00B769C0">
        <w:trPr>
          <w:trHeight w:val="29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9EA" w:rsidRPr="00FA68E1" w:rsidRDefault="0024244C"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7349EA" w:rsidRPr="00FA68E1">
              <w:rPr>
                <w:rFonts w:ascii="Times New Roman" w:eastAsia="Times New Roman" w:hAnsi="Times New Roman" w:cs="Times New Roman"/>
                <w:color w:val="000000"/>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2000</w:t>
            </w:r>
          </w:p>
        </w:tc>
        <w:tc>
          <w:tcPr>
            <w:tcW w:w="4555"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odhaduje sa na 0 až 5000 jedincov </w:t>
            </w:r>
          </w:p>
        </w:tc>
      </w:tr>
      <w:tr w:rsidR="0024244C" w:rsidRPr="00FA68E1" w:rsidTr="00B769C0">
        <w:trPr>
          <w:trHeight w:val="593"/>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7349EA" w:rsidRPr="00FA68E1" w:rsidRDefault="0024244C"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7349EA" w:rsidRPr="00FA68E1">
              <w:rPr>
                <w:rFonts w:ascii="Times New Roman" w:eastAsia="Times New Roman" w:hAnsi="Times New Roman" w:cs="Times New Roman"/>
                <w:color w:val="000000"/>
                <w:sz w:val="20"/>
                <w:szCs w:val="20"/>
                <w:lang w:eastAsia="sk-SK"/>
              </w:rPr>
              <w:t>ozloha biotopu</w:t>
            </w:r>
          </w:p>
        </w:tc>
        <w:tc>
          <w:tcPr>
            <w:tcW w:w="1417"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4 ha</w:t>
            </w:r>
          </w:p>
        </w:tc>
        <w:tc>
          <w:tcPr>
            <w:tcW w:w="4555"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4 ha</w:t>
            </w:r>
          </w:p>
        </w:tc>
      </w:tr>
      <w:tr w:rsidR="0024244C" w:rsidRPr="00FA68E1" w:rsidTr="00B769C0">
        <w:trPr>
          <w:trHeight w:val="8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24244C"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7349EA" w:rsidRPr="00FA68E1">
              <w:rPr>
                <w:rFonts w:ascii="Times New Roman" w:eastAsia="Times New Roman" w:hAnsi="Times New Roman" w:cs="Times New Roman"/>
                <w:color w:val="000000"/>
                <w:sz w:val="20"/>
                <w:szCs w:val="20"/>
                <w:lang w:eastAsia="sk-SK"/>
              </w:rPr>
              <w:t>valita biotopu druhu zabezpečená prítomnosťou zachovalých kosných lúk</w:t>
            </w:r>
          </w:p>
        </w:tc>
        <w:tc>
          <w:tcPr>
            <w:tcW w:w="1417"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obhospodarovaných lúk kosením</w:t>
            </w:r>
          </w:p>
        </w:tc>
        <w:tc>
          <w:tcPr>
            <w:tcW w:w="1418"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50 % biotopu druhu</w:t>
            </w:r>
          </w:p>
        </w:tc>
        <w:tc>
          <w:tcPr>
            <w:tcW w:w="4555" w:type="dxa"/>
            <w:tcBorders>
              <w:top w:val="nil"/>
              <w:left w:val="nil"/>
              <w:bottom w:val="single" w:sz="4" w:space="0" w:color="auto"/>
              <w:right w:val="single" w:sz="4" w:space="0" w:color="auto"/>
            </w:tcBorders>
            <w:shd w:val="clear" w:color="auto" w:fill="auto"/>
            <w:noWrap/>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w:t>
            </w:r>
          </w:p>
        </w:tc>
      </w:tr>
    </w:tbl>
    <w:p w:rsidR="007349EA" w:rsidRPr="00FA68E1" w:rsidRDefault="007349EA" w:rsidP="00163A1A">
      <w:pPr>
        <w:rPr>
          <w:rFonts w:ascii="Times New Roman" w:hAnsi="Times New Roman" w:cs="Times New Roman"/>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4A0" w:firstRow="1" w:lastRow="0" w:firstColumn="1" w:lastColumn="0" w:noHBand="0" w:noVBand="1"/>
      </w:tblPr>
      <w:tblGrid>
        <w:gridCol w:w="1702"/>
        <w:gridCol w:w="1417"/>
        <w:gridCol w:w="1418"/>
        <w:gridCol w:w="4536"/>
      </w:tblGrid>
      <w:tr w:rsidR="007349EA"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7349EA"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EA" w:rsidRPr="00FA68E1" w:rsidRDefault="0024244C"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FA68E1">
              <w:rPr>
                <w:rFonts w:ascii="Times New Roman" w:eastAsia="Times New Roman" w:hAnsi="Times New Roman" w:cs="Times New Roman"/>
                <w:color w:val="000000"/>
                <w:sz w:val="20"/>
                <w:szCs w:val="20"/>
                <w:lang w:eastAsia="sk-SK"/>
              </w:rPr>
              <w:t xml:space="preserve">eľkosť </w:t>
            </w:r>
            <w:r w:rsidR="007349EA" w:rsidRPr="00FA68E1">
              <w:rPr>
                <w:rFonts w:ascii="Times New Roman" w:eastAsia="Times New Roman" w:hAnsi="Times New Roman" w:cs="Times New Roman"/>
                <w:color w:val="000000"/>
                <w:sz w:val="20"/>
                <w:szCs w:val="20"/>
                <w:lang w:eastAsia="sk-SK"/>
              </w:rPr>
              <w:t>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Je evidovaný výskyt 10 až 100 jedincov, je potrebný monitoring stavu populácie druhu.</w:t>
            </w:r>
          </w:p>
        </w:tc>
      </w:tr>
      <w:tr w:rsidR="007349EA"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417"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40</w:t>
            </w:r>
          </w:p>
        </w:tc>
        <w:tc>
          <w:tcPr>
            <w:tcW w:w="4536" w:type="dxa"/>
            <w:tcBorders>
              <w:top w:val="nil"/>
              <w:left w:val="nil"/>
              <w:bottom w:val="single" w:sz="4" w:space="0" w:color="auto"/>
              <w:right w:val="single" w:sz="4" w:space="0" w:color="auto"/>
            </w:tcBorders>
            <w:shd w:val="clear" w:color="auto" w:fill="auto"/>
            <w:vAlign w:val="center"/>
            <w:hideMark/>
          </w:tcPr>
          <w:p w:rsidR="007349EA" w:rsidRPr="00FA68E1" w:rsidRDefault="007349EA"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uvedený druh</w:t>
            </w:r>
          </w:p>
        </w:tc>
      </w:tr>
    </w:tbl>
    <w:p w:rsidR="007349EA" w:rsidRPr="00FA68E1" w:rsidRDefault="007349EA" w:rsidP="00163A1A">
      <w:pPr>
        <w:rPr>
          <w:rFonts w:ascii="Times New Roman" w:hAnsi="Times New Roman" w:cs="Times New Roman"/>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418"/>
        <w:gridCol w:w="4536"/>
      </w:tblGrid>
      <w:tr w:rsidR="007349EA"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7349EA" w:rsidRPr="00FA68E1" w:rsidTr="00B769C0">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536"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0 až 20 jedincov v rámci celého ÚEV na zimoviskách)</w:t>
            </w:r>
          </w:p>
        </w:tc>
      </w:tr>
      <w:tr w:rsidR="007349EA"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4</w:t>
            </w:r>
          </w:p>
        </w:tc>
        <w:tc>
          <w:tcPr>
            <w:tcW w:w="4536"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známy výskyt zimoviska uvedeného druhu.</w:t>
            </w:r>
          </w:p>
        </w:tc>
      </w:tr>
    </w:tbl>
    <w:p w:rsidR="007349EA" w:rsidRPr="00FA68E1" w:rsidRDefault="007349EA" w:rsidP="00163A1A">
      <w:pPr>
        <w:rPr>
          <w:rFonts w:ascii="Times New Roman" w:hAnsi="Times New Roman" w:cs="Times New Roman"/>
        </w:rPr>
      </w:pPr>
    </w:p>
    <w:p w:rsidR="007349EA" w:rsidRPr="00FA68E1" w:rsidRDefault="007349EA"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418"/>
        <w:gridCol w:w="4536"/>
      </w:tblGrid>
      <w:tr w:rsidR="007349EA"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7349EA"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Veľkosť populácie</w:t>
            </w:r>
          </w:p>
        </w:tc>
        <w:tc>
          <w:tcPr>
            <w:tcW w:w="1417"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w:t>
            </w:r>
          </w:p>
        </w:tc>
        <w:tc>
          <w:tcPr>
            <w:tcW w:w="4536"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20 až 50 jedincov v rámci celého ÚEV na zimoviskách).</w:t>
            </w:r>
          </w:p>
        </w:tc>
      </w:tr>
      <w:tr w:rsidR="007349EA"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536"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známe zimoviská uvedeného druhu v danom ÚEV.</w:t>
            </w:r>
          </w:p>
        </w:tc>
      </w:tr>
      <w:tr w:rsidR="007349EA"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40</w:t>
            </w:r>
          </w:p>
        </w:tc>
        <w:tc>
          <w:tcPr>
            <w:tcW w:w="4536"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7349EA" w:rsidRPr="00FA68E1" w:rsidRDefault="007349EA" w:rsidP="00163A1A">
      <w:pPr>
        <w:rPr>
          <w:rFonts w:ascii="Times New Roman" w:hAnsi="Times New Roman" w:cs="Times New Roman"/>
        </w:rPr>
      </w:pPr>
    </w:p>
    <w:p w:rsidR="007349EA" w:rsidRPr="00FA68E1" w:rsidRDefault="007349EA"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 </w:t>
      </w:r>
      <w:r w:rsidRPr="00FA68E1">
        <w:rPr>
          <w:rFonts w:ascii="Times New Roman" w:hAnsi="Times New Roman" w:cs="Times New Roman"/>
          <w:color w:val="000000"/>
          <w:sz w:val="24"/>
          <w:szCs w:val="24"/>
          <w:lang w:eastAsia="sk-SK"/>
        </w:rPr>
        <w:t>za splnenia nasledovných atribútov:</w:t>
      </w:r>
    </w:p>
    <w:tbl>
      <w:tblPr>
        <w:tblW w:w="5344" w:type="pct"/>
        <w:tblInd w:w="-244" w:type="dxa"/>
        <w:tblLayout w:type="fixed"/>
        <w:tblCellMar>
          <w:left w:w="70" w:type="dxa"/>
          <w:right w:w="70" w:type="dxa"/>
        </w:tblCellMar>
        <w:tblLook w:val="00A0" w:firstRow="1" w:lastRow="0" w:firstColumn="1" w:lastColumn="0" w:noHBand="0" w:noVBand="0"/>
      </w:tblPr>
      <w:tblGrid>
        <w:gridCol w:w="1657"/>
        <w:gridCol w:w="1417"/>
        <w:gridCol w:w="1418"/>
        <w:gridCol w:w="4586"/>
      </w:tblGrid>
      <w:tr w:rsidR="007349EA"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Cieľová hodnota</w:t>
            </w:r>
          </w:p>
        </w:tc>
        <w:tc>
          <w:tcPr>
            <w:tcW w:w="458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Doplnkové informácie</w:t>
            </w:r>
          </w:p>
        </w:tc>
      </w:tr>
      <w:tr w:rsidR="007349EA"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58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Odhaduje sa len náhodný výskyt (zaznamenanie 0 až 5 jedincov v rámci celého ÚEV na zimoviskách).</w:t>
            </w:r>
          </w:p>
        </w:tc>
      </w:tr>
      <w:tr w:rsidR="007349EA"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w:t>
            </w:r>
          </w:p>
        </w:tc>
        <w:tc>
          <w:tcPr>
            <w:tcW w:w="1418"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w:t>
            </w:r>
          </w:p>
        </w:tc>
        <w:tc>
          <w:tcPr>
            <w:tcW w:w="4586"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neevidujemežiadne zimovisko uvedeného druhu v danom ÚEV.</w:t>
            </w:r>
          </w:p>
        </w:tc>
      </w:tr>
      <w:tr w:rsidR="007349EA"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biotopu </w:t>
            </w:r>
          </w:p>
        </w:tc>
        <w:tc>
          <w:tcPr>
            <w:tcW w:w="1417"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Min.40 </w:t>
            </w:r>
          </w:p>
        </w:tc>
        <w:tc>
          <w:tcPr>
            <w:tcW w:w="4586"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Lesné biotopy v území – poskytujú lokality na rozmnožovanie, potravné biotopy a úkrytové biotopy. Potreba zachovania starých na bútľavé a dutinaté stromy bohatých porastov. </w:t>
            </w:r>
          </w:p>
        </w:tc>
      </w:tr>
    </w:tbl>
    <w:p w:rsidR="007349EA" w:rsidRPr="00FA68E1" w:rsidRDefault="007349EA" w:rsidP="00163A1A">
      <w:pPr>
        <w:rPr>
          <w:rFonts w:ascii="Times New Roman" w:hAnsi="Times New Roman" w:cs="Times New Roman"/>
        </w:rPr>
      </w:pPr>
    </w:p>
    <w:p w:rsidR="007349EA" w:rsidRPr="00FA68E1" w:rsidRDefault="007349EA"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418"/>
        <w:gridCol w:w="4536"/>
      </w:tblGrid>
      <w:tr w:rsidR="007349EA"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7349EA"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53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0 až 10 jedincov v rámci celého ÚEV na zimoviskách)</w:t>
            </w:r>
          </w:p>
        </w:tc>
      </w:tr>
      <w:tr w:rsidR="007349EA"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53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7349EA"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40</w:t>
            </w:r>
          </w:p>
        </w:tc>
        <w:tc>
          <w:tcPr>
            <w:tcW w:w="453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7349EA" w:rsidRPr="00FA68E1" w:rsidRDefault="007349EA" w:rsidP="00163A1A">
      <w:pPr>
        <w:rPr>
          <w:rFonts w:ascii="Times New Roman" w:hAnsi="Times New Roman" w:cs="Times New Roman"/>
        </w:rPr>
      </w:pPr>
    </w:p>
    <w:p w:rsidR="007349EA" w:rsidRPr="00FA68E1" w:rsidRDefault="007349EA"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418"/>
        <w:gridCol w:w="4536"/>
      </w:tblGrid>
      <w:tr w:rsidR="007349EA"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7349EA"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w:t>
            </w:r>
          </w:p>
        </w:tc>
        <w:tc>
          <w:tcPr>
            <w:tcW w:w="4536" w:type="dxa"/>
            <w:tcBorders>
              <w:top w:val="single" w:sz="4" w:space="0" w:color="auto"/>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 až 30 jedincov v rámci celého ÚEV </w:t>
            </w:r>
          </w:p>
        </w:tc>
      </w:tr>
      <w:tr w:rsidR="007349EA"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Počet jaskynných priestorov s výskytom zimovísk druhu</w:t>
            </w:r>
          </w:p>
        </w:tc>
        <w:tc>
          <w:tcPr>
            <w:tcW w:w="1417"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536"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7349EA"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40</w:t>
            </w:r>
          </w:p>
        </w:tc>
        <w:tc>
          <w:tcPr>
            <w:tcW w:w="4536" w:type="dxa"/>
            <w:tcBorders>
              <w:top w:val="nil"/>
              <w:left w:val="nil"/>
              <w:bottom w:val="single" w:sz="4" w:space="0" w:color="auto"/>
              <w:right w:val="single" w:sz="4" w:space="0" w:color="auto"/>
            </w:tcBorders>
            <w:vAlign w:val="center"/>
            <w:hideMark/>
          </w:tcPr>
          <w:p w:rsidR="007349EA" w:rsidRPr="00FA68E1" w:rsidRDefault="007349EA"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Potreba zachovania starých na bútľavé a dutinaté stromy bohatých porastov.</w:t>
            </w:r>
          </w:p>
        </w:tc>
      </w:tr>
    </w:tbl>
    <w:p w:rsidR="007349EA" w:rsidRPr="00FA68E1" w:rsidRDefault="007349EA" w:rsidP="00163A1A">
      <w:pPr>
        <w:rPr>
          <w:rFonts w:ascii="Times New Roman" w:hAnsi="Times New Roman" w:cs="Times New Roman"/>
        </w:rPr>
      </w:pPr>
    </w:p>
    <w:p w:rsidR="007349EA" w:rsidRPr="00FA68E1" w:rsidRDefault="007349EA"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418"/>
        <w:gridCol w:w="4536"/>
      </w:tblGrid>
      <w:tr w:rsidR="007349EA" w:rsidRPr="00FA68E1" w:rsidTr="00B769C0">
        <w:tc>
          <w:tcPr>
            <w:tcW w:w="1702"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418"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7349EA" w:rsidRPr="00FA68E1" w:rsidTr="00B769C0">
        <w:trPr>
          <w:trHeight w:val="435"/>
        </w:trPr>
        <w:tc>
          <w:tcPr>
            <w:tcW w:w="1702" w:type="dxa"/>
            <w:tcMar>
              <w:top w:w="100" w:type="dxa"/>
              <w:left w:w="100" w:type="dxa"/>
              <w:bottom w:w="100" w:type="dxa"/>
              <w:right w:w="100" w:type="dxa"/>
            </w:tcMar>
            <w:vAlign w:val="center"/>
            <w:hideMark/>
          </w:tcPr>
          <w:p w:rsidR="007349EA" w:rsidRPr="00FA68E1" w:rsidRDefault="007349EA" w:rsidP="00163A1A">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418"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2</w:t>
            </w:r>
          </w:p>
        </w:tc>
        <w:tc>
          <w:tcPr>
            <w:tcW w:w="4536"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2, potrebné zvýšenie početnosti populácie.</w:t>
            </w:r>
          </w:p>
        </w:tc>
      </w:tr>
      <w:tr w:rsidR="007349EA" w:rsidRPr="00FA68E1" w:rsidTr="00B769C0">
        <w:tc>
          <w:tcPr>
            <w:tcW w:w="1702"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418"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40 ha</w:t>
            </w:r>
          </w:p>
        </w:tc>
        <w:tc>
          <w:tcPr>
            <w:tcW w:w="4536" w:type="dxa"/>
            <w:tcMar>
              <w:top w:w="100" w:type="dxa"/>
              <w:left w:w="100" w:type="dxa"/>
              <w:bottom w:w="100" w:type="dxa"/>
              <w:right w:w="100" w:type="dxa"/>
            </w:tcMar>
            <w:vAlign w:val="center"/>
            <w:hideMark/>
          </w:tcPr>
          <w:p w:rsidR="007349EA" w:rsidRPr="00FA68E1" w:rsidRDefault="007349EA"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7349EA" w:rsidRPr="00FA68E1" w:rsidTr="00B769C0">
        <w:tc>
          <w:tcPr>
            <w:tcW w:w="1702"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 a turistickej infraštruktúry (m)</w:t>
            </w:r>
          </w:p>
        </w:tc>
        <w:tc>
          <w:tcPr>
            <w:tcW w:w="1418"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Maximálny podiel zastaveného úzenia 0% a maximálne 800 metrov turistických a náučných chodníkov</w:t>
            </w:r>
          </w:p>
          <w:p w:rsidR="007349EA" w:rsidRPr="00FA68E1" w:rsidRDefault="007349EA" w:rsidP="00163A1A">
            <w:pPr>
              <w:widowControl w:val="0"/>
              <w:spacing w:line="240" w:lineRule="auto"/>
              <w:rPr>
                <w:rFonts w:ascii="Times New Roman" w:hAnsi="Times New Roman" w:cs="Times New Roman"/>
                <w:sz w:val="20"/>
                <w:szCs w:val="20"/>
              </w:rPr>
            </w:pPr>
          </w:p>
        </w:tc>
        <w:tc>
          <w:tcPr>
            <w:tcW w:w="4536"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 biotopoch v súčasnosti ponechaných na samovývoj vylúčiť budovanie stavieb a rozširovať turistickú infraštruktúru. </w:t>
            </w:r>
          </w:p>
        </w:tc>
      </w:tr>
      <w:tr w:rsidR="007349EA" w:rsidRPr="00FA68E1" w:rsidTr="00B769C0">
        <w:tc>
          <w:tcPr>
            <w:tcW w:w="1702"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418"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536" w:type="dxa"/>
            <w:tcMar>
              <w:top w:w="100" w:type="dxa"/>
              <w:left w:w="100" w:type="dxa"/>
              <w:bottom w:w="100" w:type="dxa"/>
              <w:right w:w="100" w:type="dxa"/>
            </w:tcMar>
            <w:vAlign w:val="center"/>
          </w:tcPr>
          <w:p w:rsidR="007349EA" w:rsidRPr="00FA68E1" w:rsidRDefault="007349EA"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Horný vrch</w:t>
            </w:r>
          </w:p>
        </w:tc>
      </w:tr>
    </w:tbl>
    <w:p w:rsidR="007349EA" w:rsidRPr="00FA68E1" w:rsidRDefault="007349EA" w:rsidP="00163A1A">
      <w:pPr>
        <w:rPr>
          <w:rFonts w:ascii="Times New Roman" w:hAnsi="Times New Roman" w:cs="Times New Roman"/>
        </w:rPr>
      </w:pPr>
    </w:p>
    <w:p w:rsidR="003D737D" w:rsidRPr="00FA68E1" w:rsidRDefault="003D737D"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3D737D" w:rsidRPr="00FA68E1" w:rsidRDefault="003D737D"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10</w:t>
      </w:r>
      <w:r w:rsidRPr="00FA68E1">
        <w:rPr>
          <w:rFonts w:ascii="Times New Roman" w:hAnsi="Times New Roman" w:cs="Times New Roman"/>
          <w:sz w:val="24"/>
          <w:szCs w:val="24"/>
        </w:rPr>
        <w:t xml:space="preserve"> Hodnotenie biotopov európskeho významu a stanovenie cieľov ochrany v </w:t>
      </w:r>
    </w:p>
    <w:p w:rsidR="003D737D" w:rsidRPr="00FA68E1" w:rsidRDefault="003D737D" w:rsidP="00163A1A">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sidRPr="00FA68E1">
        <w:rPr>
          <w:rFonts w:ascii="Times New Roman" w:hAnsi="Times New Roman" w:cs="Times New Roman"/>
          <w:b/>
          <w:color w:val="000000" w:themeColor="text1"/>
          <w:sz w:val="24"/>
          <w:szCs w:val="24"/>
        </w:rPr>
        <w:t>0349 Jasovské dubiny</w:t>
      </w:r>
    </w:p>
    <w:p w:rsidR="00BE68E6" w:rsidRPr="00FA68E1" w:rsidRDefault="00BE68E6" w:rsidP="00163A1A">
      <w:pPr>
        <w:rPr>
          <w:rFonts w:ascii="Times New Roman" w:hAnsi="Times New Roman" w:cs="Times New Roman"/>
          <w:sz w:val="24"/>
          <w:szCs w:val="24"/>
        </w:rPr>
      </w:pPr>
    </w:p>
    <w:p w:rsidR="003D737D" w:rsidRPr="00FA68E1" w:rsidRDefault="003D737D"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536"/>
      </w:tblGrid>
      <w:tr w:rsidR="003D737D" w:rsidRPr="00FA68E1" w:rsidTr="00B769C0">
        <w:trPr>
          <w:jc w:val="center"/>
        </w:trPr>
        <w:tc>
          <w:tcPr>
            <w:tcW w:w="169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737D" w:rsidRPr="00FA68E1" w:rsidTr="00B769C0">
        <w:trPr>
          <w:trHeight w:val="193"/>
          <w:jc w:val="center"/>
        </w:trPr>
        <w:tc>
          <w:tcPr>
            <w:tcW w:w="169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1,24</w:t>
            </w:r>
          </w:p>
        </w:tc>
        <w:tc>
          <w:tcPr>
            <w:tcW w:w="453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3D737D" w:rsidRPr="00FA68E1" w:rsidTr="00B769C0">
        <w:trPr>
          <w:trHeight w:val="179"/>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53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163A1A">
            <w:pPr>
              <w:pStyle w:val="Odsekzoznamu"/>
              <w:widowControl w:val="0"/>
              <w:tabs>
                <w:tab w:val="left" w:pos="1265"/>
              </w:tabs>
              <w:autoSpaceDE w:val="0"/>
              <w:autoSpaceDN w:val="0"/>
              <w:spacing w:line="240" w:lineRule="auto"/>
              <w:ind w:left="0" w:right="-75"/>
              <w:jc w:val="both"/>
              <w:rPr>
                <w:rFonts w:ascii="Times New Roman" w:hAnsi="Times New Roman" w:cs="Times New Roman"/>
                <w:sz w:val="20"/>
                <w:szCs w:val="20"/>
              </w:rPr>
            </w:pPr>
            <w:r w:rsidRPr="00FA68E1">
              <w:rPr>
                <w:rFonts w:ascii="Times New Roman" w:hAnsi="Times New Roman" w:cs="Times New Roman"/>
                <w:i/>
                <w:sz w:val="20"/>
                <w:szCs w:val="20"/>
              </w:rPr>
              <w:t>Abies alba &lt;10%, Acer campestre, A.platanoides, A. pseudoplatanus, Betula pendula,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Pinus sylvestris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Populus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tremula,</w:t>
            </w:r>
            <w:r w:rsidRPr="00FA68E1">
              <w:rPr>
                <w:rFonts w:ascii="Times New Roman" w:hAnsi="Times New Roman" w:cs="Times New Roman"/>
                <w:i/>
                <w:spacing w:val="59"/>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3D737D" w:rsidRPr="00FA68E1" w:rsidRDefault="003D737D" w:rsidP="00163A1A">
            <w:pPr>
              <w:pStyle w:val="Odsekzoznamu"/>
              <w:widowControl w:val="0"/>
              <w:tabs>
                <w:tab w:val="left" w:pos="1265"/>
              </w:tabs>
              <w:autoSpaceDE w:val="0"/>
              <w:autoSpaceDN w:val="0"/>
              <w:spacing w:line="240" w:lineRule="auto"/>
              <w:ind w:left="0" w:right="-75"/>
              <w:jc w:val="both"/>
              <w:rPr>
                <w:rFonts w:ascii="Times New Roman" w:hAnsi="Times New Roman" w:cs="Times New Roman"/>
                <w:sz w:val="20"/>
                <w:szCs w:val="20"/>
              </w:rPr>
            </w:pPr>
          </w:p>
          <w:p w:rsidR="003D737D" w:rsidRPr="00FA68E1" w:rsidRDefault="003D737D" w:rsidP="00163A1A">
            <w:pPr>
              <w:ind w:right="-75"/>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3D737D" w:rsidRPr="00FA68E1" w:rsidTr="00B769C0">
        <w:trPr>
          <w:trHeight w:val="173"/>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3D737D" w:rsidRPr="00FA68E1" w:rsidRDefault="003D737D"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3D737D" w:rsidRPr="00FA68E1" w:rsidRDefault="003D737D"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3D737D" w:rsidRPr="00FA68E1" w:rsidTr="00B769C0">
        <w:trPr>
          <w:trHeight w:val="114"/>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536" w:type="dxa"/>
            <w:tcMar>
              <w:top w:w="100" w:type="dxa"/>
              <w:left w:w="100" w:type="dxa"/>
              <w:bottom w:w="100" w:type="dxa"/>
              <w:right w:w="100" w:type="dxa"/>
            </w:tcMar>
            <w:vAlign w:val="center"/>
          </w:tcPr>
          <w:p w:rsidR="003D737D" w:rsidRPr="00FA68E1" w:rsidRDefault="003D737D"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Fallopia sp., Impatiens glandulifera, I. parviflora</w:t>
            </w:r>
            <w:r w:rsidRPr="00FA68E1">
              <w:rPr>
                <w:rFonts w:ascii="Times New Roman" w:hAnsi="Times New Roman" w:cs="Times New Roman"/>
                <w:color w:val="000000"/>
                <w:sz w:val="20"/>
                <w:szCs w:val="20"/>
              </w:rPr>
              <w:t>).</w:t>
            </w:r>
          </w:p>
        </w:tc>
      </w:tr>
      <w:tr w:rsidR="003D737D" w:rsidRPr="00FA68E1" w:rsidTr="00B769C0">
        <w:trPr>
          <w:trHeight w:val="114"/>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 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3D737D" w:rsidRPr="00FA68E1" w:rsidRDefault="003D737D"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3D737D" w:rsidRPr="00FA68E1" w:rsidRDefault="003D737D" w:rsidP="00163A1A">
            <w:pPr>
              <w:spacing w:line="240" w:lineRule="auto"/>
              <w:rPr>
                <w:rFonts w:ascii="Times New Roman" w:hAnsi="Times New Roman" w:cs="Times New Roman"/>
                <w:sz w:val="20"/>
                <w:szCs w:val="20"/>
              </w:rPr>
            </w:pPr>
          </w:p>
        </w:tc>
      </w:tr>
    </w:tbl>
    <w:p w:rsidR="003D737D" w:rsidRPr="00FA68E1" w:rsidRDefault="003D737D" w:rsidP="00163A1A">
      <w:pPr>
        <w:spacing w:line="240" w:lineRule="auto"/>
        <w:rPr>
          <w:rFonts w:ascii="Times New Roman" w:hAnsi="Times New Roman" w:cs="Times New Roman"/>
          <w:b/>
          <w:sz w:val="24"/>
          <w:szCs w:val="24"/>
        </w:rPr>
      </w:pPr>
    </w:p>
    <w:p w:rsidR="003D737D" w:rsidRPr="00FA68E1" w:rsidRDefault="003D737D"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536"/>
      </w:tblGrid>
      <w:tr w:rsidR="003D737D" w:rsidRPr="00FA68E1" w:rsidTr="00B769C0">
        <w:trPr>
          <w:jc w:val="center"/>
        </w:trPr>
        <w:tc>
          <w:tcPr>
            <w:tcW w:w="1696"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418"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417"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536"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3D737D" w:rsidRPr="00FA68E1" w:rsidTr="00B769C0">
        <w:trPr>
          <w:trHeight w:val="106"/>
          <w:jc w:val="center"/>
        </w:trPr>
        <w:tc>
          <w:tcPr>
            <w:tcW w:w="1696" w:type="dxa"/>
            <w:tcMar>
              <w:top w:w="100" w:type="dxa"/>
              <w:left w:w="100" w:type="dxa"/>
              <w:bottom w:w="100" w:type="dxa"/>
              <w:right w:w="100" w:type="dxa"/>
            </w:tcMar>
            <w:vAlign w:val="center"/>
          </w:tcPr>
          <w:p w:rsidR="003D737D" w:rsidRPr="00FA68E1" w:rsidRDefault="003D737D" w:rsidP="00905957">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lastRenderedPageBreak/>
              <w:t xml:space="preserve">Výmera biotopu </w:t>
            </w:r>
          </w:p>
        </w:tc>
        <w:tc>
          <w:tcPr>
            <w:tcW w:w="1418"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ha</w:t>
            </w:r>
          </w:p>
        </w:tc>
        <w:tc>
          <w:tcPr>
            <w:tcW w:w="1417"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0,64</w:t>
            </w:r>
          </w:p>
        </w:tc>
        <w:tc>
          <w:tcPr>
            <w:tcW w:w="4536"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3D737D" w:rsidRPr="00FA68E1" w:rsidTr="00B769C0">
        <w:trPr>
          <w:trHeight w:val="179"/>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418"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417"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3D737D" w:rsidRPr="00FA68E1" w:rsidRDefault="003D737D" w:rsidP="00B769C0">
            <w:pPr>
              <w:spacing w:line="240" w:lineRule="auto"/>
              <w:rPr>
                <w:rFonts w:ascii="Times New Roman" w:hAnsi="Times New Roman" w:cs="Times New Roman"/>
                <w:sz w:val="18"/>
                <w:szCs w:val="18"/>
                <w:vertAlign w:val="superscript"/>
              </w:rPr>
            </w:pPr>
          </w:p>
        </w:tc>
        <w:tc>
          <w:tcPr>
            <w:tcW w:w="453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3D737D" w:rsidRPr="00FA68E1" w:rsidRDefault="003D737D" w:rsidP="00B769C0">
            <w:pPr>
              <w:pStyle w:val="Odsekzoznamu"/>
              <w:widowControl w:val="0"/>
              <w:tabs>
                <w:tab w:val="left" w:pos="1260"/>
              </w:tabs>
              <w:autoSpaceDE w:val="0"/>
              <w:autoSpaceDN w:val="0"/>
              <w:spacing w:line="240" w:lineRule="auto"/>
              <w:ind w:left="0"/>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3D737D" w:rsidRPr="00FA68E1" w:rsidRDefault="003D737D" w:rsidP="00B769C0">
            <w:pPr>
              <w:spacing w:line="240" w:lineRule="auto"/>
              <w:rPr>
                <w:rFonts w:ascii="Times New Roman" w:hAnsi="Times New Roman" w:cs="Times New Roman"/>
                <w:b/>
                <w:sz w:val="18"/>
                <w:szCs w:val="18"/>
              </w:rPr>
            </w:pPr>
          </w:p>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3D737D" w:rsidRPr="00FA68E1" w:rsidTr="00B769C0">
        <w:trPr>
          <w:trHeight w:val="173"/>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418" w:type="dxa"/>
            <w:shd w:val="clear" w:color="auto" w:fill="auto"/>
            <w:tcMar>
              <w:top w:w="100" w:type="dxa"/>
              <w:left w:w="100" w:type="dxa"/>
              <w:bottom w:w="100" w:type="dxa"/>
              <w:right w:w="100" w:type="dxa"/>
            </w:tcMar>
            <w:vAlign w:val="center"/>
          </w:tcPr>
          <w:p w:rsidR="003D737D" w:rsidRPr="00FA68E1" w:rsidRDefault="003D737D"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417" w:type="dxa"/>
            <w:shd w:val="clear" w:color="auto" w:fill="auto"/>
            <w:tcMar>
              <w:top w:w="100" w:type="dxa"/>
              <w:left w:w="100" w:type="dxa"/>
              <w:bottom w:w="100" w:type="dxa"/>
              <w:right w:w="100" w:type="dxa"/>
            </w:tcMar>
            <w:vAlign w:val="center"/>
          </w:tcPr>
          <w:p w:rsidR="003D737D" w:rsidRPr="00FA68E1" w:rsidRDefault="003D737D"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najmenej 3</w:t>
            </w:r>
          </w:p>
        </w:tc>
        <w:tc>
          <w:tcPr>
            <w:tcW w:w="4536"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3D737D" w:rsidRPr="00FA68E1" w:rsidRDefault="003D737D" w:rsidP="00B769C0">
            <w:pPr>
              <w:spacing w:line="240" w:lineRule="auto"/>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3D737D" w:rsidRPr="00FA68E1" w:rsidTr="00B769C0">
        <w:trPr>
          <w:trHeight w:val="623"/>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418"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417"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0</w:t>
            </w:r>
          </w:p>
        </w:tc>
        <w:tc>
          <w:tcPr>
            <w:tcW w:w="4536"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3D737D" w:rsidRPr="00FA68E1" w:rsidTr="00B769C0">
        <w:trPr>
          <w:trHeight w:val="648"/>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418"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417"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najmenej 40</w:t>
            </w:r>
          </w:p>
          <w:p w:rsidR="003D737D" w:rsidRPr="00FA68E1" w:rsidRDefault="003D737D" w:rsidP="00B769C0">
            <w:pPr>
              <w:spacing w:line="240" w:lineRule="auto"/>
              <w:rPr>
                <w:rFonts w:ascii="Times New Roman" w:hAnsi="Times New Roman" w:cs="Times New Roman"/>
                <w:sz w:val="18"/>
                <w:szCs w:val="18"/>
              </w:rPr>
            </w:pPr>
          </w:p>
          <w:p w:rsidR="003D737D" w:rsidRPr="00FA68E1" w:rsidRDefault="003D737D"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53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3D737D" w:rsidRPr="00FA68E1" w:rsidRDefault="003D737D" w:rsidP="00163A1A">
      <w:pPr>
        <w:spacing w:line="240" w:lineRule="auto"/>
        <w:jc w:val="both"/>
        <w:rPr>
          <w:rFonts w:ascii="Times New Roman" w:hAnsi="Times New Roman" w:cs="Times New Roman"/>
          <w:sz w:val="18"/>
          <w:szCs w:val="18"/>
        </w:rPr>
      </w:pPr>
    </w:p>
    <w:p w:rsidR="003D737D" w:rsidRPr="00FA68E1" w:rsidRDefault="003D737D" w:rsidP="00163A1A">
      <w:pPr>
        <w:pStyle w:val="Zkladntext"/>
        <w:widowControl w:val="0"/>
        <w:jc w:val="left"/>
        <w:rPr>
          <w:b w:val="0"/>
          <w:color w:val="000000"/>
          <w:shd w:val="clear" w:color="auto" w:fill="FFFFFF"/>
        </w:rPr>
      </w:pPr>
      <w:r w:rsidRPr="00FA68E1">
        <w:rPr>
          <w:b w:val="0"/>
          <w:color w:val="000000"/>
        </w:rPr>
        <w:t>Zachovanie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536"/>
      </w:tblGrid>
      <w:tr w:rsidR="003D737D" w:rsidRPr="00FA68E1" w:rsidTr="00B769C0">
        <w:trPr>
          <w:jc w:val="center"/>
        </w:trPr>
        <w:tc>
          <w:tcPr>
            <w:tcW w:w="169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737D" w:rsidRPr="00FA68E1" w:rsidTr="00B769C0">
        <w:trPr>
          <w:trHeight w:val="275"/>
          <w:jc w:val="center"/>
        </w:trPr>
        <w:tc>
          <w:tcPr>
            <w:tcW w:w="169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16,39</w:t>
            </w:r>
          </w:p>
        </w:tc>
        <w:tc>
          <w:tcPr>
            <w:tcW w:w="453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3D737D" w:rsidRPr="00FA68E1" w:rsidTr="00B769C0">
        <w:trPr>
          <w:trHeight w:val="179"/>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53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3D737D" w:rsidRPr="00FA68E1" w:rsidRDefault="003D737D" w:rsidP="00163A1A">
            <w:pPr>
              <w:spacing w:line="240" w:lineRule="auto"/>
              <w:jc w:val="both"/>
              <w:rPr>
                <w:rFonts w:ascii="Times New Roman" w:hAnsi="Times New Roman" w:cs="Times New Roman"/>
                <w:sz w:val="20"/>
                <w:szCs w:val="20"/>
              </w:rPr>
            </w:pPr>
          </w:p>
          <w:p w:rsidR="003D737D" w:rsidRPr="00FA68E1" w:rsidRDefault="003D737D" w:rsidP="00163A1A">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3D737D" w:rsidRPr="00FA68E1" w:rsidTr="00B769C0">
        <w:trPr>
          <w:trHeight w:val="173"/>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53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3D737D" w:rsidRPr="00FA68E1" w:rsidTr="00B769C0">
        <w:trPr>
          <w:trHeight w:val="114"/>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536" w:type="dxa"/>
            <w:tcMar>
              <w:top w:w="100" w:type="dxa"/>
              <w:left w:w="100" w:type="dxa"/>
              <w:bottom w:w="100" w:type="dxa"/>
              <w:right w:w="100" w:type="dxa"/>
            </w:tcMar>
            <w:vAlign w:val="center"/>
          </w:tcPr>
          <w:p w:rsidR="003D737D" w:rsidRPr="00FA68E1" w:rsidRDefault="003D737D"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3D737D" w:rsidRPr="00FA68E1" w:rsidTr="00B769C0">
        <w:trPr>
          <w:trHeight w:val="114"/>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3D737D" w:rsidRPr="00FA68E1" w:rsidRDefault="003D737D"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3D737D" w:rsidRPr="00FA68E1" w:rsidRDefault="003D737D" w:rsidP="00163A1A">
            <w:pPr>
              <w:spacing w:line="240" w:lineRule="auto"/>
              <w:rPr>
                <w:rFonts w:ascii="Times New Roman" w:hAnsi="Times New Roman" w:cs="Times New Roman"/>
                <w:sz w:val="20"/>
                <w:szCs w:val="20"/>
              </w:rPr>
            </w:pPr>
          </w:p>
        </w:tc>
      </w:tr>
    </w:tbl>
    <w:p w:rsidR="003D737D" w:rsidRPr="00FA68E1" w:rsidRDefault="003D737D"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3D737D" w:rsidRPr="00FA68E1" w:rsidRDefault="003D737D"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536"/>
      </w:tblGrid>
      <w:tr w:rsidR="003D737D" w:rsidRPr="00FA68E1" w:rsidTr="00B769C0">
        <w:trPr>
          <w:trHeight w:val="458"/>
          <w:jc w:val="center"/>
        </w:trPr>
        <w:tc>
          <w:tcPr>
            <w:tcW w:w="169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737D" w:rsidRPr="00FA68E1" w:rsidTr="00B769C0">
        <w:trPr>
          <w:trHeight w:val="86"/>
          <w:jc w:val="center"/>
        </w:trPr>
        <w:tc>
          <w:tcPr>
            <w:tcW w:w="169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1,81</w:t>
            </w:r>
          </w:p>
        </w:tc>
        <w:tc>
          <w:tcPr>
            <w:tcW w:w="4536" w:type="dxa"/>
            <w:tcMar>
              <w:top w:w="100" w:type="dxa"/>
              <w:left w:w="100" w:type="dxa"/>
              <w:bottom w:w="100" w:type="dxa"/>
              <w:right w:w="100" w:type="dxa"/>
            </w:tcMar>
            <w:vAlign w:val="center"/>
          </w:tcPr>
          <w:p w:rsidR="003D737D" w:rsidRPr="00FA68E1" w:rsidRDefault="003D737D"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3D737D" w:rsidRPr="00FA68E1" w:rsidTr="00B769C0">
        <w:trPr>
          <w:trHeight w:val="179"/>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3D737D" w:rsidRPr="00FA68E1" w:rsidRDefault="003D737D" w:rsidP="00163A1A">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163A1A">
            <w:pPr>
              <w:widowControl w:val="0"/>
              <w:tabs>
                <w:tab w:val="left" w:pos="1260"/>
                <w:tab w:val="left" w:pos="3160"/>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lastRenderedPageBreak/>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3D737D" w:rsidRPr="00FA68E1" w:rsidRDefault="003D737D" w:rsidP="00163A1A">
            <w:pPr>
              <w:widowControl w:val="0"/>
              <w:tabs>
                <w:tab w:val="left" w:pos="1260"/>
                <w:tab w:val="left" w:pos="3160"/>
              </w:tabs>
              <w:autoSpaceDE w:val="0"/>
              <w:autoSpaceDN w:val="0"/>
              <w:spacing w:line="240" w:lineRule="auto"/>
              <w:ind w:right="42"/>
              <w:jc w:val="both"/>
              <w:rPr>
                <w:rFonts w:ascii="Times New Roman" w:hAnsi="Times New Roman" w:cs="Times New Roman"/>
                <w:sz w:val="20"/>
                <w:szCs w:val="20"/>
              </w:rPr>
            </w:pPr>
          </w:p>
          <w:p w:rsidR="003D737D" w:rsidRPr="00FA68E1" w:rsidRDefault="003D737D" w:rsidP="00163A1A">
            <w:pPr>
              <w:widowControl w:val="0"/>
              <w:tabs>
                <w:tab w:val="left" w:pos="1320"/>
                <w:tab w:val="left" w:pos="3160"/>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3D737D" w:rsidRPr="00FA68E1" w:rsidTr="00B769C0">
        <w:trPr>
          <w:trHeight w:val="173"/>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3D737D" w:rsidRPr="00FA68E1" w:rsidRDefault="003D737D"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3D737D" w:rsidRPr="00FA68E1" w:rsidRDefault="003D737D"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3D737D" w:rsidRPr="00FA68E1" w:rsidTr="00B769C0">
        <w:trPr>
          <w:trHeight w:val="114"/>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53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3D737D" w:rsidRPr="00FA68E1" w:rsidTr="00B769C0">
        <w:trPr>
          <w:trHeight w:val="565"/>
          <w:jc w:val="center"/>
        </w:trPr>
        <w:tc>
          <w:tcPr>
            <w:tcW w:w="1696"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3D737D" w:rsidRPr="00FA68E1" w:rsidRDefault="003D737D"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536" w:type="dxa"/>
            <w:tcMar>
              <w:top w:w="100" w:type="dxa"/>
              <w:left w:w="100" w:type="dxa"/>
              <w:bottom w:w="100" w:type="dxa"/>
              <w:right w:w="100" w:type="dxa"/>
            </w:tcMar>
            <w:vAlign w:val="center"/>
          </w:tcPr>
          <w:p w:rsidR="003D737D" w:rsidRPr="00FA68E1" w:rsidRDefault="003D737D"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3D737D" w:rsidRPr="00FA68E1" w:rsidRDefault="003D737D" w:rsidP="00163A1A">
      <w:pPr>
        <w:pStyle w:val="Zkladntext"/>
        <w:widowControl w:val="0"/>
        <w:jc w:val="left"/>
        <w:rPr>
          <w:b w:val="0"/>
          <w:color w:val="000000"/>
        </w:rPr>
      </w:pPr>
    </w:p>
    <w:p w:rsidR="003D737D" w:rsidRPr="00FA68E1" w:rsidRDefault="003D737D"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536"/>
      </w:tblGrid>
      <w:tr w:rsidR="003D737D" w:rsidRPr="00FA68E1" w:rsidTr="00B769C0">
        <w:trPr>
          <w:jc w:val="center"/>
        </w:trPr>
        <w:tc>
          <w:tcPr>
            <w:tcW w:w="1696"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3D737D" w:rsidRPr="00FA68E1" w:rsidTr="00B769C0">
        <w:trPr>
          <w:trHeight w:val="825"/>
          <w:jc w:val="center"/>
        </w:trPr>
        <w:tc>
          <w:tcPr>
            <w:tcW w:w="1696" w:type="dxa"/>
            <w:tcMar>
              <w:top w:w="100" w:type="dxa"/>
              <w:left w:w="100" w:type="dxa"/>
              <w:bottom w:w="100" w:type="dxa"/>
              <w:right w:w="100" w:type="dxa"/>
            </w:tcMar>
            <w:vAlign w:val="center"/>
          </w:tcPr>
          <w:p w:rsidR="003D737D" w:rsidRPr="00FA68E1" w:rsidRDefault="003D737D" w:rsidP="00905957">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3D737D" w:rsidRPr="00FA68E1" w:rsidRDefault="003D737D"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0,92 ha</w:t>
            </w:r>
          </w:p>
        </w:tc>
        <w:tc>
          <w:tcPr>
            <w:tcW w:w="4536" w:type="dxa"/>
            <w:tcMar>
              <w:top w:w="100" w:type="dxa"/>
              <w:left w:w="100" w:type="dxa"/>
              <w:bottom w:w="100" w:type="dxa"/>
              <w:right w:w="100" w:type="dxa"/>
            </w:tcMar>
            <w:vAlign w:val="center"/>
          </w:tcPr>
          <w:p w:rsidR="003D737D" w:rsidRPr="00FA68E1" w:rsidRDefault="003D737D" w:rsidP="00905957">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3D737D" w:rsidRPr="00FA68E1" w:rsidTr="00B769C0">
        <w:trPr>
          <w:trHeight w:val="179"/>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3D737D" w:rsidRPr="00FA68E1" w:rsidRDefault="003D737D" w:rsidP="00B769C0">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3D737D" w:rsidRPr="00FA68E1" w:rsidRDefault="003D737D"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lastRenderedPageBreak/>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3D737D" w:rsidRPr="00FA68E1" w:rsidRDefault="003D737D" w:rsidP="00B769C0">
            <w:pPr>
              <w:autoSpaceDE w:val="0"/>
              <w:autoSpaceDN w:val="0"/>
              <w:adjustRightInd w:val="0"/>
              <w:rPr>
                <w:rFonts w:ascii="Times New Roman" w:hAnsi="Times New Roman" w:cs="Times New Roman"/>
                <w:sz w:val="20"/>
                <w:szCs w:val="20"/>
              </w:rPr>
            </w:pPr>
          </w:p>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3D737D" w:rsidRPr="00FA68E1" w:rsidTr="00B769C0">
        <w:trPr>
          <w:trHeight w:val="173"/>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3D737D" w:rsidRPr="00FA68E1" w:rsidRDefault="003D737D"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3D737D" w:rsidRPr="00FA68E1" w:rsidRDefault="003D737D"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3D737D" w:rsidRPr="00FA68E1" w:rsidRDefault="003D737D"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3D737D" w:rsidRPr="00FA68E1" w:rsidTr="00B769C0">
        <w:trPr>
          <w:trHeight w:val="114"/>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17"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536"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3D737D" w:rsidRPr="00FA68E1" w:rsidTr="00B769C0">
        <w:trPr>
          <w:trHeight w:val="114"/>
          <w:jc w:val="center"/>
        </w:trPr>
        <w:tc>
          <w:tcPr>
            <w:tcW w:w="169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3D737D" w:rsidRPr="00FA68E1" w:rsidRDefault="003D737D" w:rsidP="00905957">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3D737D" w:rsidRPr="00FA68E1" w:rsidRDefault="003D737D" w:rsidP="00B769C0">
            <w:pPr>
              <w:spacing w:line="240" w:lineRule="auto"/>
              <w:rPr>
                <w:rFonts w:ascii="Times New Roman" w:hAnsi="Times New Roman" w:cs="Times New Roman"/>
                <w:sz w:val="20"/>
                <w:szCs w:val="20"/>
              </w:rPr>
            </w:pPr>
          </w:p>
          <w:p w:rsidR="003D737D" w:rsidRPr="00FA68E1" w:rsidRDefault="003D737D"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3D737D" w:rsidRPr="00FA68E1" w:rsidRDefault="003D737D" w:rsidP="00905957">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3D737D" w:rsidRPr="00FA68E1" w:rsidRDefault="003D737D" w:rsidP="00163A1A">
      <w:pPr>
        <w:spacing w:line="240" w:lineRule="auto"/>
        <w:rPr>
          <w:rFonts w:ascii="Times New Roman" w:hAnsi="Times New Roman" w:cs="Times New Roman"/>
          <w:color w:val="000000"/>
          <w:sz w:val="24"/>
          <w:szCs w:val="24"/>
        </w:rPr>
      </w:pPr>
    </w:p>
    <w:p w:rsidR="003D737D" w:rsidRPr="00FA68E1" w:rsidRDefault="003D737D"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418"/>
        <w:gridCol w:w="4536"/>
      </w:tblGrid>
      <w:tr w:rsidR="003D737D" w:rsidRPr="00FA68E1" w:rsidTr="00B769C0">
        <w:trPr>
          <w:trHeight w:val="305"/>
        </w:trPr>
        <w:tc>
          <w:tcPr>
            <w:tcW w:w="1702" w:type="dxa"/>
            <w:shd w:val="clear" w:color="auto" w:fill="FFFFFF"/>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417" w:type="dxa"/>
            <w:shd w:val="clear" w:color="auto" w:fill="FFFFFF"/>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shd w:val="clear" w:color="auto" w:fill="FFFFFF"/>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36" w:type="dxa"/>
            <w:shd w:val="clear" w:color="auto" w:fill="FFFFFF"/>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3D737D" w:rsidRPr="00FA68E1" w:rsidTr="00B769C0">
        <w:trPr>
          <w:trHeight w:val="290"/>
        </w:trPr>
        <w:tc>
          <w:tcPr>
            <w:tcW w:w="1702"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8"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0,03</w:t>
            </w:r>
          </w:p>
        </w:tc>
        <w:tc>
          <w:tcPr>
            <w:tcW w:w="4536"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Udržať výmeru biotopu.</w:t>
            </w:r>
          </w:p>
        </w:tc>
      </w:tr>
      <w:tr w:rsidR="003D737D" w:rsidRPr="00FA68E1" w:rsidTr="00B769C0">
        <w:trPr>
          <w:trHeight w:val="2900"/>
        </w:trPr>
        <w:tc>
          <w:tcPr>
            <w:tcW w:w="1702"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Zastúpenie charakteristických druhov</w:t>
            </w:r>
          </w:p>
        </w:tc>
        <w:tc>
          <w:tcPr>
            <w:tcW w:w="1417"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8"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536"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3D737D" w:rsidRPr="00FA68E1" w:rsidTr="00B769C0">
        <w:trPr>
          <w:trHeight w:val="290"/>
        </w:trPr>
        <w:tc>
          <w:tcPr>
            <w:tcW w:w="1702"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8"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536"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3D737D" w:rsidRPr="00FA68E1" w:rsidTr="00B769C0">
        <w:trPr>
          <w:trHeight w:val="850"/>
        </w:trPr>
        <w:tc>
          <w:tcPr>
            <w:tcW w:w="1702"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8"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536" w:type="dxa"/>
            <w:shd w:val="clear" w:color="auto" w:fill="FFFFFF"/>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3D737D" w:rsidRPr="00FA68E1" w:rsidRDefault="003D737D" w:rsidP="00163A1A">
      <w:pPr>
        <w:spacing w:line="240" w:lineRule="auto"/>
        <w:rPr>
          <w:rFonts w:ascii="Times New Roman" w:hAnsi="Times New Roman" w:cs="Times New Roman"/>
          <w:color w:val="000000"/>
          <w:sz w:val="20"/>
          <w:szCs w:val="20"/>
        </w:rPr>
      </w:pPr>
    </w:p>
    <w:p w:rsidR="003D737D" w:rsidRPr="00FA68E1" w:rsidRDefault="003D737D"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02"/>
        <w:gridCol w:w="1417"/>
        <w:gridCol w:w="1418"/>
        <w:gridCol w:w="4501"/>
      </w:tblGrid>
      <w:tr w:rsidR="003D737D"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D737D" w:rsidRPr="00FA68E1" w:rsidRDefault="003D737D" w:rsidP="00905957">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3D737D" w:rsidRPr="00FA68E1" w:rsidRDefault="003D737D" w:rsidP="00905957">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vAlign w:val="center"/>
          </w:tcPr>
          <w:p w:rsidR="003D737D" w:rsidRPr="00FA68E1" w:rsidRDefault="003D737D"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Cieľová hodnota</w:t>
            </w:r>
          </w:p>
        </w:tc>
        <w:tc>
          <w:tcPr>
            <w:tcW w:w="4501" w:type="dxa"/>
            <w:tcBorders>
              <w:top w:val="single" w:sz="4" w:space="0" w:color="auto"/>
              <w:left w:val="nil"/>
              <w:bottom w:val="single" w:sz="4" w:space="0" w:color="auto"/>
              <w:right w:val="single" w:sz="4" w:space="0" w:color="auto"/>
            </w:tcBorders>
            <w:shd w:val="clear" w:color="auto" w:fill="auto"/>
            <w:vAlign w:val="center"/>
          </w:tcPr>
          <w:p w:rsidR="003D737D" w:rsidRPr="00FA68E1" w:rsidRDefault="003D737D" w:rsidP="00905957">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Poznámky/Doplňujúce informácie</w:t>
            </w:r>
          </w:p>
        </w:tc>
      </w:tr>
      <w:tr w:rsidR="003D737D"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center"/>
          </w:tcPr>
          <w:p w:rsidR="003D737D" w:rsidRPr="00FA68E1" w:rsidRDefault="003D737D" w:rsidP="00B769C0">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0,14</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Udržať výmeru biotopu </w:t>
            </w:r>
          </w:p>
        </w:tc>
      </w:tr>
      <w:tr w:rsidR="003D737D" w:rsidRPr="00FA68E1" w:rsidTr="00B769C0">
        <w:trPr>
          <w:trHeight w:val="1408"/>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418"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501"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3D737D" w:rsidRPr="00FA68E1" w:rsidRDefault="003D737D" w:rsidP="00905957">
            <w:pPr>
              <w:spacing w:line="240" w:lineRule="auto"/>
              <w:rPr>
                <w:rFonts w:ascii="Times New Roman" w:hAnsi="Times New Roman" w:cs="Times New Roman"/>
                <w:i/>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3D737D"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501"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3D737D"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Zastúpenie alochtónnych/inváznych/invázne sa </w:t>
            </w:r>
            <w:r w:rsidRPr="00FA68E1">
              <w:rPr>
                <w:rFonts w:ascii="Times New Roman" w:hAnsi="Times New Roman" w:cs="Times New Roman"/>
                <w:color w:val="000000" w:themeColor="text1"/>
                <w:sz w:val="20"/>
                <w:szCs w:val="20"/>
              </w:rPr>
              <w:lastRenderedPageBreak/>
              <w:t>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percento pokrytia/16 m2</w:t>
            </w:r>
          </w:p>
        </w:tc>
        <w:tc>
          <w:tcPr>
            <w:tcW w:w="1418"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501"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905957">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3D737D" w:rsidRPr="00FA68E1" w:rsidRDefault="003D737D" w:rsidP="00163A1A">
      <w:pPr>
        <w:rPr>
          <w:rFonts w:ascii="Times New Roman" w:hAnsi="Times New Roman" w:cs="Times New Roman"/>
          <w:sz w:val="20"/>
          <w:szCs w:val="20"/>
        </w:rPr>
      </w:pPr>
    </w:p>
    <w:p w:rsidR="003D737D" w:rsidRPr="00FA68E1" w:rsidRDefault="003D737D"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priaznivého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418"/>
        <w:gridCol w:w="4536"/>
      </w:tblGrid>
      <w:tr w:rsidR="003D737D" w:rsidRPr="00FA68E1" w:rsidTr="00B769C0">
        <w:trPr>
          <w:trHeight w:val="482"/>
        </w:trPr>
        <w:tc>
          <w:tcPr>
            <w:tcW w:w="1702"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417"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36"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3D737D" w:rsidRPr="00FA68E1" w:rsidTr="00B769C0">
        <w:trPr>
          <w:trHeight w:val="290"/>
        </w:trPr>
        <w:tc>
          <w:tcPr>
            <w:tcW w:w="1702" w:type="dxa"/>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8" w:type="dxa"/>
            <w:shd w:val="clear" w:color="auto" w:fill="auto"/>
            <w:vAlign w:val="center"/>
            <w:hideMark/>
          </w:tcPr>
          <w:p w:rsidR="003D737D" w:rsidRPr="00FA68E1" w:rsidRDefault="003D737D" w:rsidP="00D91BB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w:t>
            </w:r>
            <w:r w:rsidR="00D91BB2">
              <w:rPr>
                <w:rFonts w:ascii="Times New Roman" w:eastAsia="Times New Roman" w:hAnsi="Times New Roman" w:cs="Times New Roman"/>
                <w:sz w:val="20"/>
                <w:szCs w:val="20"/>
                <w:lang w:eastAsia="sk-SK"/>
              </w:rPr>
              <w:t>59</w:t>
            </w:r>
          </w:p>
        </w:tc>
        <w:tc>
          <w:tcPr>
            <w:tcW w:w="4536" w:type="dxa"/>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w:t>
            </w:r>
          </w:p>
        </w:tc>
      </w:tr>
      <w:tr w:rsidR="003D737D" w:rsidRPr="00FA68E1" w:rsidTr="00B769C0">
        <w:trPr>
          <w:trHeight w:val="290"/>
        </w:trPr>
        <w:tc>
          <w:tcPr>
            <w:tcW w:w="1702"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8"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536"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3D737D" w:rsidRPr="00FA68E1" w:rsidTr="00B769C0">
        <w:trPr>
          <w:trHeight w:val="290"/>
        </w:trPr>
        <w:tc>
          <w:tcPr>
            <w:tcW w:w="1702"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8"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536"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3D737D" w:rsidRPr="00FA68E1" w:rsidTr="00B769C0">
        <w:trPr>
          <w:trHeight w:val="290"/>
        </w:trPr>
        <w:tc>
          <w:tcPr>
            <w:tcW w:w="1702"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8"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3D737D" w:rsidRPr="00FA68E1" w:rsidRDefault="003D737D" w:rsidP="00163A1A">
      <w:pPr>
        <w:spacing w:line="240" w:lineRule="auto"/>
        <w:rPr>
          <w:rFonts w:ascii="Times New Roman" w:eastAsia="Times New Roman" w:hAnsi="Times New Roman" w:cs="Times New Roman"/>
          <w:sz w:val="20"/>
          <w:szCs w:val="20"/>
          <w:lang w:eastAsia="sk-SK"/>
        </w:rPr>
      </w:pPr>
    </w:p>
    <w:p w:rsidR="003D737D" w:rsidRPr="00FA68E1" w:rsidRDefault="003D737D"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priaznivého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417"/>
        <w:gridCol w:w="1418"/>
        <w:gridCol w:w="4536"/>
      </w:tblGrid>
      <w:tr w:rsidR="003D737D" w:rsidRPr="00FA68E1" w:rsidTr="00B769C0">
        <w:trPr>
          <w:trHeight w:val="448"/>
        </w:trPr>
        <w:tc>
          <w:tcPr>
            <w:tcW w:w="1702"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417"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36" w:type="dxa"/>
            <w:shd w:val="clear" w:color="auto" w:fill="auto"/>
            <w:hideMark/>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3D737D" w:rsidRPr="00FA68E1" w:rsidTr="00B769C0">
        <w:trPr>
          <w:trHeight w:val="290"/>
        </w:trPr>
        <w:tc>
          <w:tcPr>
            <w:tcW w:w="1702" w:type="dxa"/>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8" w:type="dxa"/>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5</w:t>
            </w:r>
          </w:p>
        </w:tc>
        <w:tc>
          <w:tcPr>
            <w:tcW w:w="4536" w:type="dxa"/>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3D737D" w:rsidRPr="00FA68E1" w:rsidTr="00B769C0">
        <w:trPr>
          <w:trHeight w:val="290"/>
        </w:trPr>
        <w:tc>
          <w:tcPr>
            <w:tcW w:w="1702"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7"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8"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536" w:type="dxa"/>
            <w:shd w:val="clear" w:color="auto" w:fill="auto"/>
            <w:vAlign w:val="center"/>
          </w:tcPr>
          <w:p w:rsidR="003D737D" w:rsidRPr="00FA68E1" w:rsidRDefault="003D73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3D737D" w:rsidRPr="00FA68E1" w:rsidRDefault="003D737D" w:rsidP="00163A1A">
      <w:pPr>
        <w:spacing w:line="240" w:lineRule="auto"/>
        <w:rPr>
          <w:rFonts w:ascii="Times New Roman" w:hAnsi="Times New Roman" w:cs="Times New Roman"/>
          <w:color w:val="000000"/>
          <w:sz w:val="24"/>
          <w:szCs w:val="24"/>
        </w:rPr>
      </w:pPr>
    </w:p>
    <w:p w:rsidR="003D737D" w:rsidRPr="00FA68E1" w:rsidRDefault="003D737D" w:rsidP="00163A1A">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417"/>
        <w:gridCol w:w="1418"/>
        <w:gridCol w:w="4586"/>
      </w:tblGrid>
      <w:tr w:rsidR="003D737D"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417" w:type="dxa"/>
            <w:tcBorders>
              <w:top w:val="single" w:sz="4" w:space="0" w:color="auto"/>
              <w:left w:val="nil"/>
              <w:bottom w:val="single" w:sz="4" w:space="0" w:color="auto"/>
              <w:right w:val="single" w:sz="4" w:space="0" w:color="auto"/>
            </w:tcBorders>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86" w:type="dxa"/>
            <w:tcBorders>
              <w:top w:val="single" w:sz="4" w:space="0" w:color="auto"/>
              <w:left w:val="nil"/>
              <w:bottom w:val="single" w:sz="4" w:space="0" w:color="auto"/>
              <w:right w:val="single" w:sz="4" w:space="0" w:color="auto"/>
            </w:tcBorders>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3D737D" w:rsidRPr="00FA68E1" w:rsidTr="00B769C0">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8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50 až 150 jedincov. </w:t>
            </w:r>
          </w:p>
        </w:tc>
      </w:tr>
      <w:tr w:rsidR="003D737D" w:rsidRPr="00FA68E1" w:rsidTr="00B769C0">
        <w:trPr>
          <w:trHeight w:val="285"/>
        </w:trPr>
        <w:tc>
          <w:tcPr>
            <w:tcW w:w="1657"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0,5</w:t>
            </w:r>
          </w:p>
        </w:tc>
        <w:tc>
          <w:tcPr>
            <w:tcW w:w="4586"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3D737D"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lastRenderedPageBreak/>
              <w:t>Kvalita biotopu</w:t>
            </w:r>
          </w:p>
        </w:tc>
        <w:tc>
          <w:tcPr>
            <w:tcW w:w="1417"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86"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3D737D"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3D737D"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586"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3D737D" w:rsidRPr="00FA68E1" w:rsidRDefault="003D737D" w:rsidP="00163A1A">
      <w:pPr>
        <w:rPr>
          <w:rFonts w:ascii="Times New Roman" w:hAnsi="Times New Roman" w:cs="Times New Roman"/>
        </w:rPr>
      </w:pPr>
    </w:p>
    <w:p w:rsidR="003D737D" w:rsidRPr="00FA68E1" w:rsidRDefault="003D737D" w:rsidP="00163A1A">
      <w:pPr>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Osmoderma eremita </w:t>
      </w:r>
      <w:r w:rsidRPr="00FA68E1">
        <w:rPr>
          <w:rFonts w:ascii="Times New Roman" w:hAnsi="Times New Roman" w:cs="Times New Roman"/>
          <w:color w:val="000000"/>
          <w:sz w:val="24"/>
          <w:szCs w:val="24"/>
          <w:lang w:eastAsia="sk-SK"/>
        </w:rPr>
        <w:t>za splnenia nasledovných atribútov:</w:t>
      </w:r>
    </w:p>
    <w:tbl>
      <w:tblPr>
        <w:tblW w:w="5321" w:type="pct"/>
        <w:tblInd w:w="-244" w:type="dxa"/>
        <w:tblCellMar>
          <w:left w:w="70" w:type="dxa"/>
          <w:right w:w="70" w:type="dxa"/>
        </w:tblCellMar>
        <w:tblLook w:val="04A0" w:firstRow="1" w:lastRow="0" w:firstColumn="1" w:lastColumn="0" w:noHBand="0" w:noVBand="1"/>
      </w:tblPr>
      <w:tblGrid>
        <w:gridCol w:w="1702"/>
        <w:gridCol w:w="1384"/>
        <w:gridCol w:w="1406"/>
        <w:gridCol w:w="4548"/>
      </w:tblGrid>
      <w:tr w:rsidR="003D737D" w:rsidRPr="00FA68E1" w:rsidTr="00B769C0">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48"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3D737D" w:rsidRPr="00FA68E1" w:rsidTr="00B769C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alebo počet jedincov</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 stromy/ha</w:t>
            </w:r>
          </w:p>
        </w:tc>
        <w:tc>
          <w:tcPr>
            <w:tcW w:w="4548"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v súčasnosti odhadovaná na  veľkosť populácie 10 až 50 jedincov </w:t>
            </w:r>
          </w:p>
        </w:tc>
      </w:tr>
      <w:tr w:rsidR="003D737D"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384"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06" w:type="dxa"/>
            <w:tcBorders>
              <w:top w:val="nil"/>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35</w:t>
            </w:r>
          </w:p>
        </w:tc>
        <w:tc>
          <w:tcPr>
            <w:tcW w:w="4548"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Staršie lesy poloprírodného až pralesovitého charakteru. Vyskytuje sa v práchne, dutinách starých, prevažne živých stromov – dub (</w:t>
            </w:r>
            <w:r w:rsidRPr="00FA68E1">
              <w:rPr>
                <w:rFonts w:ascii="Times New Roman" w:eastAsia="Times New Roman" w:hAnsi="Times New Roman" w:cs="Times New Roman"/>
                <w:i/>
                <w:color w:val="000000"/>
                <w:sz w:val="20"/>
                <w:szCs w:val="20"/>
                <w:lang w:eastAsia="sk-SK"/>
              </w:rPr>
              <w:t>Quercus sp.</w:t>
            </w:r>
            <w:r w:rsidRPr="00FA68E1">
              <w:rPr>
                <w:rFonts w:ascii="Times New Roman" w:eastAsia="Times New Roman" w:hAnsi="Times New Roman" w:cs="Times New Roman"/>
                <w:color w:val="000000"/>
                <w:sz w:val="20"/>
                <w:szCs w:val="20"/>
                <w:lang w:eastAsia="sk-SK"/>
              </w:rPr>
              <w:t>),buk (</w:t>
            </w:r>
            <w:r w:rsidRPr="00FA68E1">
              <w:rPr>
                <w:rFonts w:ascii="Times New Roman" w:eastAsia="Times New Roman" w:hAnsi="Times New Roman" w:cs="Times New Roman"/>
                <w:i/>
                <w:color w:val="000000"/>
                <w:sz w:val="20"/>
                <w:szCs w:val="20"/>
                <w:lang w:eastAsia="sk-SK"/>
              </w:rPr>
              <w:t>Fagus sylvatica</w:t>
            </w:r>
            <w:r w:rsidRPr="00FA68E1">
              <w:rPr>
                <w:rFonts w:ascii="Times New Roman" w:eastAsia="Times New Roman" w:hAnsi="Times New Roman" w:cs="Times New Roman"/>
                <w:color w:val="000000"/>
                <w:sz w:val="20"/>
                <w:szCs w:val="20"/>
                <w:lang w:eastAsia="sk-SK"/>
              </w:rPr>
              <w:t>), jasene (</w:t>
            </w:r>
            <w:r w:rsidRPr="00FA68E1">
              <w:rPr>
                <w:rFonts w:ascii="Times New Roman" w:eastAsia="Times New Roman" w:hAnsi="Times New Roman" w:cs="Times New Roman"/>
                <w:i/>
                <w:color w:val="000000"/>
                <w:sz w:val="20"/>
                <w:szCs w:val="20"/>
                <w:lang w:eastAsia="sk-SK"/>
              </w:rPr>
              <w:t>Fraxinus sp.</w:t>
            </w:r>
            <w:r w:rsidRPr="00FA68E1">
              <w:rPr>
                <w:rFonts w:ascii="Times New Roman" w:eastAsia="Times New Roman" w:hAnsi="Times New Roman" w:cs="Times New Roman"/>
                <w:color w:val="000000"/>
                <w:sz w:val="20"/>
                <w:szCs w:val="20"/>
                <w:lang w:eastAsia="sk-SK"/>
              </w:rPr>
              <w:t>), vŕby (</w:t>
            </w:r>
            <w:r w:rsidRPr="00FA68E1">
              <w:rPr>
                <w:rFonts w:ascii="Times New Roman" w:eastAsia="Times New Roman" w:hAnsi="Times New Roman" w:cs="Times New Roman"/>
                <w:i/>
                <w:color w:val="000000"/>
                <w:sz w:val="20"/>
                <w:szCs w:val="20"/>
                <w:lang w:eastAsia="sk-SK"/>
              </w:rPr>
              <w:t xml:space="preserve">Salix </w:t>
            </w:r>
            <w:r w:rsidRPr="00FA68E1">
              <w:rPr>
                <w:rFonts w:ascii="Times New Roman" w:eastAsia="Times New Roman" w:hAnsi="Times New Roman" w:cs="Times New Roman"/>
                <w:color w:val="000000"/>
                <w:sz w:val="20"/>
                <w:szCs w:val="20"/>
                <w:lang w:eastAsia="sk-SK"/>
              </w:rPr>
              <w:t>sp.), hrab (</w:t>
            </w:r>
            <w:r w:rsidRPr="00FA68E1">
              <w:rPr>
                <w:rFonts w:ascii="Times New Roman" w:eastAsia="Times New Roman" w:hAnsi="Times New Roman" w:cs="Times New Roman"/>
                <w:i/>
                <w:color w:val="000000"/>
                <w:sz w:val="20"/>
                <w:szCs w:val="20"/>
                <w:lang w:eastAsia="sk-SK"/>
              </w:rPr>
              <w:t>Carpinus betulus</w:t>
            </w:r>
            <w:r w:rsidRPr="00FA68E1">
              <w:rPr>
                <w:rFonts w:ascii="Times New Roman" w:eastAsia="Times New Roman" w:hAnsi="Times New Roman" w:cs="Times New Roman"/>
                <w:color w:val="000000"/>
                <w:sz w:val="20"/>
                <w:szCs w:val="20"/>
                <w:lang w:eastAsia="sk-SK"/>
              </w:rPr>
              <w:t>) – v solitérnych alejách orechov, líp.</w:t>
            </w:r>
          </w:p>
        </w:tc>
      </w:tr>
      <w:tr w:rsidR="003D737D" w:rsidRPr="00FA68E1" w:rsidTr="00B769C0">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384"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odumierajúcich a odumretých  stromy väčších rozmerov na ha</w:t>
            </w:r>
          </w:p>
        </w:tc>
        <w:tc>
          <w:tcPr>
            <w:tcW w:w="1406"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 strom/ha</w:t>
            </w:r>
          </w:p>
        </w:tc>
        <w:tc>
          <w:tcPr>
            <w:tcW w:w="4548"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výmeru územia bez zásahu</w:t>
            </w:r>
          </w:p>
        </w:tc>
      </w:tr>
    </w:tbl>
    <w:p w:rsidR="003D737D" w:rsidRPr="00FA68E1" w:rsidRDefault="003D737D" w:rsidP="00163A1A">
      <w:pPr>
        <w:rPr>
          <w:rFonts w:ascii="Times New Roman" w:hAnsi="Times New Roman" w:cs="Times New Roman"/>
        </w:rPr>
      </w:pPr>
    </w:p>
    <w:p w:rsidR="003D737D" w:rsidRPr="00FA68E1" w:rsidRDefault="003D737D" w:rsidP="00163A1A">
      <w:pPr>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Rosalia alpina </w:t>
      </w:r>
      <w:r w:rsidRPr="00FA68E1">
        <w:rPr>
          <w:rFonts w:ascii="Times New Roman" w:hAnsi="Times New Roman" w:cs="Times New Roman"/>
          <w:color w:val="000000"/>
          <w:sz w:val="24"/>
          <w:szCs w:val="24"/>
          <w:lang w:eastAsia="sk-SK"/>
        </w:rPr>
        <w:t>za splnenia nasledovných atribútov:</w:t>
      </w:r>
    </w:p>
    <w:tbl>
      <w:tblPr>
        <w:tblW w:w="5314" w:type="pct"/>
        <w:tblInd w:w="-244" w:type="dxa"/>
        <w:tblCellMar>
          <w:left w:w="70" w:type="dxa"/>
          <w:right w:w="70" w:type="dxa"/>
        </w:tblCellMar>
        <w:tblLook w:val="04A0" w:firstRow="1" w:lastRow="0" w:firstColumn="1" w:lastColumn="0" w:noHBand="0" w:noVBand="1"/>
      </w:tblPr>
      <w:tblGrid>
        <w:gridCol w:w="1703"/>
        <w:gridCol w:w="1371"/>
        <w:gridCol w:w="1467"/>
        <w:gridCol w:w="4487"/>
      </w:tblGrid>
      <w:tr w:rsidR="003D737D" w:rsidRPr="00FA68E1" w:rsidTr="00B769C0">
        <w:trPr>
          <w:trHeight w:val="62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487"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3D737D" w:rsidRPr="00FA68E1" w:rsidTr="00B769C0">
        <w:trPr>
          <w:trHeight w:val="62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jedincov/ha</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1/ha</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Udržiavaná veľkosť populácie, v súčasnosti je populácia 0 až 50 jedincov (aktuály údaj / z SDF).</w:t>
            </w:r>
          </w:p>
        </w:tc>
      </w:tr>
      <w:tr w:rsidR="003D737D" w:rsidRPr="00FA68E1" w:rsidTr="00B769C0">
        <w:trPr>
          <w:trHeight w:val="930"/>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371"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67" w:type="dxa"/>
            <w:tcBorders>
              <w:top w:val="nil"/>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35</w:t>
            </w:r>
          </w:p>
        </w:tc>
        <w:tc>
          <w:tcPr>
            <w:tcW w:w="4487"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3D737D" w:rsidRPr="00FA68E1" w:rsidTr="00B769C0">
        <w:trPr>
          <w:trHeight w:val="62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371"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Plocha územia ponechaná na samovývoj</w:t>
            </w:r>
          </w:p>
        </w:tc>
        <w:tc>
          <w:tcPr>
            <w:tcW w:w="1467" w:type="dxa"/>
            <w:tcBorders>
              <w:top w:val="nil"/>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35</w:t>
            </w:r>
          </w:p>
        </w:tc>
        <w:tc>
          <w:tcPr>
            <w:tcW w:w="4487" w:type="dxa"/>
            <w:tcBorders>
              <w:top w:val="nil"/>
              <w:left w:val="nil"/>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územie bez zásahu.</w:t>
            </w:r>
          </w:p>
        </w:tc>
      </w:tr>
    </w:tbl>
    <w:p w:rsidR="003D737D" w:rsidRPr="00FA68E1" w:rsidRDefault="003D737D" w:rsidP="00163A1A">
      <w:pPr>
        <w:rPr>
          <w:rFonts w:ascii="Times New Roman" w:hAnsi="Times New Roman" w:cs="Times New Roman"/>
          <w:color w:val="000000"/>
          <w:sz w:val="24"/>
          <w:szCs w:val="24"/>
        </w:rPr>
      </w:pPr>
    </w:p>
    <w:p w:rsidR="003D737D" w:rsidRPr="00FA68E1" w:rsidRDefault="003D737D" w:rsidP="00163A1A">
      <w:pPr>
        <w:rPr>
          <w:rFonts w:ascii="Times New Roman" w:hAnsi="Times New Roman" w:cs="Times New Roman"/>
          <w:color w:val="000000"/>
        </w:rPr>
      </w:pPr>
      <w:r w:rsidRPr="00FA68E1">
        <w:rPr>
          <w:rFonts w:ascii="Times New Roman" w:hAnsi="Times New Roman" w:cs="Times New Roman"/>
          <w:color w:val="000000"/>
          <w:sz w:val="24"/>
          <w:szCs w:val="24"/>
        </w:rPr>
        <w:lastRenderedPageBreak/>
        <w:t xml:space="preserve">Zlepšenie stavu druhu </w:t>
      </w:r>
      <w:r w:rsidRPr="00FA68E1">
        <w:rPr>
          <w:rFonts w:ascii="Times New Roman" w:hAnsi="Times New Roman" w:cs="Times New Roman"/>
          <w:b/>
          <w:i/>
          <w:color w:val="000000"/>
          <w:sz w:val="24"/>
          <w:szCs w:val="24"/>
          <w:lang w:eastAsia="sk-SK"/>
        </w:rPr>
        <w:t xml:space="preserve">Callimorpha quadripunctaria </w:t>
      </w:r>
      <w:r w:rsidRPr="00FA68E1">
        <w:rPr>
          <w:rFonts w:ascii="Times New Roman" w:hAnsi="Times New Roman" w:cs="Times New Roman"/>
          <w:color w:val="000000"/>
          <w:sz w:val="24"/>
          <w:szCs w:val="24"/>
          <w:lang w:eastAsia="sk-SK"/>
        </w:rPr>
        <w:t>za splnenia nasledovných atribútov:</w:t>
      </w:r>
    </w:p>
    <w:tbl>
      <w:tblPr>
        <w:tblW w:w="5344" w:type="pct"/>
        <w:tblInd w:w="-244" w:type="dxa"/>
        <w:tblCellMar>
          <w:left w:w="70" w:type="dxa"/>
          <w:right w:w="70" w:type="dxa"/>
        </w:tblCellMar>
        <w:tblLook w:val="04A0" w:firstRow="1" w:lastRow="0" w:firstColumn="1" w:lastColumn="0" w:noHBand="0" w:noVBand="1"/>
      </w:tblPr>
      <w:tblGrid>
        <w:gridCol w:w="1704"/>
        <w:gridCol w:w="1370"/>
        <w:gridCol w:w="1418"/>
        <w:gridCol w:w="4586"/>
      </w:tblGrid>
      <w:tr w:rsidR="003D737D" w:rsidRPr="00FA68E1" w:rsidTr="00B769C0">
        <w:trPr>
          <w:trHeight w:val="359"/>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586" w:type="dxa"/>
            <w:tcBorders>
              <w:top w:val="single" w:sz="4" w:space="0" w:color="auto"/>
              <w:left w:val="nil"/>
              <w:bottom w:val="single" w:sz="4" w:space="0" w:color="auto"/>
              <w:right w:val="single" w:sz="4" w:space="0" w:color="auto"/>
            </w:tcBorders>
            <w:shd w:val="clear" w:color="auto" w:fill="auto"/>
            <w:vAlign w:val="center"/>
          </w:tcPr>
          <w:p w:rsidR="003D737D" w:rsidRPr="00FA68E1" w:rsidRDefault="003D737D"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Doplnkové informácie</w:t>
            </w:r>
          </w:p>
        </w:tc>
      </w:tr>
      <w:tr w:rsidR="003D737D" w:rsidRPr="00FA68E1" w:rsidTr="00B769C0">
        <w:trPr>
          <w:trHeight w:val="553"/>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Veľkosť populácie</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 xml:space="preserve">počet jedincov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Min. 50</w:t>
            </w:r>
          </w:p>
        </w:tc>
        <w:tc>
          <w:tcPr>
            <w:tcW w:w="4586" w:type="dxa"/>
            <w:tcBorders>
              <w:top w:val="single" w:sz="4" w:space="0" w:color="auto"/>
              <w:left w:val="nil"/>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Udržiavaná veľkosť populácie, v súčasnosti odhadovaná na  veľkosť populácie 0 až 50 jedincov </w:t>
            </w:r>
          </w:p>
        </w:tc>
      </w:tr>
      <w:tr w:rsidR="003D737D" w:rsidRPr="00FA68E1" w:rsidTr="00B769C0">
        <w:trPr>
          <w:trHeight w:val="751"/>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Rozloha biotopu</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ha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neznámy</w:t>
            </w:r>
          </w:p>
        </w:tc>
        <w:tc>
          <w:tcPr>
            <w:tcW w:w="4586" w:type="dxa"/>
            <w:tcBorders>
              <w:top w:val="single" w:sz="4" w:space="0" w:color="auto"/>
              <w:left w:val="nil"/>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3D737D" w:rsidRPr="00FA68E1" w:rsidTr="00B769C0">
        <w:trPr>
          <w:trHeight w:val="950"/>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 xml:space="preserve">Prítomnosť kvitnúcich medonosných rastlín (napr. </w:t>
            </w:r>
            <w:r w:rsidRPr="00FA68E1">
              <w:rPr>
                <w:rFonts w:ascii="Times New Roman" w:eastAsia="Times New Roman" w:hAnsi="Times New Roman" w:cs="Times New Roman"/>
                <w:i/>
                <w:color w:val="000000"/>
                <w:sz w:val="20"/>
                <w:szCs w:val="20"/>
              </w:rPr>
              <w:t>Sambucus ebulus, Eupatorium cannabinum, Origanum vulgare</w:t>
            </w:r>
            <w:r w:rsidRPr="00FA68E1">
              <w:rPr>
                <w:rFonts w:ascii="Times New Roman" w:eastAsia="Times New Roman" w:hAnsi="Times New Roman" w:cs="Times New Roman"/>
                <w:color w:val="000000"/>
                <w:sz w:val="20"/>
                <w:szCs w:val="20"/>
              </w:rPr>
              <w:t xml:space="preserve"> a i.)</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pokryvnosť v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min. 5 %</w:t>
            </w:r>
          </w:p>
        </w:tc>
        <w:tc>
          <w:tcPr>
            <w:tcW w:w="4586" w:type="dxa"/>
            <w:tcBorders>
              <w:top w:val="single" w:sz="4" w:space="0" w:color="auto"/>
              <w:left w:val="nil"/>
              <w:bottom w:val="single" w:sz="4" w:space="0" w:color="auto"/>
              <w:right w:val="single" w:sz="4" w:space="0" w:color="auto"/>
            </w:tcBorders>
            <w:shd w:val="clear" w:color="auto" w:fill="auto"/>
            <w:vAlign w:val="center"/>
            <w:hideMark/>
          </w:tcPr>
          <w:p w:rsidR="003D737D" w:rsidRPr="00FA68E1" w:rsidRDefault="003D737D"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Výskyt medonosných druhov – na pokryvnosti biotopu.</w:t>
            </w:r>
          </w:p>
        </w:tc>
      </w:tr>
    </w:tbl>
    <w:p w:rsidR="003D737D" w:rsidRPr="00FA68E1" w:rsidRDefault="003D737D" w:rsidP="00163A1A">
      <w:pPr>
        <w:rPr>
          <w:rFonts w:ascii="Times New Roman" w:hAnsi="Times New Roman" w:cs="Times New Roman"/>
          <w:color w:val="000000"/>
        </w:rPr>
      </w:pPr>
    </w:p>
    <w:p w:rsidR="003D737D" w:rsidRPr="00FA68E1" w:rsidRDefault="003D737D"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3D737D"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737D" w:rsidRPr="00FA68E1" w:rsidTr="00B769C0">
        <w:trPr>
          <w:trHeight w:val="272"/>
        </w:trPr>
        <w:tc>
          <w:tcPr>
            <w:tcW w:w="1844"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300</w:t>
            </w:r>
          </w:p>
        </w:tc>
        <w:tc>
          <w:tcPr>
            <w:tcW w:w="4536"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100 až 250 jedincov v rámci celého ÚEV na zimoviskách</w:t>
            </w:r>
          </w:p>
        </w:tc>
      </w:tr>
      <w:tr w:rsidR="003D737D" w:rsidRPr="00FA68E1" w:rsidTr="00B769C0">
        <w:trPr>
          <w:trHeight w:val="422"/>
        </w:trPr>
        <w:tc>
          <w:tcPr>
            <w:tcW w:w="1844"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536"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 v danom ÚEV. V zimoviských je potrebné zabezpečiť maximálne možné obmedzenie akýchkoľvek speleologických výskumných aktivít v čase hibernácie.</w:t>
            </w:r>
          </w:p>
        </w:tc>
      </w:tr>
    </w:tbl>
    <w:p w:rsidR="003D737D" w:rsidRPr="00FA68E1" w:rsidRDefault="003D737D" w:rsidP="00163A1A">
      <w:pPr>
        <w:rPr>
          <w:rFonts w:ascii="Times New Roman" w:hAnsi="Times New Roman" w:cs="Times New Roman"/>
        </w:rPr>
      </w:pPr>
    </w:p>
    <w:p w:rsidR="003D737D" w:rsidRPr="00FA68E1" w:rsidRDefault="003D737D"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3D737D"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737D"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536"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100 až 250 jedincov v rámci celého ÚEV na zimoviskách</w:t>
            </w:r>
          </w:p>
        </w:tc>
      </w:tr>
      <w:tr w:rsidR="003D737D"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4536"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4 známe zimoviská uvedeného druhu v danom ÚEV.</w:t>
            </w:r>
          </w:p>
        </w:tc>
      </w:tr>
      <w:tr w:rsidR="003D737D"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35</w:t>
            </w:r>
          </w:p>
        </w:tc>
        <w:tc>
          <w:tcPr>
            <w:tcW w:w="4536"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3D737D" w:rsidRPr="00FA68E1" w:rsidRDefault="003D737D" w:rsidP="00163A1A">
      <w:pPr>
        <w:rPr>
          <w:rFonts w:ascii="Times New Roman" w:hAnsi="Times New Roman" w:cs="Times New Roman"/>
        </w:rPr>
      </w:pPr>
    </w:p>
    <w:p w:rsidR="003D737D" w:rsidRPr="00FA68E1" w:rsidRDefault="003D737D"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lastRenderedPageBreak/>
        <w:t xml:space="preserve">Zlepšenie stavu druhu </w:t>
      </w:r>
      <w:r w:rsidRPr="00FA68E1">
        <w:rPr>
          <w:rFonts w:ascii="Times New Roman" w:hAnsi="Times New Roman" w:cs="Times New Roman"/>
          <w:b/>
          <w:i/>
          <w:color w:val="000000"/>
          <w:sz w:val="24"/>
          <w:szCs w:val="24"/>
          <w:lang w:eastAsia="sk-SK"/>
        </w:rPr>
        <w:t xml:space="preserve">Myotis blythii </w:t>
      </w:r>
      <w:r w:rsidRPr="00FA68E1">
        <w:rPr>
          <w:rFonts w:ascii="Times New Roman" w:hAnsi="Times New Roman" w:cs="Times New Roman"/>
          <w:color w:val="000000"/>
          <w:sz w:val="24"/>
          <w:szCs w:val="24"/>
          <w:lang w:eastAsia="sk-SK"/>
        </w:rPr>
        <w:t>za splnenia nasledovných atribútov:</w:t>
      </w:r>
    </w:p>
    <w:tbl>
      <w:tblPr>
        <w:tblW w:w="5373" w:type="pct"/>
        <w:tblInd w:w="-269" w:type="dxa"/>
        <w:tblLayout w:type="fixed"/>
        <w:tblCellMar>
          <w:left w:w="70" w:type="dxa"/>
          <w:right w:w="70" w:type="dxa"/>
        </w:tblCellMar>
        <w:tblLook w:val="00A0" w:firstRow="1" w:lastRow="0" w:firstColumn="1" w:lastColumn="0" w:noHBand="0" w:noVBand="0"/>
      </w:tblPr>
      <w:tblGrid>
        <w:gridCol w:w="1824"/>
        <w:gridCol w:w="1275"/>
        <w:gridCol w:w="1418"/>
        <w:gridCol w:w="4611"/>
      </w:tblGrid>
      <w:tr w:rsidR="003D737D" w:rsidRPr="00FA68E1" w:rsidTr="00B769C0">
        <w:trPr>
          <w:trHeight w:val="355"/>
        </w:trPr>
        <w:tc>
          <w:tcPr>
            <w:tcW w:w="182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11"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737D" w:rsidRPr="00FA68E1" w:rsidTr="00B769C0">
        <w:trPr>
          <w:trHeight w:val="274"/>
        </w:trPr>
        <w:tc>
          <w:tcPr>
            <w:tcW w:w="182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30</w:t>
            </w:r>
          </w:p>
        </w:tc>
        <w:tc>
          <w:tcPr>
            <w:tcW w:w="4611"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Je evidovaný výskyt (zaznamenanie min. 0 až 20 jedincov v zimoviskách ÚEV), je potrebný monitoring stavu populácie druhu.</w:t>
            </w:r>
          </w:p>
        </w:tc>
      </w:tr>
      <w:tr w:rsidR="003D737D" w:rsidRPr="00FA68E1" w:rsidTr="00B769C0">
        <w:trPr>
          <w:trHeight w:val="930"/>
        </w:trPr>
        <w:tc>
          <w:tcPr>
            <w:tcW w:w="1824"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2</w:t>
            </w:r>
          </w:p>
        </w:tc>
        <w:tc>
          <w:tcPr>
            <w:tcW w:w="4611"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výskyty zimoviska uvedeného druhu.</w:t>
            </w:r>
          </w:p>
        </w:tc>
      </w:tr>
      <w:tr w:rsidR="003D737D" w:rsidRPr="00FA68E1" w:rsidTr="00B769C0">
        <w:trPr>
          <w:trHeight w:val="930"/>
        </w:trPr>
        <w:tc>
          <w:tcPr>
            <w:tcW w:w="1824"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Min. 35</w:t>
            </w:r>
          </w:p>
        </w:tc>
        <w:tc>
          <w:tcPr>
            <w:tcW w:w="4611"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úkrytové biotopy.</w:t>
            </w:r>
          </w:p>
        </w:tc>
      </w:tr>
    </w:tbl>
    <w:p w:rsidR="003D737D" w:rsidRPr="00FA68E1" w:rsidRDefault="003D737D" w:rsidP="00163A1A">
      <w:pPr>
        <w:rPr>
          <w:rFonts w:ascii="Times New Roman" w:hAnsi="Times New Roman" w:cs="Times New Roman"/>
        </w:rPr>
      </w:pPr>
    </w:p>
    <w:p w:rsidR="003D737D" w:rsidRPr="00FA68E1" w:rsidRDefault="003D737D" w:rsidP="00163A1A">
      <w:pPr>
        <w:rPr>
          <w:rFonts w:ascii="Times New Roman" w:hAnsi="Times New Roman" w:cs="Times New Roman"/>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  </w:t>
      </w:r>
      <w:r w:rsidRPr="00FA68E1">
        <w:rPr>
          <w:rFonts w:ascii="Times New Roman" w:hAnsi="Times New Roman" w:cs="Times New Roman"/>
          <w:color w:val="000000"/>
          <w:sz w:val="24"/>
          <w:szCs w:val="24"/>
          <w:lang w:eastAsia="sk-SK"/>
        </w:rPr>
        <w:t>za splnenia nasledovných atribútov</w:t>
      </w:r>
    </w:p>
    <w:tbl>
      <w:tblPr>
        <w:tblW w:w="5344" w:type="pct"/>
        <w:tblInd w:w="-244" w:type="dxa"/>
        <w:tblLayout w:type="fixed"/>
        <w:tblCellMar>
          <w:left w:w="70" w:type="dxa"/>
          <w:right w:w="70" w:type="dxa"/>
        </w:tblCellMar>
        <w:tblLook w:val="00A0" w:firstRow="1" w:lastRow="0" w:firstColumn="1" w:lastColumn="0" w:noHBand="0" w:noVBand="0"/>
      </w:tblPr>
      <w:tblGrid>
        <w:gridCol w:w="1799"/>
        <w:gridCol w:w="1275"/>
        <w:gridCol w:w="1418"/>
        <w:gridCol w:w="4586"/>
      </w:tblGrid>
      <w:tr w:rsidR="003D737D"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Cieľová hodnota</w:t>
            </w:r>
          </w:p>
        </w:tc>
        <w:tc>
          <w:tcPr>
            <w:tcW w:w="458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Doplnkové informácie</w:t>
            </w:r>
          </w:p>
        </w:tc>
      </w:tr>
      <w:tr w:rsidR="003D737D"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Min.10</w:t>
            </w:r>
          </w:p>
        </w:tc>
        <w:tc>
          <w:tcPr>
            <w:tcW w:w="458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(zaznamenanie od 0 do 3 jedincov v rámci zimovísk ÚEV).</w:t>
            </w:r>
          </w:p>
        </w:tc>
      </w:tr>
      <w:tr w:rsidR="003D737D"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jaskynných priestorov s výskytom zimovísk druhu</w:t>
            </w:r>
          </w:p>
        </w:tc>
        <w:tc>
          <w:tcPr>
            <w:tcW w:w="1275"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w:t>
            </w:r>
          </w:p>
        </w:tc>
        <w:tc>
          <w:tcPr>
            <w:tcW w:w="1418"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3</w:t>
            </w:r>
          </w:p>
        </w:tc>
        <w:tc>
          <w:tcPr>
            <w:tcW w:w="4586"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evidujeme 2 známe zimoviská uvedeného druhu v rámci ÚEV.</w:t>
            </w:r>
          </w:p>
        </w:tc>
      </w:tr>
      <w:tr w:rsidR="003D737D"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biotopu </w:t>
            </w:r>
          </w:p>
        </w:tc>
        <w:tc>
          <w:tcPr>
            <w:tcW w:w="1275"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Min. 35</w:t>
            </w:r>
          </w:p>
        </w:tc>
        <w:tc>
          <w:tcPr>
            <w:tcW w:w="4586"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Lesné biotopy v území – poskytujú lokality na rozmnožovanie, potravné biotopy a úkrytové biotopy. Je potrebné zachovanie starých na bútľavé a dutinaté stromy bohatých porastov.</w:t>
            </w:r>
          </w:p>
        </w:tc>
      </w:tr>
    </w:tbl>
    <w:p w:rsidR="003D737D" w:rsidRPr="00FA68E1" w:rsidRDefault="003D737D" w:rsidP="00163A1A">
      <w:pPr>
        <w:rPr>
          <w:rFonts w:ascii="Times New Roman" w:hAnsi="Times New Roman" w:cs="Times New Roman"/>
        </w:rPr>
      </w:pPr>
    </w:p>
    <w:p w:rsidR="003D737D" w:rsidRPr="00FA68E1" w:rsidRDefault="003D737D" w:rsidP="00163A1A">
      <w:pPr>
        <w:rPr>
          <w:rFonts w:ascii="Times New Roman" w:hAnsi="Times New Roman" w:cs="Times New Roman"/>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emarginatus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844"/>
        <w:gridCol w:w="1275"/>
        <w:gridCol w:w="1418"/>
        <w:gridCol w:w="4536"/>
      </w:tblGrid>
      <w:tr w:rsidR="003D737D"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Doplnkové informácie</w:t>
            </w:r>
          </w:p>
        </w:tc>
      </w:tr>
      <w:tr w:rsidR="003D737D"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905957" w:rsidP="00B769C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w:t>
            </w:r>
            <w:r w:rsidR="003D737D" w:rsidRPr="00FA68E1">
              <w:rPr>
                <w:rFonts w:ascii="Times New Roman" w:hAnsi="Times New Roman" w:cs="Times New Roman"/>
                <w:color w:val="000000"/>
                <w:sz w:val="20"/>
                <w:szCs w:val="20"/>
                <w:lang w:eastAsia="sk-SK"/>
              </w:rPr>
              <w:t>eľkosť populácie</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Min.50</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výskyt (zaznamenanie od 30 do 70 jedincov v rámci zimovísk celého ÚEV).</w:t>
            </w:r>
          </w:p>
        </w:tc>
      </w:tr>
      <w:tr w:rsidR="003D737D"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275"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35</w:t>
            </w:r>
          </w:p>
        </w:tc>
        <w:tc>
          <w:tcPr>
            <w:tcW w:w="4536"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Porasty v území – poskytujú potravné biotopy pre daný druh.</w:t>
            </w:r>
          </w:p>
        </w:tc>
      </w:tr>
    </w:tbl>
    <w:p w:rsidR="003D737D" w:rsidRPr="00FA68E1" w:rsidRDefault="003D737D" w:rsidP="00163A1A">
      <w:pPr>
        <w:rPr>
          <w:rFonts w:ascii="Times New Roman" w:hAnsi="Times New Roman" w:cs="Times New Roman"/>
        </w:rPr>
      </w:pPr>
    </w:p>
    <w:p w:rsidR="003D737D" w:rsidRPr="00FA68E1" w:rsidRDefault="003D737D"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dasycneme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844"/>
        <w:gridCol w:w="1275"/>
        <w:gridCol w:w="1418"/>
        <w:gridCol w:w="4536"/>
      </w:tblGrid>
      <w:tr w:rsidR="003D737D"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Doplnkové informácie</w:t>
            </w:r>
          </w:p>
        </w:tc>
      </w:tr>
      <w:tr w:rsidR="003D737D"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905957" w:rsidP="00B769C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lastRenderedPageBreak/>
              <w:t>V</w:t>
            </w:r>
            <w:r w:rsidR="003D737D" w:rsidRPr="00FA68E1">
              <w:rPr>
                <w:rFonts w:ascii="Times New Roman" w:hAnsi="Times New Roman" w:cs="Times New Roman"/>
                <w:color w:val="000000"/>
                <w:sz w:val="20"/>
                <w:szCs w:val="20"/>
                <w:lang w:eastAsia="sk-SK"/>
              </w:rPr>
              <w:t>eľkosť populácie</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Min.10</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(zaznamenanie od 0 do 10 jedincov v rámci zimovísk celého ÚEV).</w:t>
            </w:r>
          </w:p>
        </w:tc>
      </w:tr>
      <w:tr w:rsidR="003D737D"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275"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w:t>
            </w:r>
          </w:p>
        </w:tc>
        <w:tc>
          <w:tcPr>
            <w:tcW w:w="4536"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Brehové porasty v území – poskytujú potravné biotopy a prípadne aj biotopy na úkryt a rozmnožovanie pre daný druh. Je potrebné zachovanie starých na bútľavé a dutinaté stromy bohatých porastov.</w:t>
            </w:r>
          </w:p>
        </w:tc>
      </w:tr>
    </w:tbl>
    <w:p w:rsidR="003D737D" w:rsidRPr="00FA68E1" w:rsidRDefault="003D737D" w:rsidP="00163A1A">
      <w:pPr>
        <w:rPr>
          <w:rFonts w:ascii="Times New Roman" w:hAnsi="Times New Roman" w:cs="Times New Roman"/>
        </w:rPr>
      </w:pPr>
    </w:p>
    <w:p w:rsidR="003D737D" w:rsidRPr="00FA68E1" w:rsidRDefault="003D737D"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3D737D"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737D"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Je evidovaný výskyt  (zaznamenanie 10 až 50 jedincov v rámci celého ÚEV na zimoviskách), </w:t>
            </w:r>
          </w:p>
        </w:tc>
      </w:tr>
      <w:tr w:rsidR="003D737D"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3D737D"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35</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3D737D" w:rsidRPr="00FA68E1" w:rsidRDefault="003D737D" w:rsidP="00163A1A">
      <w:pPr>
        <w:rPr>
          <w:rFonts w:ascii="Times New Roman" w:hAnsi="Times New Roman" w:cs="Times New Roman"/>
        </w:rPr>
      </w:pPr>
    </w:p>
    <w:p w:rsidR="003D737D" w:rsidRPr="00FA68E1" w:rsidRDefault="003D737D"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3D737D"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3D737D"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 až 100 jedincov v rámci celého ÚEV </w:t>
            </w:r>
          </w:p>
        </w:tc>
      </w:tr>
      <w:tr w:rsidR="003D737D"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536"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5 známe zimoviská uvedeného druhu.</w:t>
            </w:r>
          </w:p>
        </w:tc>
      </w:tr>
      <w:tr w:rsidR="003D737D"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35</w:t>
            </w:r>
          </w:p>
        </w:tc>
        <w:tc>
          <w:tcPr>
            <w:tcW w:w="4536" w:type="dxa"/>
            <w:tcBorders>
              <w:top w:val="nil"/>
              <w:left w:val="nil"/>
              <w:bottom w:val="single" w:sz="4" w:space="0" w:color="auto"/>
              <w:right w:val="single" w:sz="4" w:space="0" w:color="auto"/>
            </w:tcBorders>
            <w:vAlign w:val="center"/>
            <w:hideMark/>
          </w:tcPr>
          <w:p w:rsidR="003D737D" w:rsidRPr="00FA68E1" w:rsidRDefault="003D737D"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 Je potrebné zachovanie starých na bútľavé a dutinaté stromy bohatých porastov.</w:t>
            </w:r>
          </w:p>
        </w:tc>
      </w:tr>
    </w:tbl>
    <w:p w:rsidR="003D737D" w:rsidRPr="00FA68E1" w:rsidRDefault="003D737D" w:rsidP="00163A1A">
      <w:pPr>
        <w:rPr>
          <w:rFonts w:ascii="Times New Roman" w:hAnsi="Times New Roman" w:cs="Times New Roman"/>
        </w:rPr>
      </w:pPr>
    </w:p>
    <w:p w:rsidR="003D737D" w:rsidRPr="00FA68E1" w:rsidRDefault="003D737D"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Miniopterus schreibersii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844"/>
        <w:gridCol w:w="1275"/>
        <w:gridCol w:w="1418"/>
        <w:gridCol w:w="4536"/>
      </w:tblGrid>
      <w:tr w:rsidR="003D737D"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3D737D" w:rsidRPr="00B769C0" w:rsidRDefault="003D737D"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3D737D"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3D737D" w:rsidRPr="00FA68E1" w:rsidRDefault="00905957" w:rsidP="00B769C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3D737D" w:rsidRPr="00FA68E1">
              <w:rPr>
                <w:rFonts w:ascii="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výskyt najmä v jesennom období (zaznamenanie 0 až 50 jedincov v rámci celého ÚEV v podzemných priestoroch), je potrebný monitoring stavu populácie druhu.</w:t>
            </w:r>
          </w:p>
        </w:tc>
      </w:tr>
      <w:tr w:rsidR="003D737D"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Počet jaskynných priestorov s výskytom zimovísk druhu</w:t>
            </w:r>
          </w:p>
        </w:tc>
        <w:tc>
          <w:tcPr>
            <w:tcW w:w="1275"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nil"/>
              <w:left w:val="nil"/>
              <w:bottom w:val="single" w:sz="4" w:space="0" w:color="auto"/>
              <w:right w:val="single" w:sz="4" w:space="0" w:color="auto"/>
            </w:tcBorders>
            <w:vAlign w:val="center"/>
            <w:hideMark/>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rámci ÚEV.</w:t>
            </w:r>
          </w:p>
        </w:tc>
      </w:tr>
      <w:tr w:rsidR="003D737D"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single" w:sz="4" w:space="0" w:color="auto"/>
              <w:left w:val="nil"/>
              <w:bottom w:val="single" w:sz="4" w:space="0" w:color="auto"/>
              <w:right w:val="single" w:sz="4" w:space="0" w:color="auto"/>
            </w:tcBorders>
            <w:vAlign w:val="center"/>
          </w:tcPr>
          <w:p w:rsidR="003D737D" w:rsidRPr="00FA68E1" w:rsidRDefault="00905957" w:rsidP="00B769C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003D737D" w:rsidRPr="00FA68E1">
              <w:rPr>
                <w:rFonts w:ascii="Times New Roman" w:hAnsi="Times New Roman" w:cs="Times New Roman"/>
                <w:sz w:val="20"/>
                <w:szCs w:val="20"/>
                <w:lang w:eastAsia="sk-SK"/>
              </w:rPr>
              <w:t>a</w:t>
            </w:r>
          </w:p>
        </w:tc>
        <w:tc>
          <w:tcPr>
            <w:tcW w:w="1418" w:type="dxa"/>
            <w:tcBorders>
              <w:top w:val="single" w:sz="4" w:space="0" w:color="auto"/>
              <w:left w:val="nil"/>
              <w:bottom w:val="single" w:sz="4" w:space="0" w:color="auto"/>
              <w:right w:val="single" w:sz="4" w:space="0" w:color="auto"/>
            </w:tcBorders>
            <w:vAlign w:val="center"/>
          </w:tcPr>
          <w:p w:rsidR="003D737D" w:rsidRPr="00FA68E1" w:rsidRDefault="003D737D"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536" w:type="dxa"/>
            <w:tcBorders>
              <w:top w:val="single" w:sz="4" w:space="0" w:color="auto"/>
              <w:left w:val="nil"/>
              <w:bottom w:val="single" w:sz="4" w:space="0" w:color="auto"/>
              <w:right w:val="single" w:sz="4" w:space="0" w:color="auto"/>
            </w:tcBorders>
            <w:vAlign w:val="center"/>
          </w:tcPr>
          <w:p w:rsidR="003D737D" w:rsidRPr="00FA68E1" w:rsidRDefault="003D737D"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3D737D" w:rsidRPr="00FA68E1" w:rsidRDefault="003D737D" w:rsidP="00163A1A">
      <w:pPr>
        <w:rPr>
          <w:rFonts w:ascii="Times New Roman" w:hAnsi="Times New Roman" w:cs="Times New Roman"/>
        </w:rPr>
      </w:pPr>
    </w:p>
    <w:p w:rsidR="008C6A7E" w:rsidRPr="00FA68E1" w:rsidRDefault="008C6A7E"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8C6A7E" w:rsidRPr="00FA68E1" w:rsidRDefault="008C6A7E"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11</w:t>
      </w:r>
      <w:r w:rsidRPr="00FA68E1">
        <w:rPr>
          <w:rFonts w:ascii="Times New Roman" w:hAnsi="Times New Roman" w:cs="Times New Roman"/>
          <w:sz w:val="24"/>
          <w:szCs w:val="24"/>
        </w:rPr>
        <w:t xml:space="preserve"> Hodnotenie biotopov európskeho významu a stanovenie cieľov ochrany v </w:t>
      </w:r>
    </w:p>
    <w:p w:rsidR="008C6A7E" w:rsidRPr="00FA68E1" w:rsidRDefault="008C6A7E" w:rsidP="00163A1A">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sidRPr="00FA68E1">
        <w:rPr>
          <w:rFonts w:ascii="Times New Roman" w:hAnsi="Times New Roman" w:cs="Times New Roman"/>
          <w:b/>
          <w:color w:val="000000" w:themeColor="text1"/>
          <w:sz w:val="24"/>
          <w:szCs w:val="24"/>
        </w:rPr>
        <w:t>0345 Kečovské škrapy</w:t>
      </w:r>
    </w:p>
    <w:p w:rsidR="008C6A7E" w:rsidRPr="00FA68E1" w:rsidRDefault="008C6A7E" w:rsidP="00163A1A">
      <w:pPr>
        <w:rPr>
          <w:rFonts w:ascii="Times New Roman" w:hAnsi="Times New Roman" w:cs="Times New Roman"/>
        </w:rPr>
      </w:pPr>
    </w:p>
    <w:p w:rsidR="008C6A7E" w:rsidRPr="00FA68E1" w:rsidRDefault="008C6A7E" w:rsidP="00163A1A">
      <w:pPr>
        <w:pStyle w:val="Zkladntext"/>
        <w:widowControl w:val="0"/>
        <w:jc w:val="left"/>
        <w:rPr>
          <w:b w:val="0"/>
          <w:color w:val="000000"/>
          <w:shd w:val="clear" w:color="auto" w:fill="FFFFFF"/>
        </w:rPr>
      </w:pPr>
      <w:r w:rsidRPr="00FA68E1">
        <w:rPr>
          <w:b w:val="0"/>
          <w:color w:val="000000"/>
        </w:rPr>
        <w:t>Udržanie priaznivého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417"/>
        <w:gridCol w:w="4394"/>
      </w:tblGrid>
      <w:tr w:rsidR="008C6A7E" w:rsidRPr="00FA68E1" w:rsidTr="00B769C0">
        <w:trPr>
          <w:jc w:val="center"/>
        </w:trPr>
        <w:tc>
          <w:tcPr>
            <w:tcW w:w="1838" w:type="dxa"/>
            <w:tcMar>
              <w:top w:w="100" w:type="dxa"/>
              <w:left w:w="100" w:type="dxa"/>
              <w:bottom w:w="100" w:type="dxa"/>
              <w:right w:w="100" w:type="dxa"/>
            </w:tcMar>
            <w:vAlign w:val="center"/>
          </w:tcPr>
          <w:p w:rsidR="008C6A7E" w:rsidRPr="00FA68E1" w:rsidRDefault="008C6A7E"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8C6A7E" w:rsidRPr="00FA68E1" w:rsidRDefault="008C6A7E"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8C6A7E" w:rsidRPr="00FA68E1" w:rsidRDefault="008C6A7E"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8C6A7E" w:rsidRPr="00FA68E1" w:rsidRDefault="008C6A7E"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8C6A7E" w:rsidRPr="00FA68E1" w:rsidTr="00B769C0">
        <w:trPr>
          <w:trHeight w:val="825"/>
          <w:jc w:val="center"/>
        </w:trPr>
        <w:tc>
          <w:tcPr>
            <w:tcW w:w="1838" w:type="dxa"/>
            <w:tcMar>
              <w:top w:w="100" w:type="dxa"/>
              <w:left w:w="100" w:type="dxa"/>
              <w:bottom w:w="100" w:type="dxa"/>
              <w:right w:w="100" w:type="dxa"/>
            </w:tcMar>
            <w:vAlign w:val="center"/>
          </w:tcPr>
          <w:p w:rsidR="008C6A7E" w:rsidRPr="00FA68E1" w:rsidRDefault="008C6A7E" w:rsidP="00D126DF">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8C6A7E" w:rsidRPr="00FA68E1" w:rsidRDefault="008C6A7E"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8C6A7E" w:rsidRPr="00FA68E1" w:rsidRDefault="009D3926"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112</w:t>
            </w:r>
          </w:p>
        </w:tc>
        <w:tc>
          <w:tcPr>
            <w:tcW w:w="4394" w:type="dxa"/>
            <w:tcMar>
              <w:top w:w="100" w:type="dxa"/>
              <w:left w:w="100" w:type="dxa"/>
              <w:bottom w:w="100" w:type="dxa"/>
              <w:right w:w="100" w:type="dxa"/>
            </w:tcMar>
            <w:vAlign w:val="center"/>
          </w:tcPr>
          <w:p w:rsidR="008C6A7E" w:rsidRPr="00FA68E1" w:rsidRDefault="008C6A7E" w:rsidP="00D126DF">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8C6A7E" w:rsidRPr="00FA68E1" w:rsidTr="00B769C0">
        <w:trPr>
          <w:trHeight w:val="179"/>
          <w:jc w:val="center"/>
        </w:trPr>
        <w:tc>
          <w:tcPr>
            <w:tcW w:w="1838" w:type="dxa"/>
            <w:tcMar>
              <w:top w:w="100" w:type="dxa"/>
              <w:left w:w="100" w:type="dxa"/>
              <w:bottom w:w="100" w:type="dxa"/>
              <w:right w:w="100" w:type="dxa"/>
            </w:tcMar>
            <w:vAlign w:val="center"/>
          </w:tcPr>
          <w:p w:rsidR="008C6A7E" w:rsidRPr="00FA68E1" w:rsidRDefault="008C6A7E" w:rsidP="00D126DF">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8C6A7E" w:rsidRPr="00FA68E1" w:rsidRDefault="008C6A7E" w:rsidP="00B769C0">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8C6A7E" w:rsidRPr="00FA68E1" w:rsidRDefault="008C6A7E" w:rsidP="00D126DF">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C6A7E" w:rsidRPr="00FA68E1" w:rsidRDefault="008C6A7E"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8C6A7E" w:rsidRPr="00FA68E1" w:rsidRDefault="008C6A7E"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8C6A7E" w:rsidRPr="00FA68E1" w:rsidRDefault="008C6A7E" w:rsidP="00B769C0">
            <w:pPr>
              <w:autoSpaceDE w:val="0"/>
              <w:autoSpaceDN w:val="0"/>
              <w:adjustRightInd w:val="0"/>
              <w:rPr>
                <w:rFonts w:ascii="Times New Roman" w:hAnsi="Times New Roman" w:cs="Times New Roman"/>
                <w:sz w:val="20"/>
                <w:szCs w:val="20"/>
              </w:rPr>
            </w:pPr>
          </w:p>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8C6A7E" w:rsidRPr="00FA68E1" w:rsidTr="00B769C0">
        <w:trPr>
          <w:trHeight w:val="173"/>
          <w:jc w:val="center"/>
        </w:trPr>
        <w:tc>
          <w:tcPr>
            <w:tcW w:w="1838" w:type="dxa"/>
            <w:tcMar>
              <w:top w:w="100" w:type="dxa"/>
              <w:left w:w="100" w:type="dxa"/>
              <w:bottom w:w="100" w:type="dxa"/>
              <w:right w:w="100" w:type="dxa"/>
            </w:tcMar>
            <w:vAlign w:val="center"/>
          </w:tcPr>
          <w:p w:rsidR="008C6A7E" w:rsidRPr="00FA68E1" w:rsidRDefault="008C6A7E" w:rsidP="00D126DF">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8C6A7E" w:rsidRPr="00FA68E1" w:rsidRDefault="008C6A7E"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8C6A7E" w:rsidRPr="00FA68E1" w:rsidRDefault="008C6A7E"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C6A7E" w:rsidRPr="00FA68E1" w:rsidRDefault="008C6A7E"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8C6A7E" w:rsidRPr="00FA68E1" w:rsidTr="00B769C0">
        <w:trPr>
          <w:trHeight w:val="114"/>
          <w:jc w:val="center"/>
        </w:trPr>
        <w:tc>
          <w:tcPr>
            <w:tcW w:w="1838" w:type="dxa"/>
            <w:tcMar>
              <w:top w:w="100" w:type="dxa"/>
              <w:left w:w="100" w:type="dxa"/>
              <w:bottom w:w="100" w:type="dxa"/>
              <w:right w:w="100" w:type="dxa"/>
            </w:tcMar>
            <w:vAlign w:val="center"/>
          </w:tcPr>
          <w:p w:rsidR="008C6A7E" w:rsidRPr="00FA68E1" w:rsidRDefault="008C6A7E" w:rsidP="00D126DF">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17"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394"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8C6A7E" w:rsidRPr="00FA68E1" w:rsidTr="00B769C0">
        <w:trPr>
          <w:trHeight w:val="114"/>
          <w:jc w:val="center"/>
        </w:trPr>
        <w:tc>
          <w:tcPr>
            <w:tcW w:w="1838" w:type="dxa"/>
            <w:tcMar>
              <w:top w:w="100" w:type="dxa"/>
              <w:left w:w="100" w:type="dxa"/>
              <w:bottom w:w="100" w:type="dxa"/>
              <w:right w:w="100" w:type="dxa"/>
            </w:tcMar>
            <w:vAlign w:val="center"/>
          </w:tcPr>
          <w:p w:rsidR="008C6A7E" w:rsidRPr="00FA68E1" w:rsidRDefault="008C6A7E" w:rsidP="00D126DF">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8C6A7E" w:rsidRPr="00FA68E1" w:rsidRDefault="008C6A7E" w:rsidP="00D126DF">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w:t>
            </w:r>
            <w:r w:rsidRPr="00FA68E1">
              <w:rPr>
                <w:rFonts w:ascii="Times New Roman" w:hAnsi="Times New Roman" w:cs="Times New Roman"/>
                <w:color w:val="000000"/>
                <w:sz w:val="20"/>
                <w:szCs w:val="20"/>
              </w:rPr>
              <w:lastRenderedPageBreak/>
              <w:t>limitnou hrúbkou d1,3 najmenej 30 cm, pre Ls 1.1 d1,3 najmenej 50 cm)</w:t>
            </w:r>
          </w:p>
        </w:tc>
        <w:tc>
          <w:tcPr>
            <w:tcW w:w="1418"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17"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8C6A7E" w:rsidRPr="00FA68E1" w:rsidRDefault="008C6A7E" w:rsidP="00B769C0">
            <w:pPr>
              <w:spacing w:line="240" w:lineRule="auto"/>
              <w:rPr>
                <w:rFonts w:ascii="Times New Roman" w:hAnsi="Times New Roman" w:cs="Times New Roman"/>
                <w:sz w:val="20"/>
                <w:szCs w:val="20"/>
              </w:rPr>
            </w:pPr>
          </w:p>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rovnomerne po celej ploche</w:t>
            </w:r>
            <w:r w:rsidRPr="00FA68E1">
              <w:rPr>
                <w:rFonts w:ascii="Times New Roman" w:hAnsi="Times New Roman" w:cs="Times New Roman"/>
                <w:sz w:val="20"/>
                <w:szCs w:val="20"/>
              </w:rPr>
              <w:tab/>
            </w:r>
          </w:p>
        </w:tc>
        <w:tc>
          <w:tcPr>
            <w:tcW w:w="4394" w:type="dxa"/>
            <w:tcMar>
              <w:top w:w="100" w:type="dxa"/>
              <w:left w:w="100" w:type="dxa"/>
              <w:bottom w:w="100" w:type="dxa"/>
              <w:right w:w="100" w:type="dxa"/>
            </w:tcMar>
            <w:vAlign w:val="center"/>
          </w:tcPr>
          <w:p w:rsidR="008C6A7E" w:rsidRPr="00FA68E1" w:rsidRDefault="008C6A7E"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Zabezpečenie prítomnosti odumretého dreva na ploche biotopu v danom objeme.</w:t>
            </w:r>
          </w:p>
        </w:tc>
      </w:tr>
    </w:tbl>
    <w:p w:rsidR="008C6A7E" w:rsidRPr="00FA68E1" w:rsidRDefault="008C6A7E" w:rsidP="00163A1A">
      <w:pPr>
        <w:pStyle w:val="Zkladntext"/>
        <w:widowControl w:val="0"/>
        <w:jc w:val="left"/>
        <w:rPr>
          <w:b w:val="0"/>
          <w:color w:val="000000"/>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w:t>
      </w:r>
      <w:r w:rsidR="00611D61" w:rsidRPr="00FA68E1">
        <w:rPr>
          <w:rFonts w:ascii="Times New Roman" w:hAnsi="Times New Roman" w:cs="Times New Roman"/>
          <w:b/>
          <w:color w:val="000000"/>
          <w:sz w:val="24"/>
          <w:szCs w:val="24"/>
        </w:rPr>
        <w:t>Lk1</w:t>
      </w:r>
      <w:r w:rsidRPr="00FA68E1">
        <w:rPr>
          <w:rFonts w:ascii="Times New Roman" w:hAnsi="Times New Roman" w:cs="Times New Roman"/>
          <w:b/>
          <w:color w:val="000000"/>
          <w:sz w:val="24"/>
          <w:szCs w:val="24"/>
        </w:rPr>
        <w:t xml:space="preserve"> (</w:t>
      </w:r>
      <w:r w:rsidR="00611D61" w:rsidRPr="00FA68E1">
        <w:rPr>
          <w:rFonts w:ascii="Times New Roman" w:hAnsi="Times New Roman" w:cs="Times New Roman"/>
          <w:b/>
          <w:color w:val="000000"/>
          <w:sz w:val="24"/>
          <w:szCs w:val="24"/>
        </w:rPr>
        <w:t>6510</w:t>
      </w:r>
      <w:r w:rsidRPr="00FA68E1">
        <w:rPr>
          <w:rFonts w:ascii="Times New Roman" w:hAnsi="Times New Roman" w:cs="Times New Roman"/>
          <w:b/>
          <w:color w:val="000000"/>
          <w:sz w:val="24"/>
          <w:szCs w:val="24"/>
        </w:rPr>
        <w:t>)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844"/>
        <w:gridCol w:w="1417"/>
        <w:gridCol w:w="1418"/>
        <w:gridCol w:w="4394"/>
      </w:tblGrid>
      <w:tr w:rsidR="008C6A7E"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9D3926" w:rsidRPr="00FA68E1" w:rsidTr="00B769C0">
        <w:trPr>
          <w:trHeight w:val="7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926" w:rsidRPr="00FA68E1" w:rsidRDefault="009D3926" w:rsidP="00163A1A">
            <w:pPr>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3926" w:rsidRPr="00FA68E1" w:rsidRDefault="009D392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3926" w:rsidRPr="00FA68E1" w:rsidRDefault="005F689E"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58</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9D3926" w:rsidRPr="00FA68E1" w:rsidRDefault="009D392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C6A7E" w:rsidRPr="00FA68E1" w:rsidTr="00B769C0">
        <w:trPr>
          <w:trHeight w:val="699"/>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8C6A7E"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4"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8C6A7E"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8"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394"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8C6A7E" w:rsidRPr="00FA68E1" w:rsidRDefault="008C6A7E" w:rsidP="00163A1A">
      <w:pPr>
        <w:spacing w:line="240" w:lineRule="auto"/>
        <w:rPr>
          <w:rFonts w:ascii="Times New Roman" w:hAnsi="Times New Roman" w:cs="Times New Roman"/>
          <w:color w:val="000000"/>
          <w:sz w:val="24"/>
          <w:szCs w:val="24"/>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Layout w:type="fixed"/>
        <w:tblCellMar>
          <w:left w:w="70" w:type="dxa"/>
          <w:right w:w="70" w:type="dxa"/>
        </w:tblCellMar>
        <w:tblLook w:val="04A0" w:firstRow="1" w:lastRow="0" w:firstColumn="1" w:lastColumn="0" w:noHBand="0" w:noVBand="1"/>
      </w:tblPr>
      <w:tblGrid>
        <w:gridCol w:w="1844"/>
        <w:gridCol w:w="1417"/>
        <w:gridCol w:w="1418"/>
        <w:gridCol w:w="4357"/>
      </w:tblGrid>
      <w:tr w:rsidR="008C6A7E"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8C6A7E" w:rsidRPr="00FA68E1" w:rsidRDefault="008C6A7E"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8C6A7E" w:rsidRPr="00FA68E1" w:rsidRDefault="008C6A7E"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rsidR="008C6A7E" w:rsidRPr="00FA68E1" w:rsidRDefault="008C6A7E" w:rsidP="00163A1A">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57" w:type="dxa"/>
            <w:tcBorders>
              <w:top w:val="single" w:sz="4" w:space="0" w:color="auto"/>
              <w:left w:val="nil"/>
              <w:bottom w:val="single" w:sz="4" w:space="0" w:color="auto"/>
              <w:right w:val="single" w:sz="4" w:space="0" w:color="auto"/>
            </w:tcBorders>
            <w:shd w:val="clear" w:color="auto" w:fill="auto"/>
          </w:tcPr>
          <w:p w:rsidR="008C6A7E" w:rsidRPr="00FA68E1" w:rsidRDefault="008C6A7E" w:rsidP="00163A1A">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8C6A7E"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00611D61"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435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8C6A7E" w:rsidRPr="00FA68E1" w:rsidTr="00B769C0">
        <w:trPr>
          <w:trHeight w:val="2337"/>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lastRenderedPageBreak/>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35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8C6A7E"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35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8C6A7E"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35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8C6A7E" w:rsidRPr="00FA68E1" w:rsidRDefault="008C6A7E" w:rsidP="00163A1A">
      <w:pPr>
        <w:rPr>
          <w:rFonts w:ascii="Times New Roman" w:hAnsi="Times New Roman" w:cs="Times New Roman"/>
          <w:sz w:val="20"/>
          <w:szCs w:val="20"/>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4678"/>
      </w:tblGrid>
      <w:tr w:rsidR="008C6A7E" w:rsidRPr="00FA68E1" w:rsidTr="00B769C0">
        <w:trPr>
          <w:trHeight w:val="305"/>
        </w:trPr>
        <w:tc>
          <w:tcPr>
            <w:tcW w:w="1702" w:type="dxa"/>
            <w:shd w:val="clear" w:color="auto" w:fill="FFFFFF"/>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FFFFFF"/>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9D3926" w:rsidRPr="00FA68E1" w:rsidTr="009D3926">
        <w:trPr>
          <w:trHeight w:val="790"/>
        </w:trPr>
        <w:tc>
          <w:tcPr>
            <w:tcW w:w="1702" w:type="dxa"/>
            <w:shd w:val="clear" w:color="auto" w:fill="FFFFFF"/>
            <w:vAlign w:val="center"/>
            <w:hideMark/>
          </w:tcPr>
          <w:p w:rsidR="009D3926" w:rsidRPr="00FA68E1" w:rsidRDefault="009D392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center"/>
            <w:hideMark/>
          </w:tcPr>
          <w:p w:rsidR="009D3926" w:rsidRPr="00FA68E1" w:rsidRDefault="009D392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9D3926" w:rsidRPr="00FA68E1" w:rsidRDefault="00E305FB"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69</w:t>
            </w:r>
          </w:p>
        </w:tc>
        <w:tc>
          <w:tcPr>
            <w:tcW w:w="4678" w:type="dxa"/>
            <w:shd w:val="clear" w:color="auto" w:fill="FFFFFF"/>
            <w:vAlign w:val="center"/>
            <w:hideMark/>
          </w:tcPr>
          <w:p w:rsidR="009D3926" w:rsidRPr="00FA68E1" w:rsidRDefault="009D3926"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C6A7E" w:rsidRPr="00FA68E1" w:rsidTr="00B769C0">
        <w:trPr>
          <w:trHeight w:val="2900"/>
        </w:trPr>
        <w:tc>
          <w:tcPr>
            <w:tcW w:w="1702"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678"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8C6A7E" w:rsidRPr="00FA68E1" w:rsidTr="00B769C0">
        <w:trPr>
          <w:trHeight w:val="290"/>
        </w:trPr>
        <w:tc>
          <w:tcPr>
            <w:tcW w:w="1702"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678"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8C6A7E" w:rsidRPr="00FA68E1" w:rsidTr="00B769C0">
        <w:trPr>
          <w:trHeight w:val="850"/>
        </w:trPr>
        <w:tc>
          <w:tcPr>
            <w:tcW w:w="1702"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inváznych/invázne sa správajúcich druhov</w:t>
            </w:r>
          </w:p>
        </w:tc>
        <w:tc>
          <w:tcPr>
            <w:tcW w:w="1276"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percento pokrytia/16 m2</w:t>
            </w:r>
          </w:p>
        </w:tc>
        <w:tc>
          <w:tcPr>
            <w:tcW w:w="1417"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678" w:type="dxa"/>
            <w:shd w:val="clear" w:color="auto" w:fill="FFFFFF"/>
            <w:vAlign w:val="center"/>
            <w:hideMark/>
          </w:tcPr>
          <w:p w:rsidR="008C6A7E" w:rsidRPr="00FA68E1" w:rsidRDefault="008C6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8C6A7E" w:rsidRPr="00FA68E1" w:rsidRDefault="008C6A7E" w:rsidP="00163A1A">
      <w:pPr>
        <w:spacing w:line="240" w:lineRule="auto"/>
        <w:rPr>
          <w:rFonts w:ascii="Times New Roman" w:hAnsi="Times New Roman" w:cs="Times New Roman"/>
          <w:color w:val="000000"/>
          <w:sz w:val="20"/>
          <w:szCs w:val="20"/>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4677"/>
      </w:tblGrid>
      <w:tr w:rsidR="008C6A7E" w:rsidRPr="00FA68E1" w:rsidTr="00B769C0">
        <w:trPr>
          <w:trHeight w:val="705"/>
        </w:trPr>
        <w:tc>
          <w:tcPr>
            <w:tcW w:w="1657" w:type="dxa"/>
            <w:shd w:val="clear" w:color="auto" w:fill="auto"/>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9D3926" w:rsidRPr="00FA68E1" w:rsidTr="00B769C0">
        <w:trPr>
          <w:trHeight w:val="790"/>
        </w:trPr>
        <w:tc>
          <w:tcPr>
            <w:tcW w:w="1657" w:type="dxa"/>
            <w:shd w:val="clear" w:color="auto" w:fill="auto"/>
            <w:vAlign w:val="center"/>
            <w:hideMark/>
          </w:tcPr>
          <w:p w:rsidR="009D3926" w:rsidRPr="00FA68E1" w:rsidRDefault="009D392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9D3926" w:rsidRPr="00FA68E1" w:rsidRDefault="009D392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rsidR="009D3926" w:rsidRPr="00FA68E1" w:rsidRDefault="00E305FB"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20,1</w:t>
            </w:r>
          </w:p>
        </w:tc>
        <w:tc>
          <w:tcPr>
            <w:tcW w:w="4678" w:type="dxa"/>
            <w:shd w:val="clear" w:color="auto" w:fill="auto"/>
            <w:vAlign w:val="center"/>
            <w:hideMark/>
          </w:tcPr>
          <w:p w:rsidR="009D3926" w:rsidRPr="00FA68E1" w:rsidRDefault="009D3926"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8C6A7E" w:rsidRPr="00FA68E1" w:rsidTr="00B769C0">
        <w:trPr>
          <w:trHeight w:val="563"/>
        </w:trPr>
        <w:tc>
          <w:tcPr>
            <w:tcW w:w="1657"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678"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8C6A7E" w:rsidRPr="00FA68E1" w:rsidTr="00B769C0">
        <w:trPr>
          <w:trHeight w:val="290"/>
        </w:trPr>
        <w:tc>
          <w:tcPr>
            <w:tcW w:w="1657"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678"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8C6A7E" w:rsidRPr="00FA68E1" w:rsidTr="00B769C0">
        <w:trPr>
          <w:trHeight w:val="404"/>
        </w:trPr>
        <w:tc>
          <w:tcPr>
            <w:tcW w:w="1657"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678" w:type="dxa"/>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C6A7E" w:rsidRPr="00FA68E1" w:rsidRDefault="008C6A7E" w:rsidP="00163A1A">
      <w:pPr>
        <w:spacing w:line="240" w:lineRule="auto"/>
        <w:rPr>
          <w:rFonts w:ascii="Times New Roman" w:hAnsi="Times New Roman" w:cs="Times New Roman"/>
          <w:color w:val="000000"/>
          <w:sz w:val="24"/>
          <w:szCs w:val="24"/>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31"/>
        <w:gridCol w:w="1247"/>
        <w:gridCol w:w="1417"/>
        <w:gridCol w:w="4643"/>
      </w:tblGrid>
      <w:tr w:rsidR="008C6A7E" w:rsidRPr="00FA68E1" w:rsidTr="00B769C0">
        <w:trPr>
          <w:trHeight w:val="2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8C6A7E" w:rsidRPr="00FA68E1" w:rsidRDefault="008C6A7E" w:rsidP="009D392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247" w:type="dxa"/>
            <w:tcBorders>
              <w:top w:val="single" w:sz="4" w:space="0" w:color="auto"/>
              <w:left w:val="nil"/>
              <w:bottom w:val="single" w:sz="4" w:space="0" w:color="auto"/>
              <w:right w:val="single" w:sz="4" w:space="0" w:color="auto"/>
            </w:tcBorders>
            <w:shd w:val="clear" w:color="auto" w:fill="auto"/>
            <w:vAlign w:val="center"/>
          </w:tcPr>
          <w:p w:rsidR="008C6A7E" w:rsidRPr="00FA68E1" w:rsidRDefault="008C6A7E" w:rsidP="009D392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417" w:type="dxa"/>
            <w:tcBorders>
              <w:top w:val="single" w:sz="4" w:space="0" w:color="auto"/>
              <w:left w:val="nil"/>
              <w:bottom w:val="single" w:sz="4" w:space="0" w:color="auto"/>
              <w:right w:val="single" w:sz="4" w:space="0" w:color="auto"/>
            </w:tcBorders>
            <w:shd w:val="clear" w:color="auto" w:fill="auto"/>
            <w:vAlign w:val="center"/>
          </w:tcPr>
          <w:p w:rsidR="008C6A7E" w:rsidRPr="00FA68E1" w:rsidRDefault="008C6A7E"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643" w:type="dxa"/>
            <w:tcBorders>
              <w:top w:val="single" w:sz="4" w:space="0" w:color="auto"/>
              <w:left w:val="nil"/>
              <w:bottom w:val="single" w:sz="4" w:space="0" w:color="auto"/>
              <w:right w:val="single" w:sz="4" w:space="0" w:color="auto"/>
            </w:tcBorders>
            <w:shd w:val="clear" w:color="auto" w:fill="auto"/>
            <w:vAlign w:val="center"/>
          </w:tcPr>
          <w:p w:rsidR="008C6A7E" w:rsidRPr="00FA68E1" w:rsidRDefault="008C6A7E" w:rsidP="009D392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9D3926" w:rsidRPr="00FA68E1" w:rsidTr="00B769C0">
        <w:trPr>
          <w:trHeight w:val="7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926" w:rsidRPr="00FA68E1" w:rsidRDefault="009D3926"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hAnsi="Times New Roman" w:cs="Times New Roman"/>
                <w:color w:val="000000"/>
                <w:sz w:val="20"/>
                <w:szCs w:val="20"/>
              </w:rPr>
              <w:t xml:space="preserve">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D3926" w:rsidRPr="00FA68E1" w:rsidRDefault="009D3926"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center"/>
          </w:tcPr>
          <w:p w:rsidR="009D3926" w:rsidRPr="00FA68E1" w:rsidRDefault="00E305FB" w:rsidP="00B769C0">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0,2</w:t>
            </w:r>
          </w:p>
        </w:tc>
        <w:tc>
          <w:tcPr>
            <w:tcW w:w="4643" w:type="dxa"/>
            <w:tcBorders>
              <w:top w:val="single" w:sz="4" w:space="0" w:color="auto"/>
              <w:left w:val="nil"/>
              <w:bottom w:val="single" w:sz="4" w:space="0" w:color="auto"/>
              <w:right w:val="single" w:sz="4" w:space="0" w:color="auto"/>
            </w:tcBorders>
            <w:shd w:val="clear" w:color="auto" w:fill="auto"/>
            <w:vAlign w:val="center"/>
            <w:hideMark/>
          </w:tcPr>
          <w:p w:rsidR="009D3926" w:rsidRPr="00FA68E1" w:rsidRDefault="009D3926" w:rsidP="009D392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8C6A7E" w:rsidRPr="00FA68E1" w:rsidTr="00B769C0">
        <w:trPr>
          <w:trHeight w:val="1408"/>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643"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w:t>
            </w:r>
            <w:r w:rsidRPr="00FA68E1">
              <w:rPr>
                <w:rFonts w:ascii="Times New Roman" w:hAnsi="Times New Roman" w:cs="Times New Roman"/>
                <w:bCs/>
                <w:i/>
                <w:iCs/>
                <w:sz w:val="20"/>
                <w:szCs w:val="20"/>
              </w:rPr>
              <w:lastRenderedPageBreak/>
              <w:t xml:space="preserve">Stachys recta, Stipa pulcherrima, Teucrium chamaedrys, Teucrium montanum, Tithymalus cyparissias, Verbascum lychnitis, Veronica austriaca, Vincetoxicum hirundinaria </w:t>
            </w:r>
          </w:p>
        </w:tc>
      </w:tr>
      <w:tr w:rsidR="008C6A7E" w:rsidRPr="00FA68E1" w:rsidTr="00B769C0">
        <w:trPr>
          <w:trHeight w:val="29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Vertikálna štruktúra biotopu</w:t>
            </w:r>
          </w:p>
        </w:tc>
        <w:tc>
          <w:tcPr>
            <w:tcW w:w="124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643"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8C6A7E" w:rsidRPr="00FA68E1" w:rsidTr="00B769C0">
        <w:trPr>
          <w:trHeight w:val="85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24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643"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C6A7E" w:rsidRPr="00FA68E1" w:rsidRDefault="008C6A7E" w:rsidP="00163A1A">
      <w:pPr>
        <w:rPr>
          <w:rFonts w:ascii="Times New Roman" w:hAnsi="Times New Roman" w:cs="Times New Roman"/>
          <w:sz w:val="20"/>
          <w:szCs w:val="20"/>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4643"/>
      </w:tblGrid>
      <w:tr w:rsidR="008C6A7E" w:rsidRPr="00FA68E1" w:rsidTr="00B769C0">
        <w:trPr>
          <w:trHeight w:val="705"/>
        </w:trPr>
        <w:tc>
          <w:tcPr>
            <w:tcW w:w="1702" w:type="dxa"/>
            <w:shd w:val="clear" w:color="auto" w:fill="FFFFFF"/>
            <w:vAlign w:val="center"/>
            <w:hideMark/>
          </w:tcPr>
          <w:p w:rsidR="008C6A7E" w:rsidRPr="00FA68E1" w:rsidRDefault="008C6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vAlign w:val="center"/>
            <w:hideMark/>
          </w:tcPr>
          <w:p w:rsidR="008C6A7E" w:rsidRPr="00FA68E1" w:rsidRDefault="008C6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vAlign w:val="center"/>
            <w:hideMark/>
          </w:tcPr>
          <w:p w:rsidR="008C6A7E" w:rsidRPr="00FA68E1" w:rsidRDefault="008C6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643" w:type="dxa"/>
            <w:shd w:val="clear" w:color="auto" w:fill="FFFFFF"/>
            <w:vAlign w:val="center"/>
            <w:hideMark/>
          </w:tcPr>
          <w:p w:rsidR="008C6A7E" w:rsidRPr="00FA68E1" w:rsidRDefault="008C6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8C6A7E" w:rsidRPr="00FA68E1" w:rsidTr="00B769C0">
        <w:trPr>
          <w:trHeight w:val="290"/>
        </w:trPr>
        <w:tc>
          <w:tcPr>
            <w:tcW w:w="1702"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C56A6D" w:rsidRPr="00FA68E1">
              <w:rPr>
                <w:rFonts w:ascii="Times New Roman" w:hAnsi="Times New Roman" w:cs="Times New Roman"/>
                <w:color w:val="000000"/>
                <w:sz w:val="20"/>
                <w:szCs w:val="20"/>
              </w:rPr>
              <w:t xml:space="preserve"> </w:t>
            </w:r>
          </w:p>
        </w:tc>
        <w:tc>
          <w:tcPr>
            <w:tcW w:w="1276"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center"/>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1,44</w:t>
            </w:r>
          </w:p>
        </w:tc>
        <w:tc>
          <w:tcPr>
            <w:tcW w:w="4643"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C6A7E" w:rsidRPr="00FA68E1" w:rsidTr="00B769C0">
        <w:trPr>
          <w:trHeight w:val="699"/>
        </w:trPr>
        <w:tc>
          <w:tcPr>
            <w:tcW w:w="1702"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643"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8C6A7E" w:rsidRPr="00FA68E1" w:rsidTr="00B769C0">
        <w:trPr>
          <w:trHeight w:val="290"/>
        </w:trPr>
        <w:tc>
          <w:tcPr>
            <w:tcW w:w="1702"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643"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C6A7E" w:rsidRPr="00FA68E1" w:rsidTr="00B769C0">
        <w:trPr>
          <w:trHeight w:val="850"/>
        </w:trPr>
        <w:tc>
          <w:tcPr>
            <w:tcW w:w="1702"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43" w:type="dxa"/>
            <w:shd w:val="clear" w:color="auto" w:fill="FFFFFF"/>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C6A7E" w:rsidRPr="00FA68E1" w:rsidRDefault="008C6A7E" w:rsidP="00163A1A">
      <w:pPr>
        <w:rPr>
          <w:rFonts w:ascii="Times New Roman" w:hAnsi="Times New Roman" w:cs="Times New Roman"/>
          <w:sz w:val="20"/>
          <w:szCs w:val="20"/>
        </w:rPr>
      </w:pPr>
    </w:p>
    <w:p w:rsidR="008C6A7E" w:rsidRPr="00FA68E1" w:rsidRDefault="008C6A7E" w:rsidP="00163A1A">
      <w:pPr>
        <w:spacing w:line="240" w:lineRule="auto"/>
        <w:jc w:val="both"/>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druhu </w:t>
      </w:r>
      <w:r w:rsidRPr="00FA68E1">
        <w:rPr>
          <w:rFonts w:ascii="Times New Roman" w:hAnsi="Times New Roman" w:cs="Times New Roman"/>
          <w:b/>
          <w:color w:val="000000"/>
          <w:sz w:val="24"/>
          <w:szCs w:val="24"/>
        </w:rPr>
        <w:t>Kr2 (5130) Porasty borievky obyčajnej</w:t>
      </w:r>
      <w:r w:rsidRPr="00FA68E1">
        <w:rPr>
          <w:rFonts w:ascii="Times New Roman" w:hAnsi="Times New Roman" w:cs="Times New Roman"/>
          <w:color w:val="000000"/>
          <w:sz w:val="24"/>
          <w:szCs w:val="24"/>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678"/>
      </w:tblGrid>
      <w:tr w:rsidR="008C6A7E" w:rsidRPr="00FA68E1" w:rsidTr="00B769C0">
        <w:trPr>
          <w:trHeight w:val="705"/>
        </w:trPr>
        <w:tc>
          <w:tcPr>
            <w:tcW w:w="1702" w:type="dxa"/>
            <w:shd w:val="clear" w:color="auto" w:fill="auto"/>
            <w:vAlign w:val="center"/>
            <w:hideMark/>
          </w:tcPr>
          <w:p w:rsidR="008C6A7E" w:rsidRPr="00FA68E1" w:rsidRDefault="008C6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276" w:type="dxa"/>
            <w:shd w:val="clear" w:color="auto" w:fill="auto"/>
            <w:vAlign w:val="center"/>
            <w:hideMark/>
          </w:tcPr>
          <w:p w:rsidR="008C6A7E" w:rsidRPr="00FA68E1" w:rsidRDefault="008C6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vAlign w:val="center"/>
            <w:hideMark/>
          </w:tcPr>
          <w:p w:rsidR="008C6A7E" w:rsidRPr="00FA68E1" w:rsidRDefault="008C6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678" w:type="dxa"/>
            <w:shd w:val="clear" w:color="auto" w:fill="auto"/>
            <w:vAlign w:val="center"/>
            <w:hideMark/>
          </w:tcPr>
          <w:p w:rsidR="008C6A7E" w:rsidRPr="00FA68E1" w:rsidRDefault="008C6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8C6A7E" w:rsidRPr="00FA68E1" w:rsidTr="00B769C0">
        <w:trPr>
          <w:trHeight w:val="290"/>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color w:val="000000"/>
                <w:sz w:val="18"/>
                <w:szCs w:val="18"/>
                <w:lang w:eastAsia="sk-SK"/>
              </w:rPr>
              <w:lastRenderedPageBreak/>
              <w:t>Výmera biotopu</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ha </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5,99</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C6A7E" w:rsidRPr="00FA68E1" w:rsidTr="00B769C0">
        <w:trPr>
          <w:trHeight w:val="2320"/>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10 druhov</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i/>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tinctoria, Hypericum perforatum, Juniperus communis, Leontodon hispidus, Pimpinella saxifraga, Potentilla heptaphylla, Salvia pratensis, S. verticillata, Sanguisorba minor, Scabiosa ochroleuca, Teucrium chamaedrys</w:t>
            </w:r>
          </w:p>
        </w:tc>
      </w:tr>
      <w:tr w:rsidR="008C6A7E" w:rsidRPr="00FA68E1" w:rsidTr="00B769C0">
        <w:trPr>
          <w:trHeight w:val="870"/>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30 – 70 %</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 xml:space="preserve">Stredne až husto zapojené porasty borievky obyčajnej, ktoré sa vytvorili na opustených pasienkoch alebo na extenzívne pasených plochách. </w:t>
            </w:r>
          </w:p>
        </w:tc>
      </w:tr>
      <w:tr w:rsidR="008C6A7E" w:rsidRPr="00FA68E1" w:rsidTr="00B769C0">
        <w:trPr>
          <w:trHeight w:val="850"/>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1 %</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nepôvodných invázne sa správajúcich druhov (</w:t>
            </w:r>
            <w:r w:rsidRPr="00FA68E1">
              <w:rPr>
                <w:rFonts w:ascii="Times New Roman" w:eastAsia="Times New Roman" w:hAnsi="Times New Roman" w:cs="Times New Roman"/>
                <w:i/>
                <w:sz w:val="20"/>
                <w:szCs w:val="20"/>
                <w:lang w:eastAsia="sk-SK"/>
              </w:rPr>
              <w:t>Solidago canadensis</w:t>
            </w:r>
            <w:r w:rsidRPr="00FA68E1">
              <w:rPr>
                <w:rFonts w:ascii="Times New Roman" w:eastAsia="Times New Roman" w:hAnsi="Times New Roman" w:cs="Times New Roman"/>
                <w:sz w:val="20"/>
                <w:szCs w:val="20"/>
                <w:lang w:eastAsia="sk-SK"/>
              </w:rPr>
              <w:t>)</w:t>
            </w:r>
          </w:p>
        </w:tc>
      </w:tr>
    </w:tbl>
    <w:p w:rsidR="008C6A7E" w:rsidRPr="00FA68E1" w:rsidRDefault="008C6A7E" w:rsidP="00163A1A">
      <w:pPr>
        <w:spacing w:line="240" w:lineRule="auto"/>
        <w:rPr>
          <w:rFonts w:ascii="Times New Roman" w:hAnsi="Times New Roman" w:cs="Times New Roman"/>
          <w:color w:val="000000"/>
          <w:sz w:val="24"/>
          <w:szCs w:val="24"/>
        </w:rPr>
      </w:pPr>
    </w:p>
    <w:p w:rsidR="008C6A7E" w:rsidRPr="00FA68E1" w:rsidRDefault="008C6A7E"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678"/>
      </w:tblGrid>
      <w:tr w:rsidR="008C6A7E" w:rsidRPr="00FA68E1" w:rsidTr="00B769C0">
        <w:trPr>
          <w:trHeight w:val="482"/>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C6A7E" w:rsidRPr="00FA68E1" w:rsidTr="00B769C0">
        <w:trPr>
          <w:trHeight w:val="290"/>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C56A6D"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0,09</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C6A7E" w:rsidRPr="00FA68E1" w:rsidTr="00B769C0">
        <w:trPr>
          <w:trHeight w:val="290"/>
        </w:trPr>
        <w:tc>
          <w:tcPr>
            <w:tcW w:w="1702"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678"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8C6A7E" w:rsidRPr="00FA68E1" w:rsidTr="00B769C0">
        <w:trPr>
          <w:trHeight w:val="290"/>
        </w:trPr>
        <w:tc>
          <w:tcPr>
            <w:tcW w:w="1702"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678"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8C6A7E" w:rsidRPr="00FA68E1" w:rsidTr="00B769C0">
        <w:trPr>
          <w:trHeight w:val="290"/>
        </w:trPr>
        <w:tc>
          <w:tcPr>
            <w:tcW w:w="1702"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br w:type="page"/>
      </w: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678"/>
      </w:tblGrid>
      <w:tr w:rsidR="008C6A7E" w:rsidRPr="00FA68E1" w:rsidTr="00B769C0">
        <w:trPr>
          <w:trHeight w:val="448"/>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C6A7E" w:rsidRPr="00FA68E1" w:rsidTr="00B769C0">
        <w:trPr>
          <w:trHeight w:val="290"/>
        </w:trPr>
        <w:tc>
          <w:tcPr>
            <w:tcW w:w="1702"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w:t>
            </w:r>
          </w:p>
        </w:tc>
        <w:tc>
          <w:tcPr>
            <w:tcW w:w="4678" w:type="dxa"/>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8C6A7E" w:rsidRPr="00FA68E1" w:rsidTr="00B769C0">
        <w:trPr>
          <w:trHeight w:val="290"/>
        </w:trPr>
        <w:tc>
          <w:tcPr>
            <w:tcW w:w="1702"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678" w:type="dxa"/>
            <w:shd w:val="clear" w:color="auto" w:fill="auto"/>
            <w:vAlign w:val="center"/>
          </w:tcPr>
          <w:p w:rsidR="008C6A7E" w:rsidRPr="00FA68E1" w:rsidRDefault="008C6A7E" w:rsidP="009D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8C6A7E" w:rsidRPr="00FA68E1" w:rsidRDefault="008C6A7E" w:rsidP="00163A1A">
      <w:pPr>
        <w:pStyle w:val="Zkladntext"/>
        <w:widowControl w:val="0"/>
        <w:jc w:val="left"/>
        <w:rPr>
          <w:b w:val="0"/>
        </w:rPr>
      </w:pPr>
    </w:p>
    <w:p w:rsidR="008C6A7E" w:rsidRPr="00FA68E1" w:rsidRDefault="008C6A7E" w:rsidP="00163A1A">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298"/>
        <w:gridCol w:w="1395"/>
        <w:gridCol w:w="4728"/>
      </w:tblGrid>
      <w:tr w:rsidR="008C6A7E" w:rsidRPr="00FA68E1" w:rsidTr="00B769C0">
        <w:trPr>
          <w:trHeight w:val="355"/>
        </w:trPr>
        <w:tc>
          <w:tcPr>
            <w:tcW w:w="1657"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98" w:type="dxa"/>
            <w:tcBorders>
              <w:top w:val="single" w:sz="4" w:space="0" w:color="auto"/>
              <w:left w:val="nil"/>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95" w:type="dxa"/>
            <w:tcBorders>
              <w:top w:val="single" w:sz="4" w:space="0" w:color="auto"/>
              <w:left w:val="nil"/>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728" w:type="dxa"/>
            <w:tcBorders>
              <w:top w:val="single" w:sz="4" w:space="0" w:color="auto"/>
              <w:left w:val="nil"/>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9D3926" w:rsidRPr="00FA68E1" w:rsidTr="00B769C0">
        <w:trPr>
          <w:trHeight w:val="1058"/>
        </w:trPr>
        <w:tc>
          <w:tcPr>
            <w:tcW w:w="1657" w:type="dxa"/>
            <w:tcBorders>
              <w:top w:val="single" w:sz="4" w:space="0" w:color="auto"/>
              <w:left w:val="single" w:sz="4" w:space="0" w:color="auto"/>
              <w:bottom w:val="single" w:sz="4" w:space="0" w:color="auto"/>
              <w:right w:val="single" w:sz="4" w:space="0" w:color="auto"/>
            </w:tcBorders>
            <w:vAlign w:val="center"/>
            <w:hideMark/>
          </w:tcPr>
          <w:p w:rsidR="009D3926" w:rsidRPr="00FA68E1" w:rsidRDefault="009D3926"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populácie</w:t>
            </w:r>
          </w:p>
        </w:tc>
        <w:tc>
          <w:tcPr>
            <w:tcW w:w="1298" w:type="dxa"/>
            <w:tcBorders>
              <w:top w:val="single" w:sz="4" w:space="0" w:color="auto"/>
              <w:left w:val="nil"/>
              <w:bottom w:val="single" w:sz="4" w:space="0" w:color="auto"/>
              <w:right w:val="single" w:sz="4" w:space="0" w:color="auto"/>
            </w:tcBorders>
            <w:vAlign w:val="center"/>
            <w:hideMark/>
          </w:tcPr>
          <w:p w:rsidR="009D3926" w:rsidRPr="00FA68E1" w:rsidRDefault="009D3926"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počet jedincov</w:t>
            </w:r>
          </w:p>
        </w:tc>
        <w:tc>
          <w:tcPr>
            <w:tcW w:w="1395" w:type="dxa"/>
            <w:tcBorders>
              <w:top w:val="single" w:sz="4" w:space="0" w:color="auto"/>
              <w:left w:val="nil"/>
              <w:bottom w:val="single" w:sz="4" w:space="0" w:color="auto"/>
              <w:right w:val="single" w:sz="4" w:space="0" w:color="auto"/>
            </w:tcBorders>
            <w:vAlign w:val="center"/>
            <w:hideMark/>
          </w:tcPr>
          <w:p w:rsidR="009D3926" w:rsidRPr="00FA68E1" w:rsidRDefault="009D3926"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 xml:space="preserve">Min. </w:t>
            </w:r>
            <w:r>
              <w:rPr>
                <w:rFonts w:ascii="Times New Roman" w:hAnsi="Times New Roman" w:cs="Times New Roman"/>
                <w:color w:val="000000" w:themeColor="text1"/>
                <w:sz w:val="20"/>
                <w:szCs w:val="20"/>
                <w:lang w:eastAsia="sk-SK"/>
              </w:rPr>
              <w:t>1500</w:t>
            </w:r>
          </w:p>
        </w:tc>
        <w:tc>
          <w:tcPr>
            <w:tcW w:w="4728" w:type="dxa"/>
            <w:tcBorders>
              <w:top w:val="single" w:sz="4" w:space="0" w:color="auto"/>
              <w:left w:val="nil"/>
              <w:bottom w:val="single" w:sz="4" w:space="0" w:color="auto"/>
              <w:right w:val="single" w:sz="4" w:space="0" w:color="auto"/>
            </w:tcBorders>
            <w:vAlign w:val="center"/>
            <w:hideMark/>
          </w:tcPr>
          <w:p w:rsidR="009D3926" w:rsidRPr="00FA68E1" w:rsidRDefault="009D3926"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 xml:space="preserve">Zachovanie súčasnej populácie druhu, </w:t>
            </w:r>
            <w:r w:rsidRPr="00FA68E1">
              <w:rPr>
                <w:rFonts w:ascii="Times New Roman" w:hAnsi="Times New Roman" w:cs="Times New Roman"/>
                <w:color w:val="000000"/>
                <w:sz w:val="20"/>
                <w:szCs w:val="20"/>
                <w:lang w:eastAsia="sk-SK"/>
              </w:rPr>
              <w:t>ktorá sa vyskytuje v intervale 1500 až 2500 jedincov.</w:t>
            </w:r>
          </w:p>
        </w:tc>
      </w:tr>
      <w:tr w:rsidR="008C6A7E" w:rsidRPr="00FA68E1" w:rsidTr="00B769C0">
        <w:trPr>
          <w:trHeight w:val="285"/>
        </w:trPr>
        <w:tc>
          <w:tcPr>
            <w:tcW w:w="1657"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biotopu</w:t>
            </w:r>
          </w:p>
        </w:tc>
        <w:tc>
          <w:tcPr>
            <w:tcW w:w="1298" w:type="dxa"/>
            <w:tcBorders>
              <w:top w:val="single" w:sz="4" w:space="0" w:color="auto"/>
              <w:left w:val="nil"/>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ha</w:t>
            </w:r>
          </w:p>
        </w:tc>
        <w:tc>
          <w:tcPr>
            <w:tcW w:w="1395" w:type="dxa"/>
            <w:tcBorders>
              <w:top w:val="single" w:sz="4" w:space="0" w:color="auto"/>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10</w:t>
            </w:r>
          </w:p>
        </w:tc>
        <w:tc>
          <w:tcPr>
            <w:tcW w:w="4728" w:type="dxa"/>
            <w:tcBorders>
              <w:top w:val="single" w:sz="4" w:space="0" w:color="auto"/>
              <w:left w:val="nil"/>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Udržať súčasnú výmeru biotopu druhu.</w:t>
            </w:r>
          </w:p>
        </w:tc>
      </w:tr>
      <w:tr w:rsidR="008C6A7E" w:rsidRPr="00FA68E1" w:rsidTr="00B769C0">
        <w:trPr>
          <w:trHeight w:val="930"/>
        </w:trPr>
        <w:tc>
          <w:tcPr>
            <w:tcW w:w="1657" w:type="dxa"/>
            <w:tcBorders>
              <w:top w:val="nil"/>
              <w:left w:val="single" w:sz="4" w:space="0" w:color="auto"/>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298" w:type="dxa"/>
            <w:tcBorders>
              <w:top w:val="nil"/>
              <w:left w:val="nil"/>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395" w:type="dxa"/>
            <w:tcBorders>
              <w:top w:val="nil"/>
              <w:left w:val="nil"/>
              <w:bottom w:val="single" w:sz="4" w:space="0" w:color="auto"/>
              <w:right w:val="single" w:sz="4" w:space="0" w:color="auto"/>
            </w:tcBorders>
            <w:vAlign w:val="center"/>
            <w:hideMark/>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728" w:type="dxa"/>
            <w:tcBorders>
              <w:top w:val="nil"/>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8C6A7E"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298" w:type="dxa"/>
            <w:tcBorders>
              <w:top w:val="single" w:sz="4" w:space="0" w:color="auto"/>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395" w:type="dxa"/>
            <w:tcBorders>
              <w:top w:val="single" w:sz="4" w:space="0" w:color="auto"/>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728" w:type="dxa"/>
            <w:tcBorders>
              <w:top w:val="single" w:sz="4" w:space="0" w:color="auto"/>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8C6A7E" w:rsidRPr="00FA68E1" w:rsidTr="00B769C0">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298" w:type="dxa"/>
            <w:tcBorders>
              <w:top w:val="single" w:sz="4" w:space="0" w:color="auto"/>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395" w:type="dxa"/>
            <w:tcBorders>
              <w:top w:val="single" w:sz="4" w:space="0" w:color="auto"/>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728" w:type="dxa"/>
            <w:tcBorders>
              <w:top w:val="single" w:sz="4" w:space="0" w:color="auto"/>
              <w:left w:val="nil"/>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8C6A7E" w:rsidRPr="00FA68E1" w:rsidRDefault="008C6A7E" w:rsidP="00163A1A">
      <w:pPr>
        <w:rPr>
          <w:rFonts w:ascii="Times New Roman" w:hAnsi="Times New Roman" w:cs="Times New Roman"/>
        </w:rPr>
      </w:pPr>
    </w:p>
    <w:p w:rsidR="008C6A7E" w:rsidRPr="00FA68E1" w:rsidRDefault="008C6A7E" w:rsidP="00163A1A">
      <w:pPr>
        <w:pStyle w:val="Zkladntext"/>
        <w:widowControl w:val="0"/>
        <w:jc w:val="left"/>
        <w:rPr>
          <w:b w:val="0"/>
        </w:rPr>
      </w:pPr>
      <w:r w:rsidRPr="00FA68E1">
        <w:rPr>
          <w:b w:val="0"/>
        </w:rPr>
        <w:t xml:space="preserve">Zachovanie priaznivého stavu druhu </w:t>
      </w:r>
      <w:r w:rsidRPr="00FA68E1">
        <w:rPr>
          <w:i/>
        </w:rPr>
        <w:t xml:space="preserve">Sadleriana pannonica </w:t>
      </w:r>
      <w:r w:rsidRPr="00FA68E1">
        <w:rPr>
          <w:b w:val="0"/>
        </w:rPr>
        <w:t>za splnenia nasledovných atribútov:</w:t>
      </w:r>
    </w:p>
    <w:p w:rsidR="008C6A7E" w:rsidRPr="00FA68E1" w:rsidRDefault="008C6A7E" w:rsidP="00163A1A">
      <w:pPr>
        <w:pStyle w:val="Zkladntext"/>
        <w:widowControl w:val="0"/>
        <w:jc w:val="left"/>
        <w:rPr>
          <w:b w:val="0"/>
          <w:color w:val="000000"/>
        </w:rPr>
      </w:pPr>
    </w:p>
    <w:tbl>
      <w:tblPr>
        <w:tblW w:w="5329" w:type="pct"/>
        <w:tblInd w:w="-269" w:type="dxa"/>
        <w:tblLayout w:type="fixed"/>
        <w:tblCellMar>
          <w:left w:w="70" w:type="dxa"/>
          <w:right w:w="70" w:type="dxa"/>
        </w:tblCellMar>
        <w:tblLook w:val="04A0" w:firstRow="1" w:lastRow="0" w:firstColumn="1" w:lastColumn="0" w:noHBand="0" w:noVBand="1"/>
      </w:tblPr>
      <w:tblGrid>
        <w:gridCol w:w="1682"/>
        <w:gridCol w:w="1276"/>
        <w:gridCol w:w="1417"/>
        <w:gridCol w:w="4678"/>
      </w:tblGrid>
      <w:tr w:rsidR="008C6A7E" w:rsidRPr="00FA68E1" w:rsidTr="00B769C0">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8C6A7E" w:rsidRPr="00FA68E1" w:rsidTr="00B769C0">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00904C5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100 000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Neznížená hodnota veľkosti populácie v území, v súčasnosti sa pohybuje od 100 000 do 150 000 jedincov.</w:t>
            </w:r>
          </w:p>
        </w:tc>
      </w:tr>
      <w:tr w:rsidR="008C6A7E" w:rsidRPr="00FA68E1" w:rsidTr="00B769C0">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tcPr>
          <w:p w:rsidR="008C6A7E" w:rsidRPr="00FA68E1" w:rsidRDefault="009D3926"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8C6A7E" w:rsidRPr="00FA68E1">
              <w:rPr>
                <w:rFonts w:ascii="Times New Roman" w:eastAsia="Times New Roman" w:hAnsi="Times New Roman" w:cs="Times New Roman"/>
                <w:color w:val="000000"/>
                <w:sz w:val="20"/>
                <w:szCs w:val="20"/>
                <w:lang w:eastAsia="sk-SK"/>
              </w:rPr>
              <w:t>valita populácie</w:t>
            </w:r>
          </w:p>
        </w:tc>
        <w:tc>
          <w:tcPr>
            <w:tcW w:w="1276" w:type="dxa"/>
            <w:tcBorders>
              <w:top w:val="nil"/>
              <w:left w:val="nil"/>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7" w:type="dxa"/>
            <w:tcBorders>
              <w:top w:val="nil"/>
              <w:left w:val="nil"/>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zachovať priemer populácie na trvalej monitorovacej ploche v rozsahu 1000 </w:t>
            </w:r>
            <w:r w:rsidRPr="00FA68E1">
              <w:rPr>
                <w:rFonts w:ascii="Times New Roman" w:eastAsia="Times New Roman" w:hAnsi="Times New Roman" w:cs="Times New Roman"/>
                <w:color w:val="000000"/>
                <w:sz w:val="20"/>
                <w:szCs w:val="20"/>
                <w:lang w:eastAsia="sk-SK"/>
              </w:rPr>
              <w:lastRenderedPageBreak/>
              <w:t>jedincov na lokalite</w:t>
            </w:r>
          </w:p>
        </w:tc>
        <w:tc>
          <w:tcPr>
            <w:tcW w:w="4678" w:type="dxa"/>
            <w:tcBorders>
              <w:top w:val="nil"/>
              <w:left w:val="nil"/>
              <w:bottom w:val="single" w:sz="4" w:space="0" w:color="auto"/>
              <w:right w:val="single" w:sz="4" w:space="0" w:color="auto"/>
            </w:tcBorders>
            <w:shd w:val="clear" w:color="auto" w:fill="auto"/>
            <w:noWrap/>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Počet jedincov vo vzorke na monitorovacej lokalite</w:t>
            </w:r>
          </w:p>
        </w:tc>
      </w:tr>
      <w:tr w:rsidR="008C6A7E" w:rsidRPr="00FA68E1" w:rsidTr="00B769C0">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276"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7"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0,5</w:t>
            </w:r>
          </w:p>
        </w:tc>
        <w:tc>
          <w:tcPr>
            <w:tcW w:w="4678"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0,5 ha</w:t>
            </w:r>
          </w:p>
        </w:tc>
      </w:tr>
    </w:tbl>
    <w:p w:rsidR="008C6A7E" w:rsidRPr="00FA68E1" w:rsidRDefault="008C6A7E" w:rsidP="00163A1A">
      <w:pPr>
        <w:pStyle w:val="Zkladntext"/>
        <w:widowControl w:val="0"/>
        <w:jc w:val="left"/>
        <w:rPr>
          <w:b w:val="0"/>
          <w:color w:val="000000"/>
        </w:rPr>
      </w:pPr>
    </w:p>
    <w:p w:rsidR="008C6A7E" w:rsidRPr="00FA68E1" w:rsidRDefault="008C6A7E" w:rsidP="00163A1A">
      <w:pPr>
        <w:pStyle w:val="Zkladntext"/>
        <w:widowControl w:val="0"/>
        <w:jc w:val="left"/>
        <w:rPr>
          <w:i/>
          <w:sz w:val="20"/>
          <w:szCs w:val="20"/>
        </w:rPr>
      </w:pPr>
      <w:r w:rsidRPr="00FA68E1">
        <w:rPr>
          <w:b w:val="0"/>
        </w:rPr>
        <w:t xml:space="preserve">Zachovanie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41" w:type="pct"/>
        <w:tblInd w:w="-289" w:type="dxa"/>
        <w:tblLayout w:type="fixed"/>
        <w:tblCellMar>
          <w:left w:w="70" w:type="dxa"/>
          <w:right w:w="70" w:type="dxa"/>
        </w:tblCellMar>
        <w:tblLook w:val="04A0" w:firstRow="1" w:lastRow="0" w:firstColumn="1" w:lastColumn="0" w:noHBand="0" w:noVBand="1"/>
      </w:tblPr>
      <w:tblGrid>
        <w:gridCol w:w="1702"/>
        <w:gridCol w:w="1276"/>
        <w:gridCol w:w="1417"/>
        <w:gridCol w:w="4678"/>
      </w:tblGrid>
      <w:tr w:rsidR="008C6A7E" w:rsidRPr="00FA68E1" w:rsidTr="00B769C0">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A7E" w:rsidRPr="00B769C0" w:rsidRDefault="008C6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6A7E" w:rsidRPr="00B769C0" w:rsidRDefault="008C6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C6A7E" w:rsidRPr="00B769C0" w:rsidRDefault="008C6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tcPr>
          <w:p w:rsidR="008C6A7E" w:rsidRPr="00B769C0" w:rsidRDefault="008C6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8C6A7E" w:rsidRPr="00FA68E1" w:rsidTr="00B769C0">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A7E" w:rsidRPr="00FA68E1" w:rsidRDefault="00904C58"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8C6A7E" w:rsidRPr="00FA68E1">
              <w:rPr>
                <w:rFonts w:ascii="Times New Roman" w:eastAsia="Times New Roman" w:hAnsi="Times New Roman" w:cs="Times New Roman"/>
                <w:color w:val="000000"/>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na  2000 až 10000 jedincov, je to stabilná populácia druhu v území</w:t>
            </w:r>
          </w:p>
        </w:tc>
      </w:tr>
      <w:tr w:rsidR="008C6A7E" w:rsidRPr="00FA68E1" w:rsidTr="00B769C0">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8C6A7E" w:rsidRPr="00FA68E1" w:rsidRDefault="00904C58"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w:t>
            </w:r>
            <w:r w:rsidR="008C6A7E" w:rsidRPr="00FA68E1">
              <w:rPr>
                <w:rFonts w:ascii="Times New Roman" w:eastAsia="Times New Roman" w:hAnsi="Times New Roman" w:cs="Times New Roman"/>
                <w:color w:val="000000"/>
                <w:sz w:val="20"/>
                <w:szCs w:val="20"/>
                <w:lang w:eastAsia="sk-SK"/>
              </w:rPr>
              <w:t>ozloha biotopu</w:t>
            </w:r>
          </w:p>
        </w:tc>
        <w:tc>
          <w:tcPr>
            <w:tcW w:w="1276"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7"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15</w:t>
            </w:r>
          </w:p>
        </w:tc>
        <w:tc>
          <w:tcPr>
            <w:tcW w:w="4678"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15 ha</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904C58" w:rsidP="009D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w:t>
            </w:r>
            <w:r w:rsidR="008C6A7E" w:rsidRPr="00FA68E1">
              <w:rPr>
                <w:rFonts w:ascii="Times New Roman" w:eastAsia="Times New Roman" w:hAnsi="Times New Roman" w:cs="Times New Roman"/>
                <w:color w:val="000000"/>
                <w:sz w:val="20"/>
                <w:szCs w:val="20"/>
                <w:lang w:eastAsia="sk-SK"/>
              </w:rPr>
              <w:t xml:space="preserve">valita biotopu druhu </w:t>
            </w:r>
          </w:p>
        </w:tc>
        <w:tc>
          <w:tcPr>
            <w:tcW w:w="1276"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417"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678"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8C6A7E" w:rsidRPr="00FA68E1" w:rsidRDefault="008C6A7E" w:rsidP="00163A1A">
      <w:pPr>
        <w:rPr>
          <w:rFonts w:ascii="Times New Roman" w:hAnsi="Times New Roman" w:cs="Times New Roman"/>
        </w:rPr>
      </w:pPr>
    </w:p>
    <w:p w:rsidR="008C6A7E" w:rsidRPr="00FA68E1" w:rsidRDefault="008C6A7E" w:rsidP="00163A1A">
      <w:pPr>
        <w:spacing w:line="240" w:lineRule="auto"/>
        <w:jc w:val="both"/>
        <w:rPr>
          <w:rFonts w:ascii="Times New Roman" w:hAnsi="Times New Roman" w:cs="Times New Roman"/>
          <w:color w:val="000000"/>
          <w:shd w:val="clear" w:color="auto" w:fill="FFFFFF"/>
        </w:rPr>
      </w:pPr>
      <w:r w:rsidRPr="00FA68E1">
        <w:rPr>
          <w:rFonts w:ascii="Times New Roman" w:hAnsi="Times New Roman" w:cs="Times New Roman"/>
        </w:rPr>
        <w:t xml:space="preserve">Zlepšenie stavu druhu </w:t>
      </w:r>
      <w:r w:rsidRPr="00FA68E1">
        <w:rPr>
          <w:rFonts w:ascii="Times New Roman" w:hAnsi="Times New Roman" w:cs="Times New Roman"/>
          <w:b/>
          <w:i/>
        </w:rPr>
        <w:t>Euplagia (</w:t>
      </w:r>
      <w:r w:rsidRPr="00FA68E1">
        <w:rPr>
          <w:rFonts w:ascii="Times New Roman" w:hAnsi="Times New Roman" w:cs="Times New Roman"/>
          <w:b/>
          <w:i/>
          <w:szCs w:val="24"/>
        </w:rPr>
        <w:t>Callimorpha) quadripunctaria</w:t>
      </w:r>
      <w:r w:rsidRPr="00FA68E1">
        <w:rPr>
          <w:rFonts w:ascii="Times New Roman" w:hAnsi="Times New Roman" w:cs="Times New Roman"/>
          <w:szCs w:val="24"/>
        </w:rPr>
        <w:t xml:space="preserve"> za splnenia nasledovných atribútov</w:t>
      </w:r>
      <w:r w:rsidRPr="00FA68E1">
        <w:rPr>
          <w:rFonts w:ascii="Times New Roman" w:hAnsi="Times New Roman" w:cs="Times New Roman"/>
          <w:color w:val="000000"/>
          <w:shd w:val="clear" w:color="auto" w:fill="FFFFFF"/>
        </w:rPr>
        <w:t>:</w:t>
      </w:r>
    </w:p>
    <w:tbl>
      <w:tblPr>
        <w:tblW w:w="9073" w:type="dxa"/>
        <w:tblInd w:w="-289" w:type="dxa"/>
        <w:tblCellMar>
          <w:left w:w="70" w:type="dxa"/>
          <w:right w:w="70" w:type="dxa"/>
        </w:tblCellMar>
        <w:tblLook w:val="04A0" w:firstRow="1" w:lastRow="0" w:firstColumn="1" w:lastColumn="0" w:noHBand="0" w:noVBand="1"/>
      </w:tblPr>
      <w:tblGrid>
        <w:gridCol w:w="1702"/>
        <w:gridCol w:w="1276"/>
        <w:gridCol w:w="1417"/>
        <w:gridCol w:w="4678"/>
      </w:tblGrid>
      <w:tr w:rsidR="008C6A7E" w:rsidRPr="00FA68E1" w:rsidTr="00B769C0">
        <w:trPr>
          <w:trHeight w:val="531"/>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A7E" w:rsidRPr="00B769C0" w:rsidRDefault="008C6A7E"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6A7E" w:rsidRPr="00B769C0" w:rsidRDefault="008C6A7E"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C6A7E" w:rsidRPr="00B769C0" w:rsidRDefault="008C6A7E"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tcPr>
          <w:p w:rsidR="008C6A7E" w:rsidRPr="00B769C0" w:rsidRDefault="008C6A7E" w:rsidP="00B769C0">
            <w:pPr>
              <w:spacing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Doplnkové informácie</w:t>
            </w:r>
          </w:p>
        </w:tc>
      </w:tr>
      <w:tr w:rsidR="008C6A7E" w:rsidRPr="00FA68E1" w:rsidTr="00B769C0">
        <w:trPr>
          <w:trHeight w:val="55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A7E" w:rsidRPr="00FA68E1" w:rsidRDefault="00904C58" w:rsidP="009D3926">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w:t>
            </w:r>
            <w:r w:rsidR="008C6A7E" w:rsidRPr="00FA68E1">
              <w:rPr>
                <w:rFonts w:ascii="Times New Roman" w:eastAsia="Times New Roman" w:hAnsi="Times New Roman" w:cs="Times New Roman"/>
                <w:sz w:val="20"/>
                <w:szCs w:val="20"/>
              </w:rPr>
              <w:t>eľkosť populácie</w:t>
            </w:r>
            <w:r w:rsidRPr="00FA68E1">
              <w:rPr>
                <w:rFonts w:ascii="Times New Roman" w:eastAsia="Times New Roman" w:hAnsi="Times New Roman" w:cs="Times New Roman"/>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počet jedincov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Min. 1000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V súčasnosti sa odhaduje veľkosť populácie na  100 – 1000 jedincov (aktuály údaj / z SDF) </w:t>
            </w:r>
          </w:p>
        </w:tc>
      </w:tr>
      <w:tr w:rsidR="008C6A7E" w:rsidRPr="00FA68E1" w:rsidTr="00B769C0">
        <w:trPr>
          <w:trHeight w:val="751"/>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904C58" w:rsidP="009D3926">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w:t>
            </w:r>
            <w:r w:rsidR="008C6A7E" w:rsidRPr="00FA68E1">
              <w:rPr>
                <w:rFonts w:ascii="Times New Roman" w:eastAsia="Times New Roman" w:hAnsi="Times New Roman" w:cs="Times New Roman"/>
                <w:sz w:val="20"/>
                <w:szCs w:val="20"/>
              </w:rPr>
              <w:t>ozloha biotopu</w:t>
            </w:r>
          </w:p>
        </w:tc>
        <w:tc>
          <w:tcPr>
            <w:tcW w:w="1276"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ha</w:t>
            </w:r>
          </w:p>
        </w:tc>
        <w:tc>
          <w:tcPr>
            <w:tcW w:w="1417"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neznáma</w:t>
            </w:r>
          </w:p>
        </w:tc>
        <w:tc>
          <w:tcPr>
            <w:tcW w:w="4678"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8C6A7E" w:rsidRPr="00FA68E1" w:rsidTr="00B769C0">
        <w:trPr>
          <w:trHeight w:val="9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C6A7E" w:rsidRPr="00FA68E1" w:rsidRDefault="00904C58" w:rsidP="009D3926">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w:t>
            </w:r>
            <w:r w:rsidR="008C6A7E" w:rsidRPr="00FA68E1">
              <w:rPr>
                <w:rFonts w:ascii="Times New Roman" w:eastAsia="Times New Roman" w:hAnsi="Times New Roman" w:cs="Times New Roman"/>
                <w:sz w:val="20"/>
                <w:szCs w:val="20"/>
              </w:rPr>
              <w:t xml:space="preserve">rítomnosť kvitnúcich medonosných rastlín (napr. </w:t>
            </w:r>
            <w:r w:rsidR="008C6A7E" w:rsidRPr="00FA68E1">
              <w:rPr>
                <w:rFonts w:ascii="Times New Roman" w:eastAsia="Times New Roman" w:hAnsi="Times New Roman" w:cs="Times New Roman"/>
                <w:i/>
                <w:sz w:val="20"/>
                <w:szCs w:val="20"/>
              </w:rPr>
              <w:t>Sambucus ebulus, Eupatorium cannabinum, Origanum vulgare</w:t>
            </w:r>
            <w:r w:rsidR="008C6A7E" w:rsidRPr="00FA68E1">
              <w:rPr>
                <w:rFonts w:ascii="Times New Roman" w:eastAsia="Times New Roman" w:hAnsi="Times New Roman" w:cs="Times New Roman"/>
                <w:sz w:val="20"/>
                <w:szCs w:val="20"/>
              </w:rPr>
              <w:t xml:space="preserve"> a i.)</w:t>
            </w:r>
          </w:p>
        </w:tc>
        <w:tc>
          <w:tcPr>
            <w:tcW w:w="1276"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pokryvnosť v %</w:t>
            </w:r>
          </w:p>
        </w:tc>
        <w:tc>
          <w:tcPr>
            <w:tcW w:w="1417" w:type="dxa"/>
            <w:tcBorders>
              <w:top w:val="nil"/>
              <w:left w:val="nil"/>
              <w:bottom w:val="single" w:sz="4" w:space="0" w:color="auto"/>
              <w:right w:val="single" w:sz="4" w:space="0" w:color="auto"/>
            </w:tcBorders>
            <w:shd w:val="clear" w:color="auto" w:fill="auto"/>
            <w:noWrap/>
            <w:vAlign w:val="center"/>
            <w:hideMark/>
          </w:tcPr>
          <w:p w:rsidR="008C6A7E" w:rsidRPr="00FA68E1" w:rsidRDefault="008C6A7E" w:rsidP="00B769C0">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min. 5 %</w:t>
            </w:r>
          </w:p>
        </w:tc>
        <w:tc>
          <w:tcPr>
            <w:tcW w:w="4678" w:type="dxa"/>
            <w:tcBorders>
              <w:top w:val="nil"/>
              <w:left w:val="nil"/>
              <w:bottom w:val="single" w:sz="4" w:space="0" w:color="auto"/>
              <w:right w:val="single" w:sz="4" w:space="0" w:color="auto"/>
            </w:tcBorders>
            <w:shd w:val="clear" w:color="auto" w:fill="auto"/>
            <w:vAlign w:val="center"/>
            <w:hideMark/>
          </w:tcPr>
          <w:p w:rsidR="008C6A7E" w:rsidRPr="00FA68E1" w:rsidRDefault="008C6A7E" w:rsidP="009D3926">
            <w:pPr>
              <w:spacing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Výskyt medonosných druhov – na pokryvnosti biotopu</w:t>
            </w:r>
          </w:p>
        </w:tc>
      </w:tr>
    </w:tbl>
    <w:p w:rsidR="008C6A7E" w:rsidRPr="00FA68E1" w:rsidRDefault="008C6A7E" w:rsidP="00163A1A">
      <w:pPr>
        <w:rPr>
          <w:rFonts w:ascii="Times New Roman" w:hAnsi="Times New Roman" w:cs="Times New Roman"/>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lastRenderedPageBreak/>
              <w:t>Parameter</w:t>
            </w:r>
          </w:p>
        </w:tc>
        <w:tc>
          <w:tcPr>
            <w:tcW w:w="1276"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C6A7E" w:rsidRPr="00FA68E1" w:rsidTr="00B769C0">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9D3926">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04C5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678"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výskyt 0 - 1 jedincov v rámci celého ÚEV na zimoviskách.</w:t>
            </w:r>
          </w:p>
        </w:tc>
      </w:tr>
      <w:tr w:rsidR="008C6A7E"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w:t>
            </w:r>
          </w:p>
        </w:tc>
      </w:tr>
      <w:tr w:rsidR="008C6A7E"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poskytujú potravné biotopy pre daný druh netopiera.</w:t>
            </w:r>
          </w:p>
        </w:tc>
      </w:tr>
    </w:tbl>
    <w:p w:rsidR="008C6A7E" w:rsidRPr="00FA68E1" w:rsidRDefault="008C6A7E" w:rsidP="00163A1A">
      <w:pPr>
        <w:rPr>
          <w:rFonts w:ascii="Times New Roman" w:hAnsi="Times New Roman" w:cs="Times New Roman"/>
        </w:rPr>
      </w:pPr>
    </w:p>
    <w:p w:rsidR="008C6A7E" w:rsidRPr="00FA68E1" w:rsidRDefault="008C6A7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C6A7E"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86432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04C5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w:t>
            </w:r>
          </w:p>
        </w:tc>
        <w:tc>
          <w:tcPr>
            <w:tcW w:w="4678" w:type="dxa"/>
            <w:tcBorders>
              <w:top w:val="single" w:sz="4" w:space="0" w:color="auto"/>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výskyt 0 - 6 jedincov v rámci celého ÚEV na zimoviskách.</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nil"/>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nil"/>
              <w:left w:val="nil"/>
              <w:bottom w:val="single" w:sz="4" w:space="0" w:color="auto"/>
              <w:right w:val="single" w:sz="4" w:space="0" w:color="auto"/>
            </w:tcBorders>
            <w:vAlign w:val="center"/>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poskytujú potravné biotopy pre daný druh netopiera.</w:t>
            </w:r>
          </w:p>
        </w:tc>
      </w:tr>
    </w:tbl>
    <w:p w:rsidR="008C6A7E" w:rsidRPr="00FA68E1" w:rsidRDefault="008C6A7E" w:rsidP="00163A1A">
      <w:pPr>
        <w:rPr>
          <w:rFonts w:ascii="Times New Roman" w:hAnsi="Times New Roman" w:cs="Times New Roman"/>
        </w:rPr>
      </w:pPr>
    </w:p>
    <w:p w:rsidR="008C6A7E" w:rsidRPr="00FA68E1" w:rsidRDefault="008C6A7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C6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86432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04C5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zaznamenaný výskyt 0 - 6 jedincov v rámci celého ÚEV na zimoviskách.</w:t>
            </w:r>
          </w:p>
        </w:tc>
      </w:tr>
      <w:tr w:rsidR="008C6A7E"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w:t>
            </w:r>
          </w:p>
        </w:tc>
      </w:tr>
      <w:tr w:rsidR="008C6A7E"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poskytujú potravné biotopy pre daný druh netopiera.</w:t>
            </w:r>
          </w:p>
        </w:tc>
      </w:tr>
    </w:tbl>
    <w:p w:rsidR="008C6A7E" w:rsidRPr="00FA68E1" w:rsidRDefault="008C6A7E" w:rsidP="00163A1A">
      <w:pPr>
        <w:rPr>
          <w:rFonts w:ascii="Times New Roman" w:hAnsi="Times New Roman" w:cs="Times New Roman"/>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bechsteinii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C6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86432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04C5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rozmnožovanie v lesných biotopoch v počte 40-50 jedincov v rámci celého ÚEV.</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žiadne známe zimovisko uvedeného druhu.</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 xml:space="preserve">Min. 100 </w:t>
            </w:r>
          </w:p>
        </w:tc>
        <w:tc>
          <w:tcPr>
            <w:tcW w:w="4678"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8C6A7E" w:rsidRPr="00FA68E1" w:rsidRDefault="008C6A7E" w:rsidP="00163A1A">
      <w:pPr>
        <w:pStyle w:val="Zkladntext"/>
        <w:widowControl w:val="0"/>
        <w:jc w:val="left"/>
        <w:rPr>
          <w:b w:val="0"/>
          <w:color w:val="000000"/>
        </w:rPr>
      </w:pPr>
    </w:p>
    <w:p w:rsidR="008C6A7E" w:rsidRPr="00FA68E1" w:rsidRDefault="008C6A7E"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blythii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C6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904C58"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w:t>
            </w:r>
            <w:r w:rsidR="008C6A7E" w:rsidRPr="00FA68E1">
              <w:rPr>
                <w:rFonts w:ascii="Times New Roman" w:hAnsi="Times New Roman" w:cs="Times New Roman"/>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len náhodný výskyt 1 až 10 jedincov v rámci celého ÚEV na zimoviskách.</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žiadne známe  zimovisko uvedeného druhu.</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poskytujú potravné biotopy pre daný druh netopiera.</w:t>
            </w:r>
          </w:p>
        </w:tc>
      </w:tr>
    </w:tbl>
    <w:p w:rsidR="008C6A7E" w:rsidRPr="00FA68E1" w:rsidRDefault="008C6A7E" w:rsidP="00163A1A">
      <w:pPr>
        <w:spacing w:line="240" w:lineRule="auto"/>
        <w:rPr>
          <w:rFonts w:ascii="Times New Roman" w:hAnsi="Times New Roman" w:cs="Times New Roman"/>
          <w:color w:val="000000"/>
          <w:sz w:val="24"/>
          <w:szCs w:val="24"/>
        </w:rPr>
      </w:pPr>
    </w:p>
    <w:p w:rsidR="008C6A7E" w:rsidRPr="00FA68E1" w:rsidRDefault="008C6A7E"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emarginatus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Doplnkové informácie</w:t>
            </w:r>
          </w:p>
        </w:tc>
      </w:tr>
      <w:tr w:rsidR="008C6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904C58"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w:t>
            </w:r>
            <w:r w:rsidR="008C6A7E" w:rsidRPr="00FA68E1">
              <w:rPr>
                <w:rFonts w:ascii="Times New Roman" w:hAnsi="Times New Roman" w:cs="Times New Roman"/>
                <w:color w:val="000000"/>
                <w:sz w:val="20"/>
                <w:szCs w:val="20"/>
                <w:lang w:eastAsia="sk-SK"/>
              </w:rPr>
              <w:t>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od 0 do 20 jedincov v rámci celého ÚEV.</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276"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7"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Lesné biotopy v území poskytujú potravné biotopy pre daný druh netopiera.</w:t>
            </w:r>
          </w:p>
        </w:tc>
      </w:tr>
    </w:tbl>
    <w:p w:rsidR="008C6A7E" w:rsidRPr="00FA68E1" w:rsidRDefault="008C6A7E" w:rsidP="00163A1A">
      <w:pPr>
        <w:rPr>
          <w:rFonts w:ascii="Times New Roman" w:hAnsi="Times New Roman" w:cs="Times New Roman"/>
        </w:rPr>
      </w:pPr>
    </w:p>
    <w:p w:rsidR="008C6A7E" w:rsidRPr="00FA68E1" w:rsidRDefault="008C6A7E"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C6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904C58"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w:t>
            </w:r>
            <w:r w:rsidR="008C6A7E" w:rsidRPr="00FA68E1">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len náhodný výskyt zaznamenanie 0 až 20 jedincov v rámci celého ÚEV.</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nil"/>
              <w:left w:val="nil"/>
              <w:bottom w:val="single" w:sz="4" w:space="0" w:color="auto"/>
              <w:right w:val="single" w:sz="4" w:space="0" w:color="auto"/>
            </w:tcBorders>
            <w:vAlign w:val="center"/>
            <w:hideMark/>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žiadne známe  zimovisko uvedeného druhu.</w:t>
            </w:r>
          </w:p>
        </w:tc>
      </w:tr>
      <w:tr w:rsidR="008C6A7E"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single" w:sz="4" w:space="0" w:color="auto"/>
              <w:left w:val="nil"/>
              <w:bottom w:val="single" w:sz="4" w:space="0" w:color="auto"/>
              <w:right w:val="single" w:sz="4" w:space="0" w:color="auto"/>
            </w:tcBorders>
            <w:vAlign w:val="center"/>
          </w:tcPr>
          <w:p w:rsidR="008C6A7E" w:rsidRPr="00FA68E1" w:rsidRDefault="008C6A7E"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w:t>
            </w:r>
          </w:p>
        </w:tc>
        <w:tc>
          <w:tcPr>
            <w:tcW w:w="4678" w:type="dxa"/>
            <w:tcBorders>
              <w:top w:val="single" w:sz="4" w:space="0" w:color="auto"/>
              <w:left w:val="nil"/>
              <w:bottom w:val="single" w:sz="4" w:space="0" w:color="auto"/>
              <w:right w:val="single" w:sz="4" w:space="0" w:color="auto"/>
            </w:tcBorders>
            <w:vAlign w:val="center"/>
          </w:tcPr>
          <w:p w:rsidR="008C6A7E" w:rsidRPr="00FA68E1" w:rsidRDefault="008C6A7E"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poskytujú potravné biotopy pre daný druh netopiera.</w:t>
            </w:r>
          </w:p>
        </w:tc>
      </w:tr>
    </w:tbl>
    <w:p w:rsidR="008C6A7E" w:rsidRPr="00FA68E1" w:rsidRDefault="008C6A7E" w:rsidP="00163A1A">
      <w:pPr>
        <w:pStyle w:val="Zkladntext"/>
        <w:widowControl w:val="0"/>
        <w:spacing w:after="120"/>
        <w:jc w:val="both"/>
        <w:rPr>
          <w:b w:val="0"/>
        </w:rPr>
      </w:pPr>
    </w:p>
    <w:p w:rsidR="008C6A7E" w:rsidRPr="00FA68E1" w:rsidRDefault="008C6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417"/>
        <w:gridCol w:w="4678"/>
      </w:tblGrid>
      <w:tr w:rsidR="008C6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C6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C6A7E" w:rsidRPr="00FA68E1" w:rsidRDefault="008C6A7E" w:rsidP="00864328">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04C58"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678" w:type="dxa"/>
            <w:tcBorders>
              <w:top w:val="single" w:sz="4" w:space="0" w:color="auto"/>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rozmnožovanie v lesných biotopoch v počte 40-50 jedincov v rámci celého ÚEV.</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7"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w:t>
            </w:r>
          </w:p>
        </w:tc>
      </w:tr>
      <w:tr w:rsidR="008C6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100</w:t>
            </w:r>
          </w:p>
        </w:tc>
        <w:tc>
          <w:tcPr>
            <w:tcW w:w="4678" w:type="dxa"/>
            <w:tcBorders>
              <w:top w:val="nil"/>
              <w:left w:val="nil"/>
              <w:bottom w:val="single" w:sz="4" w:space="0" w:color="auto"/>
              <w:right w:val="single" w:sz="4" w:space="0" w:color="auto"/>
            </w:tcBorders>
            <w:vAlign w:val="center"/>
            <w:hideMark/>
          </w:tcPr>
          <w:p w:rsidR="008C6A7E" w:rsidRPr="00FA68E1" w:rsidRDefault="008C6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8C6A7E" w:rsidRPr="00FA68E1" w:rsidRDefault="008C6A7E" w:rsidP="00163A1A">
      <w:pPr>
        <w:rPr>
          <w:rFonts w:ascii="Times New Roman" w:hAnsi="Times New Roman" w:cs="Times New Roman"/>
        </w:rPr>
      </w:pPr>
    </w:p>
    <w:p w:rsidR="008C6A7E" w:rsidRPr="00FA68E1" w:rsidRDefault="008C6A7E" w:rsidP="00163A1A">
      <w:pPr>
        <w:pStyle w:val="Zkladntext"/>
        <w:widowControl w:val="0"/>
        <w:spacing w:after="120"/>
        <w:jc w:val="both"/>
        <w:rPr>
          <w:i/>
          <w:sz w:val="20"/>
          <w:szCs w:val="20"/>
        </w:rPr>
      </w:pPr>
      <w:r w:rsidRPr="00FA68E1">
        <w:rPr>
          <w:b w:val="0"/>
        </w:rPr>
        <w:t xml:space="preserve">Zlepšenie stavu druhu </w:t>
      </w:r>
      <w:r w:rsidRPr="00FA68E1">
        <w:rPr>
          <w:i/>
        </w:rPr>
        <w:t xml:space="preserve">Spermophilus citellus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29" w:type="pct"/>
        <w:tblInd w:w="-269" w:type="dxa"/>
        <w:tblLayout w:type="fixed"/>
        <w:tblCellMar>
          <w:left w:w="70" w:type="dxa"/>
          <w:right w:w="70" w:type="dxa"/>
        </w:tblCellMar>
        <w:tblLook w:val="04A0" w:firstRow="1" w:lastRow="0" w:firstColumn="1" w:lastColumn="0" w:noHBand="0" w:noVBand="1"/>
      </w:tblPr>
      <w:tblGrid>
        <w:gridCol w:w="1682"/>
        <w:gridCol w:w="1276"/>
        <w:gridCol w:w="1417"/>
        <w:gridCol w:w="4678"/>
      </w:tblGrid>
      <w:tr w:rsidR="008C6A7E" w:rsidRPr="00FA68E1" w:rsidTr="00B769C0">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C6A7E" w:rsidRPr="00FA68E1" w:rsidRDefault="008C6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864328" w:rsidRPr="00FA68E1" w:rsidTr="00B769C0">
        <w:trPr>
          <w:trHeight w:val="1057"/>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328" w:rsidRPr="00FA68E1" w:rsidRDefault="00864328" w:rsidP="0086432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64328" w:rsidRPr="00FA68E1" w:rsidRDefault="00864328"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64328" w:rsidRPr="00FA68E1" w:rsidRDefault="00864328" w:rsidP="0086432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300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64328" w:rsidRPr="00FA68E1" w:rsidRDefault="00864328" w:rsidP="0086432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Zvýšiť veľkosť populácie v území, v súčasnosti od 20 – 100 jedincov.</w:t>
            </w:r>
          </w:p>
        </w:tc>
      </w:tr>
      <w:tr w:rsidR="008C6A7E" w:rsidRPr="00FA68E1" w:rsidTr="00B769C0">
        <w:trPr>
          <w:trHeight w:val="1307"/>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276" w:type="dxa"/>
            <w:tcBorders>
              <w:top w:val="single" w:sz="4" w:space="0" w:color="auto"/>
              <w:left w:val="nil"/>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7" w:type="dxa"/>
            <w:tcBorders>
              <w:top w:val="single" w:sz="4" w:space="0" w:color="auto"/>
              <w:left w:val="nil"/>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50 </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50 ha</w:t>
            </w:r>
          </w:p>
        </w:tc>
      </w:tr>
      <w:tr w:rsidR="008C6A7E" w:rsidRPr="00FA68E1" w:rsidTr="00B769C0">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biotopu</w:t>
            </w:r>
          </w:p>
        </w:tc>
        <w:tc>
          <w:tcPr>
            <w:tcW w:w="1276" w:type="dxa"/>
            <w:tcBorders>
              <w:top w:val="nil"/>
              <w:left w:val="nil"/>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Výška trávneho porastu cm</w:t>
            </w:r>
          </w:p>
        </w:tc>
        <w:tc>
          <w:tcPr>
            <w:tcW w:w="1417" w:type="dxa"/>
            <w:tcBorders>
              <w:top w:val="nil"/>
              <w:left w:val="nil"/>
              <w:bottom w:val="single" w:sz="4" w:space="0" w:color="auto"/>
              <w:right w:val="single" w:sz="4" w:space="0" w:color="auto"/>
            </w:tcBorders>
            <w:shd w:val="clear" w:color="auto" w:fill="auto"/>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Nepresahuje 30 cm </w:t>
            </w:r>
          </w:p>
        </w:tc>
        <w:tc>
          <w:tcPr>
            <w:tcW w:w="4678" w:type="dxa"/>
            <w:tcBorders>
              <w:top w:val="nil"/>
              <w:left w:val="nil"/>
              <w:bottom w:val="single" w:sz="4" w:space="0" w:color="auto"/>
              <w:right w:val="single" w:sz="4" w:space="0" w:color="auto"/>
            </w:tcBorders>
            <w:shd w:val="clear" w:color="auto" w:fill="auto"/>
            <w:noWrap/>
            <w:vAlign w:val="center"/>
          </w:tcPr>
          <w:p w:rsidR="008C6A7E" w:rsidRPr="00FA68E1" w:rsidRDefault="008C6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Intenzívne využívané lúčne porasty pastvou</w:t>
            </w:r>
          </w:p>
        </w:tc>
      </w:tr>
    </w:tbl>
    <w:p w:rsidR="008C6A7E" w:rsidRPr="00FA68E1" w:rsidRDefault="008C6A7E" w:rsidP="00163A1A">
      <w:pPr>
        <w:pStyle w:val="Zkladntext"/>
        <w:widowControl w:val="0"/>
        <w:spacing w:after="120"/>
        <w:jc w:val="both"/>
        <w:rPr>
          <w:b w:val="0"/>
          <w:i/>
        </w:rPr>
      </w:pPr>
    </w:p>
    <w:p w:rsidR="008C6A7E" w:rsidRPr="00FA68E1" w:rsidRDefault="008C6A7E"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276"/>
        <w:gridCol w:w="4678"/>
      </w:tblGrid>
      <w:tr w:rsidR="008C6A7E" w:rsidRPr="00FA68E1" w:rsidTr="00B769C0">
        <w:tc>
          <w:tcPr>
            <w:tcW w:w="1702"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276"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678"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8C6A7E" w:rsidRPr="00FA68E1" w:rsidTr="00B769C0">
        <w:trPr>
          <w:trHeight w:val="435"/>
        </w:trPr>
        <w:tc>
          <w:tcPr>
            <w:tcW w:w="1702" w:type="dxa"/>
            <w:tcMar>
              <w:top w:w="100" w:type="dxa"/>
              <w:left w:w="100" w:type="dxa"/>
              <w:bottom w:w="100" w:type="dxa"/>
              <w:right w:w="100" w:type="dxa"/>
            </w:tcMar>
            <w:vAlign w:val="center"/>
            <w:hideMark/>
          </w:tcPr>
          <w:p w:rsidR="008C6A7E" w:rsidRPr="00FA68E1" w:rsidRDefault="00864328" w:rsidP="00864328">
            <w:pPr>
              <w:rPr>
                <w:rFonts w:ascii="Times New Roman" w:hAnsi="Times New Roman" w:cs="Times New Roman"/>
                <w:sz w:val="20"/>
                <w:szCs w:val="20"/>
              </w:rPr>
            </w:pPr>
            <w:r w:rsidRPr="00FA68E1">
              <w:rPr>
                <w:rFonts w:ascii="Times New Roman" w:eastAsia="Times New Roman" w:hAnsi="Times New Roman" w:cs="Times New Roman"/>
                <w:color w:val="000000"/>
                <w:sz w:val="20"/>
                <w:szCs w:val="20"/>
                <w:lang w:eastAsia="sk-SK"/>
              </w:rPr>
              <w:t>Veľkosť populácie</w:t>
            </w:r>
          </w:p>
        </w:tc>
        <w:tc>
          <w:tcPr>
            <w:tcW w:w="1417"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276"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5</w:t>
            </w:r>
          </w:p>
        </w:tc>
        <w:tc>
          <w:tcPr>
            <w:tcW w:w="4678"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1 jedincov, potrebné zvýšenie početnosti populácie.</w:t>
            </w:r>
          </w:p>
        </w:tc>
      </w:tr>
      <w:tr w:rsidR="008C6A7E" w:rsidRPr="00FA68E1" w:rsidTr="00B769C0">
        <w:tc>
          <w:tcPr>
            <w:tcW w:w="1702"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UEV</w:t>
            </w:r>
          </w:p>
        </w:tc>
        <w:tc>
          <w:tcPr>
            <w:tcW w:w="4678" w:type="dxa"/>
            <w:tcMar>
              <w:top w:w="100" w:type="dxa"/>
              <w:left w:w="100" w:type="dxa"/>
              <w:bottom w:w="100" w:type="dxa"/>
              <w:right w:w="100" w:type="dxa"/>
            </w:tcMar>
            <w:vAlign w:val="center"/>
            <w:hideMark/>
          </w:tcPr>
          <w:p w:rsidR="008C6A7E" w:rsidRPr="00FA68E1" w:rsidRDefault="008C6A7E"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8C6A7E" w:rsidRPr="00FA68E1" w:rsidTr="00B769C0">
        <w:tc>
          <w:tcPr>
            <w:tcW w:w="1702"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276"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8C6A7E" w:rsidRPr="00FA68E1" w:rsidRDefault="008C6A7E" w:rsidP="00163A1A">
            <w:pPr>
              <w:widowControl w:val="0"/>
              <w:spacing w:line="240" w:lineRule="auto"/>
              <w:rPr>
                <w:rFonts w:ascii="Times New Roman" w:hAnsi="Times New Roman" w:cs="Times New Roman"/>
                <w:sz w:val="20"/>
                <w:szCs w:val="20"/>
              </w:rPr>
            </w:pPr>
          </w:p>
        </w:tc>
        <w:tc>
          <w:tcPr>
            <w:tcW w:w="4678"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Lesy dôležité pre trvalú existenciu druhu, ktoré poskytujú potravné ale aj úkrytové možnosti druhu. </w:t>
            </w:r>
          </w:p>
        </w:tc>
      </w:tr>
      <w:tr w:rsidR="008C6A7E" w:rsidRPr="00FA68E1" w:rsidTr="00B769C0">
        <w:tc>
          <w:tcPr>
            <w:tcW w:w="1702"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Prepojenosť populácií (migrácia)</w:t>
            </w:r>
          </w:p>
        </w:tc>
        <w:tc>
          <w:tcPr>
            <w:tcW w:w="1417"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276"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678" w:type="dxa"/>
            <w:tcMar>
              <w:top w:w="100" w:type="dxa"/>
              <w:left w:w="100" w:type="dxa"/>
              <w:bottom w:w="100" w:type="dxa"/>
              <w:right w:w="100" w:type="dxa"/>
            </w:tcMar>
            <w:vAlign w:val="center"/>
          </w:tcPr>
          <w:p w:rsidR="008C6A7E" w:rsidRPr="00FA68E1" w:rsidRDefault="008C6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Plešivské stráne</w:t>
            </w:r>
          </w:p>
        </w:tc>
      </w:tr>
    </w:tbl>
    <w:p w:rsidR="008C6A7E" w:rsidRPr="00FA68E1" w:rsidRDefault="008C6A7E" w:rsidP="00163A1A">
      <w:pPr>
        <w:pStyle w:val="Zkladntext"/>
        <w:widowControl w:val="0"/>
        <w:spacing w:after="120"/>
        <w:jc w:val="both"/>
        <w:rPr>
          <w:rFonts w:eastAsiaTheme="minorHAnsi"/>
          <w:b w:val="0"/>
          <w:bCs w:val="0"/>
          <w:sz w:val="22"/>
          <w:szCs w:val="22"/>
          <w:lang w:eastAsia="en-US"/>
        </w:rPr>
      </w:pPr>
    </w:p>
    <w:p w:rsidR="008C6A7E" w:rsidRPr="00FA68E1" w:rsidRDefault="008C6A7E" w:rsidP="00163A1A">
      <w:pPr>
        <w:pStyle w:val="Zkladntext"/>
        <w:widowControl w:val="0"/>
        <w:spacing w:after="120"/>
        <w:jc w:val="both"/>
        <w:rPr>
          <w:rFonts w:eastAsiaTheme="minorHAnsi"/>
          <w:b w:val="0"/>
          <w:bCs w:val="0"/>
          <w:sz w:val="22"/>
          <w:szCs w:val="22"/>
          <w:lang w:eastAsia="en-US"/>
        </w:rPr>
      </w:pPr>
    </w:p>
    <w:p w:rsidR="008C6A7E" w:rsidRPr="00FA68E1" w:rsidRDefault="008C6A7E" w:rsidP="00163A1A">
      <w:pPr>
        <w:pStyle w:val="Zkladntext"/>
        <w:widowControl w:val="0"/>
        <w:spacing w:after="120"/>
        <w:jc w:val="both"/>
        <w:rPr>
          <w:b w:val="0"/>
        </w:rPr>
      </w:pPr>
      <w:r w:rsidRPr="00FA68E1">
        <w:rPr>
          <w:b w:val="0"/>
        </w:rPr>
        <w:t xml:space="preserve">Ciele pre druh </w:t>
      </w:r>
      <w:r w:rsidRPr="00FA68E1">
        <w:rPr>
          <w:i/>
        </w:rPr>
        <w:t>Canis lupus</w:t>
      </w:r>
      <w:r w:rsidRPr="00FA68E1">
        <w:rPr>
          <w:b w:val="0"/>
          <w:i/>
        </w:rPr>
        <w:t xml:space="preserve"> </w:t>
      </w:r>
      <w:r w:rsidRPr="00FA68E1">
        <w:rPr>
          <w:b w:val="0"/>
        </w:rPr>
        <w:t>sa nestanovujú, nakoľko má v území len marginálny výskyt.</w:t>
      </w:r>
    </w:p>
    <w:p w:rsidR="008C6A7E" w:rsidRPr="00FA68E1" w:rsidRDefault="008C6A7E" w:rsidP="00163A1A">
      <w:pPr>
        <w:rPr>
          <w:rFonts w:ascii="Times New Roman" w:eastAsia="Times New Roman" w:hAnsi="Times New Roman" w:cs="Times New Roman"/>
          <w:bCs/>
          <w:sz w:val="24"/>
          <w:szCs w:val="24"/>
          <w:lang w:eastAsia="zh-CN"/>
        </w:rPr>
      </w:pPr>
      <w:r w:rsidRPr="00FA68E1">
        <w:rPr>
          <w:rFonts w:ascii="Times New Roman" w:hAnsi="Times New Roman" w:cs="Times New Roman"/>
          <w:b/>
        </w:rPr>
        <w:br w:type="page"/>
      </w:r>
    </w:p>
    <w:p w:rsidR="004D154E" w:rsidRPr="00FA68E1" w:rsidRDefault="004D154E"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12</w:t>
      </w:r>
      <w:r w:rsidRPr="00FA68E1">
        <w:rPr>
          <w:rFonts w:ascii="Times New Roman" w:hAnsi="Times New Roman" w:cs="Times New Roman"/>
          <w:sz w:val="24"/>
          <w:szCs w:val="24"/>
        </w:rPr>
        <w:t xml:space="preserve"> Hodnotenie biotopov európskeho významu a stanovenie cieľov ochrany v </w:t>
      </w:r>
    </w:p>
    <w:p w:rsidR="004D154E" w:rsidRPr="00FA68E1" w:rsidRDefault="004D154E"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SKUEV0737 Palanta</w:t>
      </w:r>
    </w:p>
    <w:p w:rsidR="004D154E" w:rsidRPr="00FA68E1" w:rsidRDefault="004D154E" w:rsidP="00163A1A">
      <w:pPr>
        <w:rPr>
          <w:rFonts w:ascii="Times New Roman" w:hAnsi="Times New Roman" w:cs="Times New Roman"/>
        </w:rPr>
      </w:pPr>
    </w:p>
    <w:p w:rsidR="00FE078F" w:rsidRPr="00FA68E1" w:rsidRDefault="003231BB" w:rsidP="00163A1A">
      <w:pPr>
        <w:pStyle w:val="Zkladntext"/>
        <w:widowControl w:val="0"/>
        <w:jc w:val="left"/>
        <w:rPr>
          <w:b w:val="0"/>
          <w:color w:val="000000"/>
          <w:shd w:val="clear" w:color="auto" w:fill="FFFFFF"/>
        </w:rPr>
      </w:pPr>
      <w:r w:rsidRPr="00B769C0">
        <w:rPr>
          <w:b w:val="0"/>
          <w:color w:val="000000"/>
        </w:rPr>
        <w:t>Zachovanie priaznivého</w:t>
      </w:r>
      <w:r w:rsidRPr="003231BB">
        <w:rPr>
          <w:b w:val="0"/>
          <w:color w:val="000000"/>
        </w:rPr>
        <w:t xml:space="preserve"> </w:t>
      </w:r>
      <w:r w:rsidRPr="00B769C0">
        <w:rPr>
          <w:b w:val="0"/>
          <w:color w:val="000000"/>
        </w:rPr>
        <w:t>stavu biotopu</w:t>
      </w:r>
      <w:r w:rsidRPr="00FA68E1">
        <w:rPr>
          <w:color w:val="000000"/>
        </w:rPr>
        <w:t xml:space="preserve"> </w:t>
      </w:r>
      <w:r w:rsidR="00FE078F" w:rsidRPr="00FA68E1">
        <w:rPr>
          <w:color w:val="000000"/>
        </w:rPr>
        <w:t xml:space="preserve">Ls5.1 </w:t>
      </w:r>
      <w:r w:rsidR="00FE078F" w:rsidRPr="00FA68E1">
        <w:rPr>
          <w:bCs w:val="0"/>
          <w:color w:val="000000"/>
          <w:shd w:val="clear" w:color="auto" w:fill="FFFFFF"/>
        </w:rPr>
        <w:t>(</w:t>
      </w:r>
      <w:r w:rsidR="00FE078F" w:rsidRPr="00FA68E1">
        <w:rPr>
          <w:color w:val="000000"/>
          <w:lang w:eastAsia="sk-SK"/>
        </w:rPr>
        <w:t>9130</w:t>
      </w:r>
      <w:r w:rsidR="00FE078F" w:rsidRPr="00FA68E1">
        <w:rPr>
          <w:bCs w:val="0"/>
          <w:color w:val="000000"/>
          <w:shd w:val="clear" w:color="auto" w:fill="FFFFFF"/>
        </w:rPr>
        <w:t>) Bukové a jedľovo-bukové kvetnaté lesy</w:t>
      </w:r>
      <w:r w:rsidR="00FE078F" w:rsidRPr="00FA68E1">
        <w:rPr>
          <w:b w:val="0"/>
          <w:color w:val="000000"/>
        </w:rPr>
        <w:t xml:space="preserve"> za splnenia nasledovných atribútov</w:t>
      </w:r>
      <w:r w:rsidR="00FE078F"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FE078F" w:rsidRPr="00FA68E1" w:rsidTr="00B769C0">
        <w:trPr>
          <w:jc w:val="center"/>
        </w:trPr>
        <w:tc>
          <w:tcPr>
            <w:tcW w:w="183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E078F" w:rsidRPr="00FA68E1" w:rsidTr="00B769C0">
        <w:trPr>
          <w:trHeight w:val="275"/>
          <w:jc w:val="center"/>
        </w:trPr>
        <w:tc>
          <w:tcPr>
            <w:tcW w:w="183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FE078F" w:rsidRPr="00FA68E1" w:rsidRDefault="003231BB"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75</w:t>
            </w:r>
          </w:p>
        </w:tc>
        <w:tc>
          <w:tcPr>
            <w:tcW w:w="4536" w:type="dxa"/>
            <w:tcMar>
              <w:top w:w="100" w:type="dxa"/>
              <w:left w:w="100" w:type="dxa"/>
              <w:bottom w:w="100" w:type="dxa"/>
              <w:right w:w="100" w:type="dxa"/>
            </w:tcMar>
            <w:vAlign w:val="center"/>
          </w:tcPr>
          <w:p w:rsidR="00FE078F" w:rsidRPr="00FA68E1" w:rsidRDefault="003231BB" w:rsidP="003231BB">
            <w:pPr>
              <w:widowControl w:val="0"/>
              <w:spacing w:line="240" w:lineRule="auto"/>
              <w:rPr>
                <w:rFonts w:ascii="Times New Roman" w:hAnsi="Times New Roman" w:cs="Times New Roman"/>
                <w:sz w:val="20"/>
                <w:szCs w:val="20"/>
              </w:rPr>
            </w:pPr>
            <w:r w:rsidRPr="00FA68E1">
              <w:rPr>
                <w:rFonts w:ascii="Times New Roman" w:hAnsi="Times New Roman" w:cs="Times New Roman"/>
                <w:sz w:val="18"/>
                <w:szCs w:val="18"/>
              </w:rPr>
              <w:t>Udržanie existujúcej výmery biotopu v ÚEV.</w:t>
            </w:r>
          </w:p>
        </w:tc>
      </w:tr>
      <w:tr w:rsidR="00FE078F" w:rsidRPr="00FA68E1" w:rsidTr="00B769C0">
        <w:trPr>
          <w:trHeight w:val="179"/>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536"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E078F" w:rsidRPr="00FA68E1" w:rsidRDefault="00FE078F" w:rsidP="00163A1A">
            <w:pPr>
              <w:pStyle w:val="Odsekzoznamu"/>
              <w:widowControl w:val="0"/>
              <w:tabs>
                <w:tab w:val="left" w:pos="1323"/>
              </w:tabs>
              <w:autoSpaceDE w:val="0"/>
              <w:autoSpaceDN w:val="0"/>
              <w:spacing w:line="240" w:lineRule="auto"/>
              <w:ind w:left="0" w:right="67"/>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E078F" w:rsidRPr="00FA68E1" w:rsidRDefault="00FE078F" w:rsidP="00163A1A">
            <w:pPr>
              <w:pStyle w:val="Odsekzoznamu"/>
              <w:widowControl w:val="0"/>
              <w:tabs>
                <w:tab w:val="left" w:pos="1323"/>
              </w:tabs>
              <w:autoSpaceDE w:val="0"/>
              <w:autoSpaceDN w:val="0"/>
              <w:spacing w:line="240" w:lineRule="auto"/>
              <w:ind w:left="0" w:right="67"/>
              <w:jc w:val="both"/>
              <w:rPr>
                <w:rFonts w:ascii="Times New Roman" w:hAnsi="Times New Roman" w:cs="Times New Roman"/>
                <w:sz w:val="20"/>
                <w:szCs w:val="20"/>
              </w:rPr>
            </w:pPr>
          </w:p>
          <w:p w:rsidR="00FE078F" w:rsidRPr="00FA68E1" w:rsidRDefault="00FE078F" w:rsidP="00163A1A">
            <w:pPr>
              <w:ind w:right="67"/>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FE078F" w:rsidRPr="00FA68E1" w:rsidTr="00B769C0">
        <w:trPr>
          <w:trHeight w:val="173"/>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536"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E078F" w:rsidRPr="00FA68E1" w:rsidRDefault="00FE078F"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FE078F" w:rsidRPr="00FA68E1" w:rsidTr="00B769C0">
        <w:trPr>
          <w:trHeight w:val="114"/>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536"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FE078F" w:rsidRPr="00FA68E1" w:rsidTr="00B769C0">
        <w:trPr>
          <w:trHeight w:val="114"/>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FE078F" w:rsidRPr="00FA68E1" w:rsidRDefault="00FE078F"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FE078F" w:rsidRPr="00FA68E1" w:rsidRDefault="00FE078F" w:rsidP="00163A1A">
            <w:pPr>
              <w:spacing w:line="240" w:lineRule="auto"/>
              <w:rPr>
                <w:rFonts w:ascii="Times New Roman" w:hAnsi="Times New Roman" w:cs="Times New Roman"/>
                <w:sz w:val="20"/>
                <w:szCs w:val="20"/>
              </w:rPr>
            </w:pPr>
          </w:p>
        </w:tc>
      </w:tr>
    </w:tbl>
    <w:p w:rsidR="00FE078F" w:rsidRPr="00FA68E1" w:rsidRDefault="00FE078F" w:rsidP="00163A1A">
      <w:pPr>
        <w:spacing w:line="240" w:lineRule="auto"/>
        <w:rPr>
          <w:rFonts w:ascii="Times New Roman" w:hAnsi="Times New Roman" w:cs="Times New Roman"/>
        </w:rPr>
      </w:pPr>
    </w:p>
    <w:p w:rsidR="00FE078F" w:rsidRPr="00FA68E1" w:rsidRDefault="00FE078F"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FE078F" w:rsidRPr="00FA68E1" w:rsidRDefault="00FE078F"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FE078F" w:rsidRPr="00FA68E1" w:rsidTr="00B769C0">
        <w:trPr>
          <w:trHeight w:val="398"/>
          <w:jc w:val="center"/>
        </w:trPr>
        <w:tc>
          <w:tcPr>
            <w:tcW w:w="1838" w:type="dxa"/>
            <w:tcMar>
              <w:top w:w="100" w:type="dxa"/>
              <w:left w:w="100" w:type="dxa"/>
              <w:bottom w:w="100" w:type="dxa"/>
              <w:right w:w="100" w:type="dxa"/>
            </w:tcMar>
            <w:vAlign w:val="center"/>
          </w:tcPr>
          <w:p w:rsidR="00FE078F" w:rsidRPr="00B769C0" w:rsidRDefault="00FE078F"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E078F" w:rsidRPr="00B769C0" w:rsidRDefault="00FE078F"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FE078F" w:rsidRPr="00B769C0" w:rsidRDefault="00FE078F"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FE078F" w:rsidRPr="00B769C0" w:rsidRDefault="00FE078F"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Doplnkové informácie</w:t>
            </w:r>
          </w:p>
        </w:tc>
      </w:tr>
      <w:tr w:rsidR="00FE078F" w:rsidRPr="00FA68E1" w:rsidTr="00B769C0">
        <w:trPr>
          <w:trHeight w:val="106"/>
          <w:jc w:val="center"/>
        </w:trPr>
        <w:tc>
          <w:tcPr>
            <w:tcW w:w="1838" w:type="dxa"/>
            <w:tcMar>
              <w:top w:w="100" w:type="dxa"/>
              <w:left w:w="100" w:type="dxa"/>
              <w:bottom w:w="100" w:type="dxa"/>
              <w:right w:w="100" w:type="dxa"/>
            </w:tcMar>
            <w:vAlign w:val="center"/>
          </w:tcPr>
          <w:p w:rsidR="00FE078F" w:rsidRPr="00FA68E1" w:rsidRDefault="00FE078F" w:rsidP="003231BB">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418"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ha</w:t>
            </w:r>
          </w:p>
        </w:tc>
        <w:tc>
          <w:tcPr>
            <w:tcW w:w="1275" w:type="dxa"/>
            <w:tcMar>
              <w:top w:w="100" w:type="dxa"/>
              <w:left w:w="100" w:type="dxa"/>
              <w:bottom w:w="100" w:type="dxa"/>
              <w:right w:w="100" w:type="dxa"/>
            </w:tcMar>
            <w:vAlign w:val="center"/>
          </w:tcPr>
          <w:p w:rsidR="00FE078F" w:rsidRPr="00FA68E1" w:rsidRDefault="003231BB"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59</w:t>
            </w:r>
          </w:p>
        </w:tc>
        <w:tc>
          <w:tcPr>
            <w:tcW w:w="4536"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FE078F" w:rsidRPr="00FA68E1" w:rsidTr="00B769C0">
        <w:trPr>
          <w:trHeight w:val="179"/>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FE078F" w:rsidRPr="00FA68E1" w:rsidRDefault="00FE078F" w:rsidP="00B769C0">
            <w:pPr>
              <w:spacing w:line="240" w:lineRule="auto"/>
              <w:rPr>
                <w:rFonts w:ascii="Times New Roman" w:hAnsi="Times New Roman" w:cs="Times New Roman"/>
                <w:sz w:val="18"/>
                <w:szCs w:val="18"/>
                <w:vertAlign w:val="superscript"/>
              </w:rPr>
            </w:pPr>
          </w:p>
        </w:tc>
        <w:tc>
          <w:tcPr>
            <w:tcW w:w="4536"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FE078F" w:rsidRPr="00FA68E1" w:rsidRDefault="00FE078F" w:rsidP="00B769C0">
            <w:pPr>
              <w:spacing w:line="240" w:lineRule="auto"/>
              <w:rPr>
                <w:rFonts w:ascii="Times New Roman" w:hAnsi="Times New Roman" w:cs="Times New Roman"/>
                <w:b/>
                <w:sz w:val="20"/>
                <w:szCs w:val="20"/>
              </w:rPr>
            </w:pPr>
          </w:p>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FE078F" w:rsidRPr="00FA68E1" w:rsidTr="00B769C0">
        <w:trPr>
          <w:trHeight w:val="173"/>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418" w:type="dxa"/>
            <w:shd w:val="clear" w:color="auto" w:fill="auto"/>
            <w:tcMar>
              <w:top w:w="100" w:type="dxa"/>
              <w:left w:w="100" w:type="dxa"/>
              <w:bottom w:w="100" w:type="dxa"/>
              <w:right w:w="100" w:type="dxa"/>
            </w:tcMar>
            <w:vAlign w:val="center"/>
          </w:tcPr>
          <w:p w:rsidR="00FE078F" w:rsidRPr="00FA68E1" w:rsidRDefault="00FE078F"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275" w:type="dxa"/>
            <w:shd w:val="clear" w:color="auto" w:fill="auto"/>
            <w:tcMar>
              <w:top w:w="100" w:type="dxa"/>
              <w:left w:w="100" w:type="dxa"/>
              <w:bottom w:w="100" w:type="dxa"/>
              <w:right w:w="100" w:type="dxa"/>
            </w:tcMar>
            <w:vAlign w:val="center"/>
          </w:tcPr>
          <w:p w:rsidR="00FE078F" w:rsidRPr="00FA68E1" w:rsidRDefault="00FE078F"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najmenej 3</w:t>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E078F" w:rsidRPr="00FA68E1" w:rsidRDefault="00FE078F" w:rsidP="00B769C0">
            <w:pPr>
              <w:spacing w:line="240" w:lineRule="auto"/>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FE078F" w:rsidRPr="00FA68E1" w:rsidTr="00B769C0">
        <w:trPr>
          <w:trHeight w:val="623"/>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0</w:t>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FE078F" w:rsidRPr="00FA68E1" w:rsidTr="00B769C0">
        <w:trPr>
          <w:trHeight w:val="648"/>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najmenej 40</w:t>
            </w:r>
          </w:p>
          <w:p w:rsidR="00FE078F" w:rsidRPr="00FA68E1" w:rsidRDefault="00FE078F" w:rsidP="00B769C0">
            <w:pPr>
              <w:spacing w:line="240" w:lineRule="auto"/>
              <w:rPr>
                <w:rFonts w:ascii="Times New Roman" w:hAnsi="Times New Roman" w:cs="Times New Roman"/>
                <w:sz w:val="18"/>
                <w:szCs w:val="18"/>
              </w:rPr>
            </w:pPr>
          </w:p>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FE078F" w:rsidRPr="00FA68E1" w:rsidRDefault="00FE078F"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FE078F" w:rsidRPr="00FA68E1" w:rsidRDefault="00FE078F" w:rsidP="00163A1A">
      <w:pPr>
        <w:pStyle w:val="Zkladntext"/>
        <w:widowControl w:val="0"/>
        <w:spacing w:after="120"/>
        <w:jc w:val="both"/>
        <w:rPr>
          <w:b w:val="0"/>
          <w:color w:val="000000"/>
          <w:shd w:val="clear" w:color="auto" w:fill="FFFFFF"/>
        </w:rPr>
      </w:pPr>
      <w:r w:rsidRPr="00FA68E1">
        <w:rPr>
          <w:b w:val="0"/>
          <w:color w:val="000000"/>
        </w:rPr>
        <w:t>Zlepšenie stavu biotopu</w:t>
      </w:r>
      <w:r w:rsidRPr="00FA68E1">
        <w:rPr>
          <w:color w:val="000000"/>
        </w:rPr>
        <w:t xml:space="preserve">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FE078F" w:rsidRPr="00FA68E1" w:rsidTr="00B769C0">
        <w:trPr>
          <w:jc w:val="center"/>
        </w:trPr>
        <w:tc>
          <w:tcPr>
            <w:tcW w:w="1838"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418"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275"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 xml:space="preserve">Cieľová </w:t>
            </w:r>
            <w:r w:rsidRPr="00FA68E1">
              <w:rPr>
                <w:rFonts w:ascii="Times New Roman" w:hAnsi="Times New Roman" w:cs="Times New Roman"/>
                <w:b/>
                <w:sz w:val="18"/>
                <w:szCs w:val="18"/>
              </w:rPr>
              <w:lastRenderedPageBreak/>
              <w:t>hodnota</w:t>
            </w:r>
          </w:p>
        </w:tc>
        <w:tc>
          <w:tcPr>
            <w:tcW w:w="4536"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lastRenderedPageBreak/>
              <w:t>Doplnkové informácie</w:t>
            </w:r>
          </w:p>
        </w:tc>
      </w:tr>
      <w:tr w:rsidR="00FE078F" w:rsidRPr="00FA68E1" w:rsidTr="00B769C0">
        <w:trPr>
          <w:trHeight w:val="193"/>
          <w:jc w:val="center"/>
        </w:trPr>
        <w:tc>
          <w:tcPr>
            <w:tcW w:w="1838" w:type="dxa"/>
            <w:tcMar>
              <w:top w:w="100" w:type="dxa"/>
              <w:left w:w="100" w:type="dxa"/>
              <w:bottom w:w="100" w:type="dxa"/>
              <w:right w:w="100" w:type="dxa"/>
            </w:tcMar>
            <w:vAlign w:val="center"/>
          </w:tcPr>
          <w:p w:rsidR="00FE078F" w:rsidRPr="00FA68E1" w:rsidRDefault="00FE078F" w:rsidP="003231BB">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Výmera biotopu </w:t>
            </w:r>
          </w:p>
        </w:tc>
        <w:tc>
          <w:tcPr>
            <w:tcW w:w="1418"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ha</w:t>
            </w:r>
          </w:p>
        </w:tc>
        <w:tc>
          <w:tcPr>
            <w:tcW w:w="1275" w:type="dxa"/>
            <w:tcMar>
              <w:top w:w="100" w:type="dxa"/>
              <w:left w:w="100" w:type="dxa"/>
              <w:bottom w:w="100" w:type="dxa"/>
              <w:right w:w="100" w:type="dxa"/>
            </w:tcMar>
            <w:vAlign w:val="center"/>
          </w:tcPr>
          <w:p w:rsidR="00FE078F" w:rsidRPr="00FA68E1" w:rsidRDefault="003231BB"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10</w:t>
            </w:r>
          </w:p>
        </w:tc>
        <w:tc>
          <w:tcPr>
            <w:tcW w:w="4536" w:type="dxa"/>
            <w:tcMar>
              <w:top w:w="100" w:type="dxa"/>
              <w:left w:w="100" w:type="dxa"/>
              <w:bottom w:w="100" w:type="dxa"/>
              <w:right w:w="100" w:type="dxa"/>
            </w:tcMar>
            <w:vAlign w:val="center"/>
          </w:tcPr>
          <w:p w:rsidR="00FE078F" w:rsidRPr="00FA68E1" w:rsidRDefault="00FE078F" w:rsidP="003231BB">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Min. udržanie existujúcej výmery biotopu v ÚEV. </w:t>
            </w:r>
          </w:p>
        </w:tc>
      </w:tr>
      <w:tr w:rsidR="00FE078F" w:rsidRPr="00FA68E1" w:rsidTr="00B769C0">
        <w:trPr>
          <w:trHeight w:val="179"/>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drevín</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najmenej 80 %</w:t>
            </w:r>
          </w:p>
        </w:tc>
        <w:tc>
          <w:tcPr>
            <w:tcW w:w="4536"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E078F" w:rsidRPr="00FA68E1" w:rsidRDefault="00FE078F" w:rsidP="00B769C0">
            <w:pPr>
              <w:pStyle w:val="Odsekzoznamu"/>
              <w:widowControl w:val="0"/>
              <w:tabs>
                <w:tab w:val="left" w:pos="1265"/>
              </w:tabs>
              <w:autoSpaceDE w:val="0"/>
              <w:autoSpaceDN w:val="0"/>
              <w:spacing w:line="240" w:lineRule="auto"/>
              <w:ind w:left="0"/>
              <w:rPr>
                <w:rFonts w:ascii="Times New Roman" w:hAnsi="Times New Roman" w:cs="Times New Roman"/>
                <w:sz w:val="20"/>
                <w:szCs w:val="20"/>
              </w:rPr>
            </w:pPr>
            <w:r w:rsidRPr="00FA68E1">
              <w:rPr>
                <w:rFonts w:ascii="Times New Roman" w:hAnsi="Times New Roman" w:cs="Times New Roman"/>
                <w:i/>
                <w:sz w:val="20"/>
                <w:szCs w:val="20"/>
              </w:rPr>
              <w:t>Abies alba &lt;10%, Acer campestre, A.platanoides, A. pseudoplatanus, Betula pendula,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Pinus sylvestris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Populus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tremula,</w:t>
            </w:r>
            <w:r w:rsidRPr="00FA68E1">
              <w:rPr>
                <w:rFonts w:ascii="Times New Roman" w:hAnsi="Times New Roman" w:cs="Times New Roman"/>
                <w:i/>
                <w:spacing w:val="59"/>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E078F" w:rsidRPr="00FA68E1" w:rsidRDefault="00FE078F" w:rsidP="00B769C0">
            <w:pPr>
              <w:pStyle w:val="Odsekzoznamu"/>
              <w:widowControl w:val="0"/>
              <w:tabs>
                <w:tab w:val="left" w:pos="1265"/>
              </w:tabs>
              <w:autoSpaceDE w:val="0"/>
              <w:autoSpaceDN w:val="0"/>
              <w:spacing w:line="240" w:lineRule="auto"/>
              <w:ind w:left="0"/>
              <w:rPr>
                <w:rFonts w:ascii="Times New Roman" w:hAnsi="Times New Roman" w:cs="Times New Roman"/>
                <w:sz w:val="20"/>
                <w:szCs w:val="20"/>
              </w:rPr>
            </w:pPr>
          </w:p>
          <w:p w:rsidR="00FE078F" w:rsidRPr="00FA68E1" w:rsidRDefault="00FE078F" w:rsidP="00B769C0">
            <w:pPr>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FE078F" w:rsidRPr="00FA68E1" w:rsidTr="00B769C0">
        <w:trPr>
          <w:trHeight w:val="173"/>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FE078F" w:rsidRPr="00FA68E1" w:rsidRDefault="00FE078F"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275" w:type="dxa"/>
            <w:shd w:val="clear" w:color="auto" w:fill="auto"/>
            <w:tcMar>
              <w:top w:w="100" w:type="dxa"/>
              <w:left w:w="100" w:type="dxa"/>
              <w:bottom w:w="100" w:type="dxa"/>
              <w:right w:w="100" w:type="dxa"/>
            </w:tcMar>
            <w:vAlign w:val="center"/>
          </w:tcPr>
          <w:p w:rsidR="00FE078F" w:rsidRPr="00FA68E1" w:rsidRDefault="00FE078F"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najmenej 3</w:t>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E078F" w:rsidRPr="00FA68E1" w:rsidRDefault="00FE078F" w:rsidP="00B769C0">
            <w:pPr>
              <w:spacing w:line="240" w:lineRule="auto"/>
              <w:rPr>
                <w:rFonts w:ascii="Times New Roman" w:hAnsi="Times New Roman" w:cs="Times New Roman"/>
                <w:i/>
                <w:sz w:val="18"/>
                <w:szCs w:val="18"/>
              </w:rPr>
            </w:pPr>
            <w:r w:rsidRPr="00FA68E1">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FE078F" w:rsidRPr="00FA68E1" w:rsidTr="00B769C0">
        <w:trPr>
          <w:trHeight w:val="114"/>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alochtónnych druhov/inváznych druhov drevín a bylín</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Menej ako 1 %</w:t>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Minimálne zastúpenie alochtónnych/inváznych druhov bylín (</w:t>
            </w:r>
            <w:r w:rsidRPr="00FA68E1">
              <w:rPr>
                <w:rFonts w:ascii="Times New Roman" w:hAnsi="Times New Roman" w:cs="Times New Roman"/>
                <w:i/>
                <w:color w:val="000000"/>
                <w:sz w:val="18"/>
                <w:szCs w:val="18"/>
              </w:rPr>
              <w:t>Fallopia sp., Impatiens glandulifera, I. parviflora</w:t>
            </w:r>
            <w:r w:rsidRPr="00FA68E1">
              <w:rPr>
                <w:rFonts w:ascii="Times New Roman" w:hAnsi="Times New Roman" w:cs="Times New Roman"/>
                <w:color w:val="000000"/>
                <w:sz w:val="18"/>
                <w:szCs w:val="18"/>
              </w:rPr>
              <w:t>)</w:t>
            </w:r>
          </w:p>
        </w:tc>
      </w:tr>
      <w:tr w:rsidR="00FE078F" w:rsidRPr="00FA68E1" w:rsidTr="00B769C0">
        <w:trPr>
          <w:trHeight w:val="114"/>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 xml:space="preserve">Mŕtve drevo </w:t>
            </w:r>
          </w:p>
          <w:p w:rsidR="00FE078F" w:rsidRPr="00FA68E1" w:rsidRDefault="00FE078F" w:rsidP="003231BB">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najmenej 20</w:t>
            </w:r>
          </w:p>
          <w:p w:rsidR="00FE078F" w:rsidRPr="00FA68E1" w:rsidRDefault="00FE078F" w:rsidP="00B769C0">
            <w:pPr>
              <w:spacing w:line="240" w:lineRule="auto"/>
              <w:rPr>
                <w:rFonts w:ascii="Times New Roman" w:hAnsi="Times New Roman" w:cs="Times New Roman"/>
                <w:sz w:val="18"/>
                <w:szCs w:val="18"/>
              </w:rPr>
            </w:pPr>
          </w:p>
          <w:p w:rsidR="00FE078F" w:rsidRPr="00FA68E1" w:rsidRDefault="00FE078F"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rovnomerne po celej ploche</w:t>
            </w:r>
            <w:r w:rsidRPr="00FA68E1">
              <w:rPr>
                <w:rFonts w:ascii="Times New Roman" w:hAnsi="Times New Roman" w:cs="Times New Roman"/>
                <w:sz w:val="18"/>
                <w:szCs w:val="18"/>
              </w:rPr>
              <w:tab/>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p w:rsidR="00FE078F" w:rsidRPr="00FA68E1" w:rsidRDefault="00FE078F" w:rsidP="003231BB">
            <w:pPr>
              <w:spacing w:line="240" w:lineRule="auto"/>
              <w:rPr>
                <w:rFonts w:ascii="Times New Roman" w:hAnsi="Times New Roman" w:cs="Times New Roman"/>
                <w:sz w:val="18"/>
                <w:szCs w:val="18"/>
              </w:rPr>
            </w:pPr>
          </w:p>
        </w:tc>
      </w:tr>
    </w:tbl>
    <w:p w:rsidR="00FE078F" w:rsidRPr="00FA68E1" w:rsidRDefault="00FE078F" w:rsidP="00163A1A">
      <w:pPr>
        <w:pBdr>
          <w:top w:val="nil"/>
          <w:left w:val="nil"/>
          <w:bottom w:val="nil"/>
          <w:right w:val="nil"/>
          <w:between w:val="nil"/>
        </w:pBdr>
        <w:jc w:val="both"/>
        <w:rPr>
          <w:rFonts w:ascii="Times New Roman" w:hAnsi="Times New Roman" w:cs="Times New Roman"/>
          <w:color w:val="000000"/>
        </w:rPr>
      </w:pPr>
    </w:p>
    <w:p w:rsidR="00FE078F" w:rsidRPr="00FA68E1" w:rsidRDefault="00FE078F"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FE078F" w:rsidRPr="00FA68E1" w:rsidTr="00B769C0">
        <w:trPr>
          <w:trHeight w:val="458"/>
          <w:jc w:val="center"/>
        </w:trPr>
        <w:tc>
          <w:tcPr>
            <w:tcW w:w="183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E078F" w:rsidRPr="00FA68E1" w:rsidTr="00B769C0">
        <w:trPr>
          <w:trHeight w:val="86"/>
          <w:jc w:val="center"/>
        </w:trPr>
        <w:tc>
          <w:tcPr>
            <w:tcW w:w="183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FE078F" w:rsidRPr="00FA68E1" w:rsidRDefault="003231BB"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88</w:t>
            </w:r>
          </w:p>
        </w:tc>
        <w:tc>
          <w:tcPr>
            <w:tcW w:w="4536" w:type="dxa"/>
            <w:tcMar>
              <w:top w:w="100" w:type="dxa"/>
              <w:left w:w="100" w:type="dxa"/>
              <w:bottom w:w="100" w:type="dxa"/>
              <w:right w:w="100" w:type="dxa"/>
            </w:tcMar>
            <w:vAlign w:val="center"/>
          </w:tcPr>
          <w:p w:rsidR="00FE078F" w:rsidRPr="00FA68E1" w:rsidRDefault="00FE078F"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FE078F" w:rsidRPr="00FA68E1" w:rsidTr="00B769C0">
        <w:trPr>
          <w:trHeight w:val="179"/>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FE078F" w:rsidRPr="00FA68E1" w:rsidRDefault="00FE078F" w:rsidP="00163A1A">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E078F" w:rsidRPr="00FA68E1" w:rsidRDefault="00FE078F" w:rsidP="00163A1A">
            <w:pPr>
              <w:widowControl w:val="0"/>
              <w:tabs>
                <w:tab w:val="left" w:pos="1260"/>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FE078F" w:rsidRPr="00FA68E1" w:rsidRDefault="00FE078F" w:rsidP="00163A1A">
            <w:pPr>
              <w:widowControl w:val="0"/>
              <w:tabs>
                <w:tab w:val="left" w:pos="1260"/>
              </w:tabs>
              <w:autoSpaceDE w:val="0"/>
              <w:autoSpaceDN w:val="0"/>
              <w:spacing w:line="240" w:lineRule="auto"/>
              <w:ind w:right="42"/>
              <w:jc w:val="both"/>
              <w:rPr>
                <w:rFonts w:ascii="Times New Roman" w:hAnsi="Times New Roman" w:cs="Times New Roman"/>
                <w:sz w:val="20"/>
                <w:szCs w:val="20"/>
              </w:rPr>
            </w:pPr>
          </w:p>
          <w:p w:rsidR="00FE078F" w:rsidRPr="00FA68E1" w:rsidRDefault="00FE078F" w:rsidP="00163A1A">
            <w:pPr>
              <w:widowControl w:val="0"/>
              <w:tabs>
                <w:tab w:val="left" w:pos="1320"/>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FE078F" w:rsidRPr="00FA68E1" w:rsidTr="00B769C0">
        <w:trPr>
          <w:trHeight w:val="173"/>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FE078F" w:rsidRPr="00FA68E1" w:rsidRDefault="00FE078F"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FE078F" w:rsidRPr="00FA68E1" w:rsidRDefault="00FE078F"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E078F" w:rsidRPr="00FA68E1" w:rsidRDefault="00FE078F"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FE078F" w:rsidRPr="00FA68E1" w:rsidTr="00B769C0">
        <w:trPr>
          <w:trHeight w:val="114"/>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536"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FE078F" w:rsidRPr="00FA68E1" w:rsidTr="00B769C0">
        <w:trPr>
          <w:trHeight w:val="565"/>
          <w:jc w:val="center"/>
        </w:trPr>
        <w:tc>
          <w:tcPr>
            <w:tcW w:w="183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FE078F" w:rsidRPr="00FA68E1" w:rsidRDefault="00FE078F"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536" w:type="dxa"/>
            <w:tcMar>
              <w:top w:w="100" w:type="dxa"/>
              <w:left w:w="100" w:type="dxa"/>
              <w:bottom w:w="100" w:type="dxa"/>
              <w:right w:w="100" w:type="dxa"/>
            </w:tcMar>
            <w:vAlign w:val="center"/>
          </w:tcPr>
          <w:p w:rsidR="00FE078F" w:rsidRPr="00FA68E1" w:rsidRDefault="00FE078F"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FE078F" w:rsidRPr="00FA68E1" w:rsidRDefault="00FE078F" w:rsidP="00163A1A">
      <w:pPr>
        <w:pStyle w:val="Zkladntext"/>
        <w:widowControl w:val="0"/>
        <w:jc w:val="left"/>
        <w:rPr>
          <w:b w:val="0"/>
          <w:color w:val="000000"/>
        </w:rPr>
      </w:pPr>
    </w:p>
    <w:p w:rsidR="00FE078F" w:rsidRPr="00FA68E1" w:rsidRDefault="00FE078F" w:rsidP="00163A1A">
      <w:pPr>
        <w:pStyle w:val="Zkladntext"/>
        <w:widowControl w:val="0"/>
        <w:jc w:val="left"/>
        <w:rPr>
          <w:b w:val="0"/>
          <w:color w:val="000000"/>
        </w:rPr>
      </w:pPr>
    </w:p>
    <w:p w:rsidR="00FE078F" w:rsidRPr="00FA68E1" w:rsidRDefault="00FE078F" w:rsidP="00163A1A">
      <w:pPr>
        <w:pStyle w:val="Zkladntext"/>
        <w:widowControl w:val="0"/>
        <w:jc w:val="left"/>
        <w:rPr>
          <w:b w:val="0"/>
          <w:color w:val="000000"/>
          <w:shd w:val="clear" w:color="auto" w:fill="FFFFFF"/>
        </w:rPr>
      </w:pPr>
      <w:r w:rsidRPr="00FA68E1">
        <w:rPr>
          <w:b w:val="0"/>
          <w:color w:val="000000"/>
        </w:rPr>
        <w:t>Zachovanie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FE078F" w:rsidRPr="00FA68E1" w:rsidTr="00B769C0">
        <w:trPr>
          <w:jc w:val="center"/>
        </w:trPr>
        <w:tc>
          <w:tcPr>
            <w:tcW w:w="1838"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E078F" w:rsidRPr="00FA68E1" w:rsidTr="00B769C0">
        <w:trPr>
          <w:trHeight w:val="825"/>
          <w:jc w:val="center"/>
        </w:trPr>
        <w:tc>
          <w:tcPr>
            <w:tcW w:w="1838" w:type="dxa"/>
            <w:tcMar>
              <w:top w:w="100" w:type="dxa"/>
              <w:left w:w="100" w:type="dxa"/>
              <w:bottom w:w="100" w:type="dxa"/>
              <w:right w:w="100" w:type="dxa"/>
            </w:tcMar>
            <w:vAlign w:val="center"/>
          </w:tcPr>
          <w:p w:rsidR="00FE078F" w:rsidRPr="00FA68E1" w:rsidRDefault="00FE078F" w:rsidP="003231BB">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FE078F" w:rsidRPr="00FA68E1" w:rsidRDefault="00FE078F"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FE078F" w:rsidRPr="00FA68E1" w:rsidRDefault="003231BB"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163</w:t>
            </w:r>
          </w:p>
        </w:tc>
        <w:tc>
          <w:tcPr>
            <w:tcW w:w="4536" w:type="dxa"/>
            <w:tcMar>
              <w:top w:w="100" w:type="dxa"/>
              <w:left w:w="100" w:type="dxa"/>
              <w:bottom w:w="100" w:type="dxa"/>
              <w:right w:w="100" w:type="dxa"/>
            </w:tcMar>
            <w:vAlign w:val="center"/>
          </w:tcPr>
          <w:p w:rsidR="00FE078F" w:rsidRPr="00FA68E1" w:rsidRDefault="00FE078F" w:rsidP="003231BB">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FE078F" w:rsidRPr="00FA68E1" w:rsidTr="00B769C0">
        <w:trPr>
          <w:trHeight w:val="179"/>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FE078F" w:rsidRPr="00FA68E1" w:rsidRDefault="00FE078F" w:rsidP="00B769C0">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E078F" w:rsidRPr="00FA68E1" w:rsidRDefault="00FE078F"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FE078F" w:rsidRPr="00FA68E1" w:rsidRDefault="00FE078F"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lastRenderedPageBreak/>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FE078F" w:rsidRPr="00FA68E1" w:rsidRDefault="00FE078F" w:rsidP="00B769C0">
            <w:pPr>
              <w:autoSpaceDE w:val="0"/>
              <w:autoSpaceDN w:val="0"/>
              <w:adjustRightInd w:val="0"/>
              <w:rPr>
                <w:rFonts w:ascii="Times New Roman" w:hAnsi="Times New Roman" w:cs="Times New Roman"/>
                <w:sz w:val="20"/>
                <w:szCs w:val="20"/>
              </w:rPr>
            </w:pPr>
          </w:p>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FE078F" w:rsidRPr="00FA68E1" w:rsidTr="00B769C0">
        <w:trPr>
          <w:trHeight w:val="173"/>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FE078F" w:rsidRPr="00FA68E1" w:rsidRDefault="00FE078F"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FE078F" w:rsidRPr="00FA68E1" w:rsidRDefault="00FE078F"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E078F" w:rsidRPr="00FA68E1" w:rsidRDefault="00FE078F"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FE078F" w:rsidRPr="00FA68E1" w:rsidTr="00B769C0">
        <w:trPr>
          <w:trHeight w:val="114"/>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FE078F" w:rsidRPr="00FA68E1" w:rsidTr="00B769C0">
        <w:trPr>
          <w:trHeight w:val="114"/>
          <w:jc w:val="center"/>
        </w:trPr>
        <w:tc>
          <w:tcPr>
            <w:tcW w:w="1838" w:type="dxa"/>
            <w:tcMar>
              <w:top w:w="100" w:type="dxa"/>
              <w:left w:w="100" w:type="dxa"/>
              <w:bottom w:w="100" w:type="dxa"/>
              <w:right w:w="100" w:type="dxa"/>
            </w:tcMar>
            <w:vAlign w:val="center"/>
          </w:tcPr>
          <w:p w:rsidR="00FE078F" w:rsidRPr="00FA68E1" w:rsidRDefault="00FE078F" w:rsidP="003231BB">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FE078F" w:rsidRPr="00FA68E1" w:rsidRDefault="00FE078F" w:rsidP="003231BB">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FE078F" w:rsidRPr="00FA68E1" w:rsidRDefault="00FE078F" w:rsidP="00B769C0">
            <w:pPr>
              <w:spacing w:line="240" w:lineRule="auto"/>
              <w:rPr>
                <w:rFonts w:ascii="Times New Roman" w:hAnsi="Times New Roman" w:cs="Times New Roman"/>
                <w:sz w:val="20"/>
                <w:szCs w:val="20"/>
              </w:rPr>
            </w:pPr>
          </w:p>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FE078F" w:rsidRPr="00FA68E1" w:rsidRDefault="00FE078F"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FE078F" w:rsidRPr="00FA68E1" w:rsidRDefault="00FE078F" w:rsidP="00163A1A">
      <w:pPr>
        <w:spacing w:line="240" w:lineRule="auto"/>
        <w:rPr>
          <w:rFonts w:ascii="Times New Roman" w:hAnsi="Times New Roman" w:cs="Times New Roman"/>
          <w:color w:val="000000"/>
          <w:sz w:val="24"/>
          <w:szCs w:val="24"/>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844"/>
        <w:gridCol w:w="1417"/>
        <w:gridCol w:w="1276"/>
        <w:gridCol w:w="4499"/>
      </w:tblGrid>
      <w:tr w:rsidR="00FE078F"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E078F" w:rsidRPr="00FA68E1" w:rsidRDefault="00FE078F" w:rsidP="003231BB">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3231BB">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B769C0">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499"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3231BB">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4499"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FE078F" w:rsidRPr="00FA68E1" w:rsidTr="00B769C0">
        <w:trPr>
          <w:trHeight w:val="2393"/>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499"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w:t>
            </w:r>
            <w:r w:rsidRPr="00FA68E1">
              <w:rPr>
                <w:rFonts w:ascii="Times New Roman" w:hAnsi="Times New Roman" w:cs="Times New Roman"/>
                <w:i/>
                <w:color w:val="000000"/>
                <w:sz w:val="20"/>
                <w:szCs w:val="20"/>
              </w:rPr>
              <w:lastRenderedPageBreak/>
              <w:t>montanum,  Thlaspi perfoliatum, Tithymalus cyparissias, Valerianella dentata, Veronica praecox</w:t>
            </w:r>
          </w:p>
        </w:tc>
      </w:tr>
      <w:tr w:rsidR="00FE078F"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499"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FE078F"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499"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FE078F" w:rsidRPr="00FA68E1" w:rsidRDefault="00FE078F" w:rsidP="00163A1A">
      <w:pPr>
        <w:rPr>
          <w:rFonts w:ascii="Times New Roman" w:hAnsi="Times New Roman" w:cs="Times New Roman"/>
          <w:sz w:val="20"/>
          <w:szCs w:val="20"/>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4536"/>
      </w:tblGrid>
      <w:tr w:rsidR="00FE078F" w:rsidRPr="00FA68E1" w:rsidTr="00B769C0">
        <w:trPr>
          <w:trHeight w:val="305"/>
        </w:trPr>
        <w:tc>
          <w:tcPr>
            <w:tcW w:w="1844" w:type="dxa"/>
            <w:shd w:val="clear" w:color="auto" w:fill="FFFFFF"/>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FFFFFF"/>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844"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FE078F" w:rsidRPr="00FA68E1" w:rsidRDefault="0083652F"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w:t>
            </w:r>
          </w:p>
        </w:tc>
        <w:tc>
          <w:tcPr>
            <w:tcW w:w="4536"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Udržať výmeru biotopu.</w:t>
            </w:r>
          </w:p>
        </w:tc>
      </w:tr>
      <w:tr w:rsidR="00FE078F" w:rsidRPr="00FA68E1" w:rsidTr="00B769C0">
        <w:trPr>
          <w:trHeight w:val="2900"/>
        </w:trPr>
        <w:tc>
          <w:tcPr>
            <w:tcW w:w="1844"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536"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FE078F" w:rsidRPr="00FA68E1" w:rsidTr="00B769C0">
        <w:trPr>
          <w:trHeight w:val="290"/>
        </w:trPr>
        <w:tc>
          <w:tcPr>
            <w:tcW w:w="1844"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536"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FE078F" w:rsidRPr="00FA68E1" w:rsidTr="00B769C0">
        <w:trPr>
          <w:trHeight w:val="850"/>
        </w:trPr>
        <w:tc>
          <w:tcPr>
            <w:tcW w:w="1844"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536" w:type="dxa"/>
            <w:shd w:val="clear" w:color="auto" w:fill="FFFFFF"/>
            <w:vAlign w:val="center"/>
            <w:hideMark/>
          </w:tcPr>
          <w:p w:rsidR="00FE078F" w:rsidRPr="00FA68E1" w:rsidRDefault="00FE078F"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FE078F" w:rsidRPr="00FA68E1" w:rsidRDefault="00FE078F" w:rsidP="00163A1A">
      <w:pPr>
        <w:spacing w:line="240" w:lineRule="auto"/>
        <w:rPr>
          <w:rFonts w:ascii="Times New Roman" w:hAnsi="Times New Roman" w:cs="Times New Roman"/>
          <w:color w:val="000000"/>
          <w:sz w:val="20"/>
          <w:szCs w:val="20"/>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417"/>
        <w:gridCol w:w="1276"/>
        <w:gridCol w:w="4535"/>
      </w:tblGrid>
      <w:tr w:rsidR="00FE078F" w:rsidRPr="00FA68E1" w:rsidTr="00B769C0">
        <w:trPr>
          <w:trHeight w:val="705"/>
        </w:trPr>
        <w:tc>
          <w:tcPr>
            <w:tcW w:w="1799" w:type="dxa"/>
            <w:shd w:val="clear" w:color="auto" w:fill="auto"/>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5" w:type="dxa"/>
            <w:shd w:val="clear" w:color="auto" w:fill="auto"/>
            <w:hideMark/>
          </w:tcPr>
          <w:p w:rsidR="00FE078F" w:rsidRPr="00FA68E1" w:rsidRDefault="00FE078F"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799"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rsidR="00FE078F" w:rsidRPr="00FA68E1" w:rsidRDefault="0083652F"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6,9</w:t>
            </w:r>
          </w:p>
        </w:tc>
        <w:tc>
          <w:tcPr>
            <w:tcW w:w="4535"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FE078F" w:rsidRPr="00FA68E1" w:rsidTr="00B769C0">
        <w:trPr>
          <w:trHeight w:val="563"/>
        </w:trPr>
        <w:tc>
          <w:tcPr>
            <w:tcW w:w="1799"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535"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FE078F" w:rsidRPr="00FA68E1" w:rsidTr="00B769C0">
        <w:trPr>
          <w:trHeight w:val="290"/>
        </w:trPr>
        <w:tc>
          <w:tcPr>
            <w:tcW w:w="1799"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535"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FE078F" w:rsidRPr="00FA68E1" w:rsidTr="00B769C0">
        <w:trPr>
          <w:trHeight w:val="404"/>
        </w:trPr>
        <w:tc>
          <w:tcPr>
            <w:tcW w:w="1799"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7"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276"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535" w:type="dxa"/>
            <w:shd w:val="clear" w:color="auto" w:fill="auto"/>
            <w:vAlign w:val="center"/>
            <w:hideMark/>
          </w:tcPr>
          <w:p w:rsidR="00FE078F" w:rsidRPr="00FA68E1" w:rsidRDefault="00FE078F"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E078F" w:rsidRPr="00FA68E1" w:rsidRDefault="00FE078F" w:rsidP="00163A1A">
      <w:pPr>
        <w:spacing w:line="240" w:lineRule="auto"/>
        <w:rPr>
          <w:rFonts w:ascii="Times New Roman" w:hAnsi="Times New Roman" w:cs="Times New Roman"/>
          <w:color w:val="000000"/>
          <w:sz w:val="24"/>
          <w:szCs w:val="24"/>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41" w:type="pct"/>
        <w:tblInd w:w="-289" w:type="dxa"/>
        <w:tblLayout w:type="fixed"/>
        <w:tblCellMar>
          <w:left w:w="70" w:type="dxa"/>
          <w:right w:w="70" w:type="dxa"/>
        </w:tblCellMar>
        <w:tblLook w:val="04A0" w:firstRow="1" w:lastRow="0" w:firstColumn="1" w:lastColumn="0" w:noHBand="0" w:noVBand="1"/>
      </w:tblPr>
      <w:tblGrid>
        <w:gridCol w:w="1844"/>
        <w:gridCol w:w="1417"/>
        <w:gridCol w:w="1276"/>
        <w:gridCol w:w="4536"/>
      </w:tblGrid>
      <w:tr w:rsidR="00FE078F"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E078F" w:rsidRPr="00FA68E1" w:rsidRDefault="00FE078F" w:rsidP="003231BB">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3231BB">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3231BB">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83652F" w:rsidP="00B769C0">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Udržať výmeru biotopu </w:t>
            </w:r>
          </w:p>
        </w:tc>
      </w:tr>
      <w:tr w:rsidR="00FE078F" w:rsidRPr="00FA68E1" w:rsidTr="00B769C0">
        <w:trPr>
          <w:trHeight w:val="416"/>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53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FE078F"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percento pokrytia drevín </w:t>
            </w:r>
            <w:r w:rsidRPr="00FA68E1">
              <w:rPr>
                <w:rFonts w:ascii="Times New Roman" w:hAnsi="Times New Roman" w:cs="Times New Roman"/>
                <w:color w:val="000000" w:themeColor="text1"/>
                <w:sz w:val="20"/>
                <w:szCs w:val="20"/>
              </w:rPr>
              <w:lastRenderedPageBreak/>
              <w:t>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menej ako 30%</w:t>
            </w:r>
          </w:p>
        </w:tc>
        <w:tc>
          <w:tcPr>
            <w:tcW w:w="453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FE078F"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27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536"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E078F" w:rsidRPr="00FA68E1" w:rsidRDefault="00FE078F" w:rsidP="00163A1A">
      <w:pPr>
        <w:rPr>
          <w:rFonts w:ascii="Times New Roman" w:hAnsi="Times New Roman" w:cs="Times New Roman"/>
          <w:sz w:val="20"/>
          <w:szCs w:val="20"/>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4501"/>
      </w:tblGrid>
      <w:tr w:rsidR="00FE078F" w:rsidRPr="00FA68E1" w:rsidTr="00B769C0">
        <w:trPr>
          <w:trHeight w:val="705"/>
        </w:trPr>
        <w:tc>
          <w:tcPr>
            <w:tcW w:w="1844" w:type="dxa"/>
            <w:shd w:val="clear" w:color="auto" w:fill="FFFFFF"/>
            <w:vAlign w:val="center"/>
            <w:hideMark/>
          </w:tcPr>
          <w:p w:rsidR="00FE078F" w:rsidRPr="00FA68E1" w:rsidRDefault="00FE078F"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417" w:type="dxa"/>
            <w:shd w:val="clear" w:color="auto" w:fill="FFFFFF"/>
            <w:vAlign w:val="center"/>
            <w:hideMark/>
          </w:tcPr>
          <w:p w:rsidR="00FE078F" w:rsidRPr="00FA68E1" w:rsidRDefault="00FE078F"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FE078F" w:rsidRPr="00FA68E1" w:rsidRDefault="00FE078F"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501" w:type="dxa"/>
            <w:shd w:val="clear" w:color="auto" w:fill="FFFFFF"/>
            <w:vAlign w:val="center"/>
            <w:hideMark/>
          </w:tcPr>
          <w:p w:rsidR="00FE078F" w:rsidRPr="00FA68E1" w:rsidRDefault="00FE078F"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844"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FFFFFF"/>
            <w:vAlign w:val="center"/>
          </w:tcPr>
          <w:p w:rsidR="00FE078F" w:rsidRPr="00FA68E1" w:rsidRDefault="00D91BB2"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62,17</w:t>
            </w:r>
          </w:p>
        </w:tc>
        <w:tc>
          <w:tcPr>
            <w:tcW w:w="4501"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súčasnej výmery biotopu</w:t>
            </w:r>
          </w:p>
        </w:tc>
      </w:tr>
      <w:tr w:rsidR="00FE078F" w:rsidRPr="00FA68E1" w:rsidTr="00B769C0">
        <w:trPr>
          <w:trHeight w:val="699"/>
        </w:trPr>
        <w:tc>
          <w:tcPr>
            <w:tcW w:w="1844"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501"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FE078F" w:rsidRPr="00FA68E1" w:rsidTr="00B769C0">
        <w:trPr>
          <w:trHeight w:val="290"/>
        </w:trPr>
        <w:tc>
          <w:tcPr>
            <w:tcW w:w="1844"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276"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501"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FE078F" w:rsidRPr="00FA68E1" w:rsidTr="00B769C0">
        <w:trPr>
          <w:trHeight w:val="850"/>
        </w:trPr>
        <w:tc>
          <w:tcPr>
            <w:tcW w:w="1844"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417"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01" w:type="dxa"/>
            <w:shd w:val="clear" w:color="auto" w:fill="FFFFFF"/>
            <w:vAlign w:val="center"/>
            <w:hideMark/>
          </w:tcPr>
          <w:p w:rsidR="00FE078F" w:rsidRPr="00FA68E1" w:rsidRDefault="00FE078F" w:rsidP="003231B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E078F" w:rsidRPr="00FA68E1" w:rsidRDefault="00FE078F" w:rsidP="00163A1A">
      <w:pPr>
        <w:rPr>
          <w:rFonts w:ascii="Times New Roman" w:hAnsi="Times New Roman" w:cs="Times New Roman"/>
          <w:sz w:val="20"/>
          <w:szCs w:val="20"/>
        </w:rPr>
      </w:pPr>
    </w:p>
    <w:p w:rsidR="00FE078F" w:rsidRPr="00FA68E1" w:rsidRDefault="00FE078F" w:rsidP="00163A1A">
      <w:pPr>
        <w:spacing w:line="240" w:lineRule="auto"/>
        <w:jc w:val="both"/>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Kr2 (5130) Porasty borievky obyčajnej</w:t>
      </w:r>
      <w:r w:rsidRPr="00FA68E1">
        <w:rPr>
          <w:rFonts w:ascii="Times New Roman" w:hAnsi="Times New Roman" w:cs="Times New Roman"/>
          <w:color w:val="000000"/>
          <w:sz w:val="24"/>
          <w:szCs w:val="24"/>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417"/>
        <w:gridCol w:w="1276"/>
        <w:gridCol w:w="4536"/>
      </w:tblGrid>
      <w:tr w:rsidR="00FE078F" w:rsidRPr="00FA68E1" w:rsidTr="00B769C0">
        <w:trPr>
          <w:trHeight w:val="705"/>
        </w:trPr>
        <w:tc>
          <w:tcPr>
            <w:tcW w:w="1844" w:type="dxa"/>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417" w:type="dxa"/>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536" w:type="dxa"/>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844"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color w:val="000000"/>
                <w:sz w:val="18"/>
                <w:szCs w:val="18"/>
                <w:lang w:eastAsia="sk-SK"/>
              </w:rPr>
              <w:t>Výmera biotopu</w:t>
            </w:r>
          </w:p>
        </w:tc>
        <w:tc>
          <w:tcPr>
            <w:tcW w:w="1417"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ha </w:t>
            </w:r>
          </w:p>
        </w:tc>
        <w:tc>
          <w:tcPr>
            <w:tcW w:w="1276" w:type="dxa"/>
            <w:shd w:val="clear" w:color="auto" w:fill="auto"/>
            <w:vAlign w:val="center"/>
            <w:hideMark/>
          </w:tcPr>
          <w:p w:rsidR="00FE078F" w:rsidRPr="00FA68E1" w:rsidRDefault="00D91BB2" w:rsidP="00B769C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8,15</w:t>
            </w:r>
            <w:r w:rsidR="00FE078F" w:rsidRPr="00FA68E1">
              <w:rPr>
                <w:rFonts w:ascii="Times New Roman" w:eastAsia="Times New Roman" w:hAnsi="Times New Roman" w:cs="Times New Roman"/>
                <w:sz w:val="18"/>
                <w:szCs w:val="18"/>
                <w:lang w:eastAsia="sk-SK"/>
              </w:rPr>
              <w:t xml:space="preserve"> </w:t>
            </w:r>
          </w:p>
        </w:tc>
        <w:tc>
          <w:tcPr>
            <w:tcW w:w="4536"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Udržať výmeru biotopu </w:t>
            </w:r>
          </w:p>
        </w:tc>
      </w:tr>
      <w:tr w:rsidR="00FE078F" w:rsidRPr="00FA68E1" w:rsidTr="00B769C0">
        <w:trPr>
          <w:trHeight w:val="2320"/>
        </w:trPr>
        <w:tc>
          <w:tcPr>
            <w:tcW w:w="1844"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10 druhov</w:t>
            </w:r>
          </w:p>
        </w:tc>
        <w:tc>
          <w:tcPr>
            <w:tcW w:w="4536"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i/>
                <w:sz w:val="20"/>
                <w:szCs w:val="20"/>
                <w:lang w:eastAsia="sk-SK"/>
              </w:rPr>
              <w:t xml:space="preserve">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tinctoria, Hypericum perforatum, Juniperus communis, Leontodon hispidus, Pimpinella saxifraga, Potentilla heptaphylla, Salvia pratensis, S. verticillata, </w:t>
            </w:r>
            <w:r w:rsidRPr="00FA68E1">
              <w:rPr>
                <w:rFonts w:ascii="Times New Roman" w:eastAsia="Times New Roman" w:hAnsi="Times New Roman" w:cs="Times New Roman"/>
                <w:i/>
                <w:sz w:val="20"/>
                <w:szCs w:val="20"/>
                <w:lang w:eastAsia="sk-SK"/>
              </w:rPr>
              <w:lastRenderedPageBreak/>
              <w:t>Sanguisorba minor, Scabiosa ochroleuca, Teucrium chamaedrys</w:t>
            </w:r>
          </w:p>
        </w:tc>
      </w:tr>
      <w:tr w:rsidR="00FE078F" w:rsidRPr="00FA68E1" w:rsidTr="00B769C0">
        <w:trPr>
          <w:trHeight w:val="870"/>
        </w:trPr>
        <w:tc>
          <w:tcPr>
            <w:tcW w:w="1844"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417"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30 – 70 %</w:t>
            </w:r>
          </w:p>
        </w:tc>
        <w:tc>
          <w:tcPr>
            <w:tcW w:w="4536"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 xml:space="preserve">Stredne až husto zapojené porasty borievky obyčajnej, ktoré sa vytvorili na opustených pasienkoch alebo na extenzívne pasených plochách. </w:t>
            </w:r>
          </w:p>
        </w:tc>
      </w:tr>
      <w:tr w:rsidR="00FE078F" w:rsidRPr="00FA68E1" w:rsidTr="00B769C0">
        <w:trPr>
          <w:trHeight w:val="850"/>
        </w:trPr>
        <w:tc>
          <w:tcPr>
            <w:tcW w:w="1844"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1 %</w:t>
            </w:r>
          </w:p>
        </w:tc>
        <w:tc>
          <w:tcPr>
            <w:tcW w:w="4536" w:type="dxa"/>
            <w:shd w:val="clear" w:color="auto" w:fill="auto"/>
            <w:vAlign w:val="center"/>
            <w:hideMark/>
          </w:tcPr>
          <w:p w:rsidR="00FE078F" w:rsidRPr="00FA68E1" w:rsidRDefault="00FE078F" w:rsidP="003231BB">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nepôvodných invázne sa správajúcich druhov (</w:t>
            </w:r>
            <w:r w:rsidRPr="00FA68E1">
              <w:rPr>
                <w:rFonts w:ascii="Times New Roman" w:eastAsia="Times New Roman" w:hAnsi="Times New Roman" w:cs="Times New Roman"/>
                <w:i/>
                <w:sz w:val="20"/>
                <w:szCs w:val="20"/>
                <w:lang w:eastAsia="sk-SK"/>
              </w:rPr>
              <w:t>Solidago canadensis</w:t>
            </w:r>
            <w:r w:rsidRPr="00FA68E1">
              <w:rPr>
                <w:rFonts w:ascii="Times New Roman" w:eastAsia="Times New Roman" w:hAnsi="Times New Roman" w:cs="Times New Roman"/>
                <w:sz w:val="20"/>
                <w:szCs w:val="20"/>
                <w:lang w:eastAsia="sk-SK"/>
              </w:rPr>
              <w:t>)</w:t>
            </w:r>
          </w:p>
        </w:tc>
      </w:tr>
    </w:tbl>
    <w:p w:rsidR="00FE078F" w:rsidRPr="00FA68E1" w:rsidRDefault="00FE078F" w:rsidP="00163A1A">
      <w:pPr>
        <w:spacing w:line="240" w:lineRule="auto"/>
        <w:rPr>
          <w:rFonts w:ascii="Times New Roman" w:hAnsi="Times New Roman" w:cs="Times New Roman"/>
          <w:color w:val="000000"/>
          <w:sz w:val="24"/>
          <w:szCs w:val="24"/>
        </w:rPr>
      </w:pPr>
    </w:p>
    <w:p w:rsidR="00FE078F" w:rsidRPr="00FA68E1" w:rsidRDefault="00FE078F"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417"/>
        <w:gridCol w:w="1276"/>
        <w:gridCol w:w="4536"/>
      </w:tblGrid>
      <w:tr w:rsidR="00FE078F" w:rsidRPr="00FA68E1" w:rsidTr="00B769C0">
        <w:trPr>
          <w:trHeight w:val="482"/>
        </w:trPr>
        <w:tc>
          <w:tcPr>
            <w:tcW w:w="1844"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844"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FE078F" w:rsidRPr="00FA68E1" w:rsidRDefault="00FE078F" w:rsidP="00D91BB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w:t>
            </w:r>
            <w:r w:rsidR="00D91BB2">
              <w:rPr>
                <w:rFonts w:ascii="Times New Roman" w:eastAsia="Times New Roman" w:hAnsi="Times New Roman" w:cs="Times New Roman"/>
                <w:sz w:val="20"/>
                <w:szCs w:val="20"/>
                <w:lang w:eastAsia="sk-SK"/>
              </w:rPr>
              <w:t>34</w:t>
            </w:r>
          </w:p>
        </w:tc>
        <w:tc>
          <w:tcPr>
            <w:tcW w:w="4536"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(zvýšiť) výmeru biotopu. </w:t>
            </w:r>
          </w:p>
        </w:tc>
      </w:tr>
      <w:tr w:rsidR="00FE078F" w:rsidRPr="00FA68E1" w:rsidTr="00B769C0">
        <w:trPr>
          <w:trHeight w:val="290"/>
        </w:trPr>
        <w:tc>
          <w:tcPr>
            <w:tcW w:w="1844"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53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FE078F" w:rsidRPr="00FA68E1" w:rsidTr="00B769C0">
        <w:trPr>
          <w:trHeight w:val="290"/>
        </w:trPr>
        <w:tc>
          <w:tcPr>
            <w:tcW w:w="1844"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53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FE078F" w:rsidRPr="00FA68E1" w:rsidTr="00B769C0">
        <w:trPr>
          <w:trHeight w:val="290"/>
        </w:trPr>
        <w:tc>
          <w:tcPr>
            <w:tcW w:w="1844"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E078F" w:rsidRPr="00FA68E1" w:rsidRDefault="00FE078F" w:rsidP="00AF108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E078F" w:rsidRPr="00FA68E1" w:rsidRDefault="00FE078F" w:rsidP="00163A1A">
      <w:pPr>
        <w:spacing w:line="240" w:lineRule="auto"/>
        <w:rPr>
          <w:rFonts w:ascii="Times New Roman" w:eastAsia="Times New Roman" w:hAnsi="Times New Roman" w:cs="Times New Roman"/>
          <w:sz w:val="20"/>
          <w:szCs w:val="20"/>
          <w:lang w:eastAsia="sk-SK"/>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3"/>
        <w:gridCol w:w="1468"/>
        <w:gridCol w:w="1276"/>
        <w:gridCol w:w="4536"/>
      </w:tblGrid>
      <w:tr w:rsidR="00FE078F" w:rsidRPr="00FA68E1" w:rsidTr="00B769C0">
        <w:trPr>
          <w:trHeight w:val="448"/>
        </w:trPr>
        <w:tc>
          <w:tcPr>
            <w:tcW w:w="1793"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8"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90"/>
        </w:trPr>
        <w:tc>
          <w:tcPr>
            <w:tcW w:w="1793"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68"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276"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w:t>
            </w:r>
          </w:p>
        </w:tc>
        <w:tc>
          <w:tcPr>
            <w:tcW w:w="4536" w:type="dxa"/>
            <w:shd w:val="clear" w:color="auto" w:fill="auto"/>
            <w:vAlign w:val="center"/>
            <w:hideMark/>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FE078F" w:rsidRPr="00FA68E1" w:rsidTr="00B769C0">
        <w:trPr>
          <w:trHeight w:val="290"/>
        </w:trPr>
        <w:tc>
          <w:tcPr>
            <w:tcW w:w="1793"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 xml:space="preserve">Neprístupnosť biotopu </w:t>
            </w:r>
          </w:p>
        </w:tc>
        <w:tc>
          <w:tcPr>
            <w:tcW w:w="1468"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27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536" w:type="dxa"/>
            <w:shd w:val="clear" w:color="auto" w:fill="auto"/>
            <w:vAlign w:val="center"/>
          </w:tcPr>
          <w:p w:rsidR="00FE078F" w:rsidRPr="00FA68E1" w:rsidRDefault="00FE078F" w:rsidP="00AF1089">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FE078F" w:rsidRPr="00FA68E1" w:rsidRDefault="00FE078F" w:rsidP="00163A1A">
      <w:pPr>
        <w:spacing w:line="240" w:lineRule="auto"/>
        <w:rPr>
          <w:rFonts w:ascii="Times New Roman" w:hAnsi="Times New Roman" w:cs="Times New Roman"/>
          <w:color w:val="000000"/>
          <w:sz w:val="24"/>
          <w:szCs w:val="24"/>
        </w:rPr>
      </w:pPr>
    </w:p>
    <w:p w:rsidR="00FE078F" w:rsidRPr="00FA68E1" w:rsidRDefault="00FE078F" w:rsidP="00163A1A">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799"/>
        <w:gridCol w:w="1417"/>
        <w:gridCol w:w="1276"/>
        <w:gridCol w:w="4586"/>
      </w:tblGrid>
      <w:tr w:rsidR="00FE078F"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8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250</w:t>
            </w:r>
          </w:p>
        </w:tc>
        <w:tc>
          <w:tcPr>
            <w:tcW w:w="458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250 až 1000 jedincov. </w:t>
            </w:r>
          </w:p>
        </w:tc>
      </w:tr>
      <w:tr w:rsidR="00FE078F" w:rsidRPr="00FA68E1" w:rsidTr="00B769C0">
        <w:trPr>
          <w:trHeight w:val="285"/>
        </w:trPr>
        <w:tc>
          <w:tcPr>
            <w:tcW w:w="1799"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586"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FE078F"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8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FE078F"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FE078F"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58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E078F" w:rsidRPr="00FA68E1" w:rsidRDefault="00FE078F" w:rsidP="00163A1A">
      <w:pPr>
        <w:rPr>
          <w:rFonts w:ascii="Times New Roman" w:hAnsi="Times New Roman" w:cs="Times New Roman"/>
        </w:rPr>
      </w:pPr>
    </w:p>
    <w:p w:rsidR="00FE078F" w:rsidRPr="00FA68E1" w:rsidRDefault="00FE078F" w:rsidP="00163A1A">
      <w:pPr>
        <w:pStyle w:val="Zkladntext"/>
        <w:widowControl w:val="0"/>
        <w:jc w:val="left"/>
      </w:pPr>
      <w:r w:rsidRPr="00FA68E1">
        <w:rPr>
          <w:b w:val="0"/>
        </w:rPr>
        <w:t xml:space="preserve">Zlepšenie stavu druhu </w:t>
      </w:r>
      <w:r w:rsidRPr="00FA68E1">
        <w:rPr>
          <w:i/>
        </w:rPr>
        <w:t xml:space="preserve">Iris aphylla ssp. hungarica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799"/>
        <w:gridCol w:w="1417"/>
        <w:gridCol w:w="1276"/>
        <w:gridCol w:w="4586"/>
      </w:tblGrid>
      <w:tr w:rsidR="00FE078F"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8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8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Zvýšenie početnosti populácie druhu, v súčasnosti len 20 až 50 jedincov.</w:t>
            </w:r>
          </w:p>
        </w:tc>
      </w:tr>
      <w:tr w:rsidR="00FE078F" w:rsidRPr="00FA68E1" w:rsidTr="00B769C0">
        <w:trPr>
          <w:trHeight w:val="225"/>
        </w:trPr>
        <w:tc>
          <w:tcPr>
            <w:tcW w:w="1799"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w:t>
            </w:r>
          </w:p>
        </w:tc>
        <w:tc>
          <w:tcPr>
            <w:tcW w:w="4586"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FE078F" w:rsidRPr="00FA68E1" w:rsidTr="00B769C0">
        <w:trPr>
          <w:trHeight w:val="225"/>
        </w:trPr>
        <w:tc>
          <w:tcPr>
            <w:tcW w:w="1799" w:type="dxa"/>
            <w:tcBorders>
              <w:top w:val="nil"/>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58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Anthyllis vulneraria, Brachypodium pinnatum, Carex humilis, Colymbada scabiosa, Cyanus triumfettii, Erysimum odoratum, Festuca pallens, Festuca rupicola, Festuca valesiaca, Helianthemum nummularium agg., Chamaecytisus hirsutus, Melica ciliata, Polygonatum odoratum, Stachys recta, Teucrium chamaedrys, Teucrium montanum, Thesium linophyllon, Tithymalus cyparissias, Vincetoxicum hirundinaria</w:t>
            </w:r>
          </w:p>
        </w:tc>
      </w:tr>
      <w:tr w:rsidR="00FE078F" w:rsidRPr="00FA68E1" w:rsidTr="00B769C0">
        <w:trPr>
          <w:trHeight w:val="930"/>
        </w:trPr>
        <w:tc>
          <w:tcPr>
            <w:tcW w:w="1799"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458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FE078F" w:rsidRPr="00FA68E1" w:rsidTr="00B769C0">
        <w:trPr>
          <w:trHeight w:val="930"/>
        </w:trPr>
        <w:tc>
          <w:tcPr>
            <w:tcW w:w="1799"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rPr>
              <w:t>Percento  (%) pokrytia / ha</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rPr>
              <w:t>0 %</w:t>
            </w:r>
          </w:p>
        </w:tc>
        <w:tc>
          <w:tcPr>
            <w:tcW w:w="458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FE078F" w:rsidRPr="00FA68E1" w:rsidRDefault="00FE078F" w:rsidP="00163A1A">
      <w:pPr>
        <w:pStyle w:val="Zkladntext"/>
        <w:widowControl w:val="0"/>
        <w:jc w:val="left"/>
        <w:rPr>
          <w:b w:val="0"/>
        </w:rPr>
      </w:pPr>
    </w:p>
    <w:p w:rsidR="00FE078F" w:rsidRPr="00FA68E1" w:rsidRDefault="00FE078F" w:rsidP="00163A1A">
      <w:pPr>
        <w:pStyle w:val="Zkladntext"/>
        <w:widowControl w:val="0"/>
        <w:jc w:val="left"/>
      </w:pPr>
      <w:r w:rsidRPr="00FA68E1">
        <w:rPr>
          <w:b w:val="0"/>
        </w:rPr>
        <w:t xml:space="preserve">Zachovanie stavu druhu </w:t>
      </w:r>
      <w:r w:rsidRPr="00FA68E1">
        <w:rPr>
          <w:i/>
        </w:rPr>
        <w:t xml:space="preserve">Thlaspi jankae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799"/>
        <w:gridCol w:w="1417"/>
        <w:gridCol w:w="1276"/>
        <w:gridCol w:w="4586"/>
      </w:tblGrid>
      <w:tr w:rsidR="00FE078F"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8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Min.4000</w:t>
            </w:r>
          </w:p>
        </w:tc>
        <w:tc>
          <w:tcPr>
            <w:tcW w:w="458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na 4 000 až 10000 jedincov</w:t>
            </w:r>
          </w:p>
        </w:tc>
      </w:tr>
      <w:tr w:rsidR="00FE078F" w:rsidRPr="00FA68E1" w:rsidTr="00B769C0">
        <w:trPr>
          <w:trHeight w:val="285"/>
        </w:trPr>
        <w:tc>
          <w:tcPr>
            <w:tcW w:w="1799"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w:t>
            </w:r>
          </w:p>
        </w:tc>
        <w:tc>
          <w:tcPr>
            <w:tcW w:w="4586"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FE078F"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8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Allium flavum, Arenaria serpyllifolia, Asperula cynanchica, Bothriochloa ischaemum, Brachypodium pinnatum, Carex humilis, Eryngium campestre, Festuca valesiaca, Festuca rupicola, Koeleria macrantha, Melica ciliata, Potentilla arenaria, Salvia pratensis, Seseli osseum, Stachys recta, Teucrium chamaedrys, Teucrium montanum, Tithymalus cyparissias, Verbascum lychnitis</w:t>
            </w:r>
          </w:p>
        </w:tc>
      </w:tr>
      <w:tr w:rsidR="00FE078F"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FE078F"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58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E078F" w:rsidRPr="00FA68E1" w:rsidRDefault="00FE078F" w:rsidP="00163A1A">
      <w:pPr>
        <w:pStyle w:val="Zkladntext"/>
        <w:widowControl w:val="0"/>
        <w:jc w:val="left"/>
        <w:rPr>
          <w:b w:val="0"/>
        </w:rPr>
      </w:pPr>
    </w:p>
    <w:p w:rsidR="00FE078F" w:rsidRPr="00FA68E1" w:rsidRDefault="00FE078F" w:rsidP="00163A1A">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Pontechium maculatum ssp. maculatum (syn. Echium russicum</w:t>
      </w:r>
      <w:r w:rsidRPr="00FA68E1">
        <w:rPr>
          <w:rFonts w:ascii="Times New Roman" w:hAnsi="Times New Roman" w:cs="Times New Roman"/>
          <w:b/>
          <w:sz w:val="24"/>
          <w:szCs w:val="24"/>
        </w:rPr>
        <w:t>)</w:t>
      </w:r>
      <w:r w:rsidRPr="00FA68E1">
        <w:rPr>
          <w:rFonts w:ascii="Times New Roman" w:hAnsi="Times New Roman" w:cs="Times New Roman"/>
          <w:sz w:val="24"/>
          <w:szCs w:val="24"/>
        </w:rPr>
        <w:t xml:space="preserve"> 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844"/>
        <w:gridCol w:w="1417"/>
        <w:gridCol w:w="1276"/>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100 jedincov (v závislosti od variability početnosti populácie v rámci jednotlivých rokov).</w:t>
            </w:r>
          </w:p>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50 do 200 jedincov.</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2,5</w:t>
            </w:r>
          </w:p>
        </w:tc>
        <w:tc>
          <w:tcPr>
            <w:tcW w:w="4536"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53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i/>
                <w:sz w:val="20"/>
                <w:szCs w:val="20"/>
                <w:lang w:eastAsia="sk-SK"/>
              </w:rPr>
            </w:pPr>
            <w:r w:rsidRPr="00FA68E1">
              <w:rPr>
                <w:rFonts w:ascii="Times New Roman" w:hAnsi="Times New Roman" w:cs="Times New Roman"/>
                <w:i/>
                <w:iCs/>
                <w:sz w:val="20"/>
                <w:szCs w:val="20"/>
              </w:rPr>
              <w:t>Agrimonia eupatoria, Achillea millefolium agg., Arabis hirsuta, Brachypodium pinnatum, Clinopodium vulgare, Eryngium campestre, Festuca rupicola, Filipendula vulgaris, Fragaria viridis, Galium verum, Knautia arvensis, Koeleria macrantha, Pimpinella saxifraga, Plantago media, Potentilla arenaria, Prunella laciniata, Pseudolysimachion spicatum, Salvia pratensis, Securigera varia, Teucrium chamaedrys, Thymus pannonicus, Viola hirta</w:t>
            </w:r>
          </w:p>
        </w:tc>
      </w:tr>
      <w:tr w:rsidR="00FE078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sukcesných drevín v % na travinných biotopoch</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FE078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lastRenderedPageBreak/>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FE078F" w:rsidRPr="00FA68E1" w:rsidRDefault="00FE078F" w:rsidP="00163A1A">
      <w:pPr>
        <w:pStyle w:val="Zkladntext"/>
        <w:widowControl w:val="0"/>
        <w:jc w:val="left"/>
        <w:rPr>
          <w:b w:val="0"/>
        </w:rPr>
      </w:pPr>
    </w:p>
    <w:p w:rsidR="00FE078F" w:rsidRPr="00FA68E1" w:rsidRDefault="00FE078F" w:rsidP="00163A1A">
      <w:pPr>
        <w:pStyle w:val="Zkladntext"/>
        <w:widowControl w:val="0"/>
        <w:jc w:val="left"/>
        <w:rPr>
          <w:b w:val="0"/>
        </w:rPr>
      </w:pPr>
    </w:p>
    <w:p w:rsidR="00FE078F" w:rsidRPr="00FA68E1" w:rsidRDefault="00FE078F" w:rsidP="00163A1A">
      <w:pPr>
        <w:pStyle w:val="Zkladntext"/>
        <w:widowControl w:val="0"/>
        <w:spacing w:after="120"/>
        <w:jc w:val="both"/>
      </w:pPr>
      <w:r w:rsidRPr="00FA68E1">
        <w:rPr>
          <w:b w:val="0"/>
        </w:rPr>
        <w:t xml:space="preserve">Zlepšenie stavu druhu </w:t>
      </w:r>
      <w:r w:rsidRPr="00FA68E1">
        <w:rPr>
          <w:i/>
        </w:rPr>
        <w:t xml:space="preserve">Onosma tornensis (Onosma viridis) </w:t>
      </w:r>
      <w:r w:rsidRPr="00FA68E1">
        <w:rPr>
          <w:b w:val="0"/>
        </w:rPr>
        <w:t>za splnenia nasledovných atribútov.</w:t>
      </w:r>
    </w:p>
    <w:tbl>
      <w:tblPr>
        <w:tblW w:w="5371" w:type="pct"/>
        <w:tblInd w:w="-289" w:type="dxa"/>
        <w:tblCellMar>
          <w:left w:w="70" w:type="dxa"/>
          <w:right w:w="70" w:type="dxa"/>
        </w:tblCellMar>
        <w:tblLook w:val="00A0" w:firstRow="1" w:lastRow="0" w:firstColumn="1" w:lastColumn="0" w:noHBand="0" w:noVBand="0"/>
      </w:tblPr>
      <w:tblGrid>
        <w:gridCol w:w="1844"/>
        <w:gridCol w:w="1417"/>
        <w:gridCol w:w="1276"/>
        <w:gridCol w:w="4587"/>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8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75</w:t>
            </w:r>
          </w:p>
        </w:tc>
        <w:tc>
          <w:tcPr>
            <w:tcW w:w="4587" w:type="dxa"/>
            <w:tcBorders>
              <w:top w:val="single" w:sz="4" w:space="0" w:color="auto"/>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75 jedincov (v závislosti od variability početnosti populácie v rámci jednotlivých rokov).</w:t>
            </w:r>
          </w:p>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V súčasnosti je početnost evidovaná v rozmedzí od 50 do 90 jedincov.</w:t>
            </w:r>
          </w:p>
        </w:tc>
      </w:tr>
      <w:tr w:rsidR="00FE078F" w:rsidRPr="00FA68E1" w:rsidTr="00B769C0">
        <w:trPr>
          <w:trHeight w:val="225"/>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w:t>
            </w:r>
          </w:p>
        </w:tc>
        <w:tc>
          <w:tcPr>
            <w:tcW w:w="4587" w:type="dxa"/>
            <w:tcBorders>
              <w:top w:val="nil"/>
              <w:left w:val="nil"/>
              <w:bottom w:val="single" w:sz="4" w:space="0" w:color="auto"/>
              <w:right w:val="single" w:sz="4" w:space="0" w:color="auto"/>
            </w:tcBorders>
            <w:vAlign w:val="center"/>
            <w:hideMark/>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FE078F" w:rsidRPr="00FA68E1" w:rsidTr="00B769C0">
        <w:trPr>
          <w:trHeight w:val="225"/>
        </w:trPr>
        <w:tc>
          <w:tcPr>
            <w:tcW w:w="1844" w:type="dxa"/>
            <w:tcBorders>
              <w:top w:val="nil"/>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Kvalita biotopu</w:t>
            </w:r>
          </w:p>
        </w:tc>
        <w:tc>
          <w:tcPr>
            <w:tcW w:w="1417"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Výskyt typických druhov</w:t>
            </w:r>
          </w:p>
        </w:tc>
        <w:tc>
          <w:tcPr>
            <w:tcW w:w="1276"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587" w:type="dxa"/>
            <w:tcBorders>
              <w:top w:val="nil"/>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Acinos arvensis, Allium flavum, Asperula cynanchica, Bothriochloa ischaemum, Carex humilis, Erysimum odoratum, Festuca valesiaca, Jovibarba globifera, Koeleria macrantha, Melica ciliata, Potentilla arenaria, Pseudolysimachion spicatum, Rhodax canus, Salvia pratensis, Seseli osseum, Stachys recta, Stipa capillata, Teucrium chamaedrys, Teucrium montanum, Tithymalus cyparissias, Vincetoxicum hirundinaria</w:t>
            </w:r>
            <w:r w:rsidRPr="00FA68E1">
              <w:rPr>
                <w:rFonts w:ascii="Times New Roman" w:hAnsi="Times New Roman" w:cs="Times New Roman"/>
                <w:sz w:val="20"/>
                <w:szCs w:val="20"/>
              </w:rPr>
              <w:t xml:space="preserve"> </w:t>
            </w:r>
          </w:p>
        </w:tc>
      </w:tr>
      <w:tr w:rsidR="00FE078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458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FE078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4587" w:type="dxa"/>
            <w:tcBorders>
              <w:top w:val="single" w:sz="4" w:space="0" w:color="auto"/>
              <w:left w:val="nil"/>
              <w:bottom w:val="single" w:sz="4" w:space="0" w:color="auto"/>
              <w:right w:val="single" w:sz="4" w:space="0" w:color="auto"/>
            </w:tcBorders>
            <w:vAlign w:val="center"/>
          </w:tcPr>
          <w:p w:rsidR="00FE078F" w:rsidRPr="00FA68E1" w:rsidRDefault="00FE078F" w:rsidP="00AF108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FE078F" w:rsidRPr="00FA68E1" w:rsidRDefault="00FE078F" w:rsidP="00163A1A">
      <w:pPr>
        <w:pStyle w:val="Zkladntext"/>
        <w:widowControl w:val="0"/>
        <w:jc w:val="left"/>
        <w:rPr>
          <w:b w:val="0"/>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393" w:type="pct"/>
        <w:tblInd w:w="-289" w:type="dxa"/>
        <w:tblCellMar>
          <w:left w:w="70" w:type="dxa"/>
          <w:right w:w="70" w:type="dxa"/>
        </w:tblCellMar>
        <w:tblLook w:val="04A0" w:firstRow="1" w:lastRow="0" w:firstColumn="1" w:lastColumn="0" w:noHBand="0" w:noVBand="1"/>
      </w:tblPr>
      <w:tblGrid>
        <w:gridCol w:w="1896"/>
        <w:gridCol w:w="1261"/>
        <w:gridCol w:w="1342"/>
        <w:gridCol w:w="4663"/>
      </w:tblGrid>
      <w:tr w:rsidR="00FE078F" w:rsidRPr="00FA68E1" w:rsidTr="00B769C0">
        <w:trPr>
          <w:trHeight w:val="8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78F" w:rsidRPr="00B769C0" w:rsidRDefault="00FE078F"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FE078F" w:rsidRPr="00B769C0" w:rsidRDefault="00FE078F"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FE078F" w:rsidRPr="00B769C0" w:rsidRDefault="00FE078F"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662" w:type="dxa"/>
            <w:tcBorders>
              <w:top w:val="single" w:sz="4" w:space="0" w:color="auto"/>
              <w:left w:val="nil"/>
              <w:bottom w:val="single" w:sz="4" w:space="0" w:color="auto"/>
              <w:right w:val="single" w:sz="4" w:space="0" w:color="auto"/>
            </w:tcBorders>
            <w:shd w:val="clear" w:color="auto" w:fill="auto"/>
            <w:vAlign w:val="center"/>
            <w:hideMark/>
          </w:tcPr>
          <w:p w:rsidR="00FE078F" w:rsidRPr="00B769C0" w:rsidRDefault="00FE078F"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FE078F" w:rsidRPr="00FA68E1" w:rsidTr="00B769C0">
        <w:trPr>
          <w:trHeight w:val="8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78F" w:rsidRPr="00FA68E1" w:rsidRDefault="00AF1089"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FE078F" w:rsidRPr="00FA68E1">
              <w:rPr>
                <w:rFonts w:ascii="Times New Roman" w:eastAsia="Times New Roman" w:hAnsi="Times New Roman" w:cs="Times New Roman"/>
                <w:color w:val="000000"/>
                <w:sz w:val="20"/>
                <w:szCs w:val="20"/>
                <w:lang w:eastAsia="sk-SK"/>
              </w:rPr>
              <w:t>eľkosť populácie</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500</w:t>
            </w:r>
          </w:p>
        </w:tc>
        <w:tc>
          <w:tcPr>
            <w:tcW w:w="4662" w:type="dxa"/>
            <w:tcBorders>
              <w:top w:val="single" w:sz="4" w:space="0" w:color="auto"/>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Je evidované zimovanie v najväčšom jaskynnom priestore ÚEV v počte 300 až 700 jedincov a tiež reprodukčný výskyt v počte 20 až 50 jedincov.</w:t>
            </w:r>
          </w:p>
        </w:tc>
      </w:tr>
      <w:tr w:rsidR="00FE078F" w:rsidRPr="00FA68E1" w:rsidTr="00B769C0">
        <w:trPr>
          <w:trHeight w:val="8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FE078F" w:rsidRPr="00FA68E1" w:rsidRDefault="00FE078F" w:rsidP="00AF108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jaskynných priestorov s výskytom zimovísk druhu</w:t>
            </w:r>
          </w:p>
        </w:tc>
        <w:tc>
          <w:tcPr>
            <w:tcW w:w="1261"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342"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w:t>
            </w:r>
          </w:p>
        </w:tc>
        <w:tc>
          <w:tcPr>
            <w:tcW w:w="4662" w:type="dxa"/>
            <w:tcBorders>
              <w:top w:val="single" w:sz="4" w:space="0" w:color="auto"/>
              <w:left w:val="nil"/>
              <w:bottom w:val="single" w:sz="4" w:space="0" w:color="auto"/>
              <w:right w:val="single" w:sz="4" w:space="0" w:color="auto"/>
            </w:tcBorders>
            <w:shd w:val="clear" w:color="auto" w:fill="auto"/>
            <w:vAlign w:val="center"/>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FE078F" w:rsidRPr="00FA68E1" w:rsidTr="00B769C0">
        <w:trPr>
          <w:trHeight w:val="930"/>
        </w:trPr>
        <w:tc>
          <w:tcPr>
            <w:tcW w:w="1896" w:type="dxa"/>
            <w:tcBorders>
              <w:top w:val="nil"/>
              <w:left w:val="single" w:sz="4" w:space="0" w:color="auto"/>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61"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342"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810</w:t>
            </w:r>
          </w:p>
        </w:tc>
        <w:tc>
          <w:tcPr>
            <w:tcW w:w="4662" w:type="dxa"/>
            <w:tcBorders>
              <w:top w:val="nil"/>
              <w:left w:val="nil"/>
              <w:bottom w:val="single" w:sz="4" w:space="0" w:color="auto"/>
              <w:right w:val="single" w:sz="4" w:space="0" w:color="auto"/>
            </w:tcBorders>
            <w:shd w:val="clear" w:color="auto" w:fill="auto"/>
            <w:vAlign w:val="center"/>
            <w:hideMark/>
          </w:tcPr>
          <w:p w:rsidR="00FE078F" w:rsidRPr="00FA68E1" w:rsidRDefault="00FE078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daný druh netopiera.</w:t>
            </w:r>
          </w:p>
        </w:tc>
      </w:tr>
    </w:tbl>
    <w:p w:rsidR="00FE078F" w:rsidRPr="00FA68E1" w:rsidRDefault="00FE078F" w:rsidP="00163A1A">
      <w:pPr>
        <w:spacing w:line="240" w:lineRule="auto"/>
        <w:rPr>
          <w:rFonts w:ascii="Times New Roman" w:hAnsi="Times New Roman" w:cs="Times New Roman"/>
          <w:color w:val="000000"/>
          <w:sz w:val="24"/>
          <w:szCs w:val="24"/>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E078F" w:rsidRPr="00FA68E1" w:rsidTr="00B769C0">
        <w:trPr>
          <w:trHeight w:val="272"/>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150</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výskytvýskyt v rozmedzí 90 až 120 jedincov rámci  ÚEV na zimoviskách</w:t>
            </w:r>
          </w:p>
        </w:tc>
      </w:tr>
      <w:tr w:rsidR="00FE078F" w:rsidRPr="00FA68E1" w:rsidTr="00B769C0">
        <w:trPr>
          <w:trHeight w:val="422"/>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FE078F" w:rsidRPr="00FA68E1" w:rsidTr="00B769C0">
        <w:trPr>
          <w:trHeight w:val="422"/>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75"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810</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daný druh netopiera.</w:t>
            </w:r>
          </w:p>
        </w:tc>
      </w:tr>
    </w:tbl>
    <w:p w:rsidR="00FE078F" w:rsidRPr="00FA68E1" w:rsidRDefault="00FE078F" w:rsidP="00163A1A">
      <w:pPr>
        <w:rPr>
          <w:rFonts w:ascii="Times New Roman" w:hAnsi="Times New Roman" w:cs="Times New Roman"/>
        </w:rPr>
      </w:pPr>
    </w:p>
    <w:p w:rsidR="00FE078F" w:rsidRPr="00FA68E1" w:rsidRDefault="00FE078F"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E078F"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20 až 30 jedincov v rámci celého ÚEV na zimoviskách.</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nil"/>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536" w:type="dxa"/>
            <w:tcBorders>
              <w:top w:val="nil"/>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4536" w:type="dxa"/>
            <w:tcBorders>
              <w:top w:val="nil"/>
              <w:left w:val="nil"/>
              <w:bottom w:val="single" w:sz="4" w:space="0" w:color="auto"/>
              <w:right w:val="single" w:sz="4" w:space="0" w:color="auto"/>
            </w:tcBorders>
            <w:vAlign w:val="center"/>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FE078F" w:rsidRPr="00FA68E1" w:rsidRDefault="00FE078F" w:rsidP="00163A1A">
      <w:pPr>
        <w:rPr>
          <w:rFonts w:ascii="Times New Roman" w:hAnsi="Times New Roman" w:cs="Times New Roman"/>
        </w:rPr>
      </w:pPr>
    </w:p>
    <w:p w:rsidR="00FE078F" w:rsidRPr="00FA68E1" w:rsidRDefault="00FE078F"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600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Eviduje sa zimný výskyt v počte 5 až 30 jedincov, ako aj reprodukčný výskyt  400 až 600 jedincov v rámci najväčšieho jaskynného priestoru ÚEV. </w:t>
            </w:r>
          </w:p>
        </w:tc>
      </w:tr>
      <w:tr w:rsidR="00FE078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FE078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FE078F" w:rsidRPr="00FA68E1" w:rsidRDefault="00FE078F" w:rsidP="00163A1A">
      <w:pPr>
        <w:spacing w:line="240" w:lineRule="auto"/>
        <w:rPr>
          <w:rFonts w:ascii="Times New Roman" w:hAnsi="Times New Roman" w:cs="Times New Roman"/>
        </w:rPr>
      </w:pPr>
    </w:p>
    <w:p w:rsidR="00FE078F" w:rsidRPr="00FA68E1" w:rsidRDefault="00FE078F"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blythii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AF1089" w:rsidP="00B769C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FE078F" w:rsidRPr="00FA68E1">
              <w:rPr>
                <w:rFonts w:ascii="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zimný výskyt v počte 1 až 5 jedincov, ako aj reprodukčný výskyt  100 až 200 jedincov v rámci najväčšieho jaskynného priestoru ÚEV.</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1</w:t>
            </w:r>
          </w:p>
        </w:tc>
        <w:tc>
          <w:tcPr>
            <w:tcW w:w="4536"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4536"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FE078F" w:rsidRPr="00FA68E1" w:rsidRDefault="00FE078F" w:rsidP="00163A1A">
      <w:pPr>
        <w:pStyle w:val="Zkladntext"/>
        <w:widowControl w:val="0"/>
        <w:spacing w:after="120"/>
        <w:jc w:val="both"/>
        <w:rPr>
          <w:b w:val="0"/>
        </w:rPr>
      </w:pPr>
    </w:p>
    <w:p w:rsidR="00FE078F" w:rsidRPr="00FA68E1" w:rsidRDefault="00FE078F"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dasycneme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AF1089" w:rsidP="00B769C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FE078F" w:rsidRPr="00FA68E1">
              <w:rPr>
                <w:rFonts w:ascii="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(zaznamenanie 1 až 5 jedincov v rámci celého ÚEV na zimoviskách), je potrebný monitoring stavu populácie druhu.</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Min. 810</w:t>
            </w:r>
          </w:p>
        </w:tc>
        <w:tc>
          <w:tcPr>
            <w:tcW w:w="4536"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Brehové porasty v území – poskytujú potravné biotopy a úkrytové biotopy – dosiahnutie starších porastov na danom území.</w:t>
            </w:r>
          </w:p>
        </w:tc>
      </w:tr>
    </w:tbl>
    <w:p w:rsidR="00FE078F" w:rsidRPr="00FA68E1" w:rsidRDefault="00FE078F" w:rsidP="00163A1A">
      <w:pPr>
        <w:pStyle w:val="Zkladntext"/>
        <w:widowControl w:val="0"/>
        <w:spacing w:after="120"/>
        <w:jc w:val="both"/>
        <w:rPr>
          <w:b w:val="0"/>
        </w:rPr>
      </w:pPr>
    </w:p>
    <w:p w:rsidR="00FE078F" w:rsidRPr="00FA68E1" w:rsidRDefault="00FE078F"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emarginatus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AF1089" w:rsidP="00B769C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FE078F" w:rsidRPr="00FA68E1">
              <w:rPr>
                <w:rFonts w:ascii="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(zaznamenanie 10 až 30 jedincov v rámci celého ÚEV na zimoviskách), je potrebný monitoring stavu populácie druhu.</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300</w:t>
            </w:r>
          </w:p>
        </w:tc>
        <w:tc>
          <w:tcPr>
            <w:tcW w:w="4536"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Lesné biotopy v celom území – poskytujú  potravné biotopy pre daný druh netopiera.</w:t>
            </w:r>
          </w:p>
        </w:tc>
      </w:tr>
    </w:tbl>
    <w:p w:rsidR="00FE078F" w:rsidRPr="00FA68E1" w:rsidRDefault="00FE078F" w:rsidP="00163A1A">
      <w:pPr>
        <w:pStyle w:val="Zkladntext"/>
        <w:widowControl w:val="0"/>
        <w:spacing w:after="120"/>
        <w:jc w:val="both"/>
        <w:rPr>
          <w:b w:val="0"/>
        </w:rPr>
      </w:pPr>
    </w:p>
    <w:p w:rsidR="00FE078F" w:rsidRPr="00FA68E1" w:rsidRDefault="00FE078F"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FE078F" w:rsidRPr="00B769C0" w:rsidRDefault="00FE078F" w:rsidP="00B769C0">
            <w:pPr>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AF1089" w:rsidP="00B769C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FE078F" w:rsidRPr="00FA68E1">
              <w:rPr>
                <w:rFonts w:ascii="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600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Eviduje sa zimný výskyt v počte 300 až 1000 jedincov, ako aj reprodukčný výskyt  v počte 400 až 600 jedincov v rámci najväčšieho jaskynného </w:t>
            </w:r>
            <w:r w:rsidRPr="00FA68E1">
              <w:rPr>
                <w:rFonts w:ascii="Times New Roman" w:hAnsi="Times New Roman" w:cs="Times New Roman"/>
                <w:sz w:val="20"/>
                <w:szCs w:val="20"/>
                <w:lang w:eastAsia="sk-SK"/>
              </w:rPr>
              <w:lastRenderedPageBreak/>
              <w:t>priestoru ÚEV.  je potrebný monitoring stavu populácie druhu.</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Počet jaskynných priestorov s výskytom zimovísk druhu</w:t>
            </w:r>
          </w:p>
        </w:tc>
        <w:tc>
          <w:tcPr>
            <w:tcW w:w="1275"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nil"/>
              <w:left w:val="nil"/>
              <w:bottom w:val="single" w:sz="4" w:space="0" w:color="auto"/>
              <w:right w:val="single" w:sz="4" w:space="0" w:color="auto"/>
            </w:tcBorders>
            <w:vAlign w:val="center"/>
            <w:hideMark/>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FE078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single" w:sz="4" w:space="0" w:color="auto"/>
              <w:left w:val="nil"/>
              <w:bottom w:val="single" w:sz="4" w:space="0" w:color="auto"/>
              <w:right w:val="single" w:sz="4" w:space="0" w:color="auto"/>
            </w:tcBorders>
            <w:vAlign w:val="center"/>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single" w:sz="4" w:space="0" w:color="auto"/>
              <w:left w:val="nil"/>
              <w:bottom w:val="single" w:sz="4" w:space="0" w:color="auto"/>
              <w:right w:val="single" w:sz="4" w:space="0" w:color="auto"/>
            </w:tcBorders>
            <w:vAlign w:val="center"/>
          </w:tcPr>
          <w:p w:rsidR="00FE078F" w:rsidRPr="00FA68E1" w:rsidRDefault="00FE078F"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4536" w:type="dxa"/>
            <w:tcBorders>
              <w:top w:val="single" w:sz="4" w:space="0" w:color="auto"/>
              <w:left w:val="nil"/>
              <w:bottom w:val="single" w:sz="4" w:space="0" w:color="auto"/>
              <w:right w:val="single" w:sz="4" w:space="0" w:color="auto"/>
            </w:tcBorders>
            <w:vAlign w:val="center"/>
          </w:tcPr>
          <w:p w:rsidR="00FE078F" w:rsidRPr="00FA68E1" w:rsidRDefault="00FE078F"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FE078F" w:rsidRPr="00FA68E1" w:rsidRDefault="00FE078F" w:rsidP="00163A1A">
      <w:pPr>
        <w:pStyle w:val="Zkladntext"/>
        <w:widowControl w:val="0"/>
        <w:spacing w:after="120"/>
        <w:jc w:val="both"/>
        <w:rPr>
          <w:b w:val="0"/>
        </w:rPr>
      </w:pPr>
    </w:p>
    <w:p w:rsidR="00FE078F" w:rsidRPr="00FA68E1" w:rsidRDefault="00FE078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275"/>
        <w:gridCol w:w="1418"/>
        <w:gridCol w:w="4536"/>
      </w:tblGrid>
      <w:tr w:rsidR="00FE078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E078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4536" w:type="dxa"/>
            <w:tcBorders>
              <w:top w:val="single" w:sz="4" w:space="0" w:color="auto"/>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 až 100 jedincov v rámci celého ÚEV. K poznaniu skutočného stavu je potrebný monitoring  populácie druhu. </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5" w:type="dxa"/>
            <w:tcBorders>
              <w:top w:val="nil"/>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4536" w:type="dxa"/>
            <w:tcBorders>
              <w:top w:val="nil"/>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FE078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4536" w:type="dxa"/>
            <w:tcBorders>
              <w:top w:val="nil"/>
              <w:left w:val="nil"/>
              <w:bottom w:val="single" w:sz="4" w:space="0" w:color="auto"/>
              <w:right w:val="single" w:sz="4" w:space="0" w:color="auto"/>
            </w:tcBorders>
            <w:vAlign w:val="center"/>
            <w:hideMark/>
          </w:tcPr>
          <w:p w:rsidR="00FE078F" w:rsidRPr="00FA68E1" w:rsidRDefault="00FE078F"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FE078F" w:rsidRPr="00FA68E1" w:rsidRDefault="00FE078F" w:rsidP="00163A1A">
      <w:pPr>
        <w:rPr>
          <w:rFonts w:ascii="Times New Roman" w:hAnsi="Times New Roman" w:cs="Times New Roman"/>
        </w:rPr>
      </w:pPr>
    </w:p>
    <w:p w:rsidR="00FE078F" w:rsidRPr="00FA68E1" w:rsidRDefault="00FE078F"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1417"/>
        <w:gridCol w:w="1418"/>
        <w:gridCol w:w="4394"/>
      </w:tblGrid>
      <w:tr w:rsidR="00FE078F" w:rsidRPr="00FA68E1" w:rsidTr="00B769C0">
        <w:trPr>
          <w:trHeight w:val="521"/>
        </w:trPr>
        <w:tc>
          <w:tcPr>
            <w:tcW w:w="1844" w:type="dxa"/>
            <w:tcMar>
              <w:top w:w="100" w:type="dxa"/>
              <w:left w:w="100" w:type="dxa"/>
              <w:bottom w:w="100" w:type="dxa"/>
              <w:right w:w="100" w:type="dxa"/>
            </w:tcMar>
            <w:vAlign w:val="center"/>
            <w:hideMark/>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418" w:type="dxa"/>
            <w:tcMar>
              <w:top w:w="100" w:type="dxa"/>
              <w:left w:w="100" w:type="dxa"/>
              <w:bottom w:w="100" w:type="dxa"/>
              <w:right w:w="100" w:type="dxa"/>
            </w:tcMar>
            <w:vAlign w:val="center"/>
            <w:hideMark/>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FE078F" w:rsidRPr="00FA68E1" w:rsidRDefault="00FE078F"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E078F" w:rsidRPr="00FA68E1" w:rsidTr="00B769C0">
        <w:trPr>
          <w:trHeight w:val="377"/>
        </w:trPr>
        <w:tc>
          <w:tcPr>
            <w:tcW w:w="1844" w:type="dxa"/>
            <w:tcMar>
              <w:top w:w="100" w:type="dxa"/>
              <w:left w:w="100" w:type="dxa"/>
              <w:bottom w:w="100" w:type="dxa"/>
              <w:right w:w="100" w:type="dxa"/>
            </w:tcMar>
            <w:vAlign w:val="center"/>
            <w:hideMark/>
          </w:tcPr>
          <w:p w:rsidR="00FE078F" w:rsidRPr="00FA68E1" w:rsidRDefault="00FE078F" w:rsidP="00163A1A">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418"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439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FE078F" w:rsidRPr="00FA68E1" w:rsidTr="00B769C0">
        <w:trPr>
          <w:trHeight w:val="521"/>
        </w:trPr>
        <w:tc>
          <w:tcPr>
            <w:tcW w:w="184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418"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439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E078F" w:rsidRPr="00FA68E1" w:rsidTr="00B769C0">
        <w:trPr>
          <w:trHeight w:val="2301"/>
        </w:trPr>
        <w:tc>
          <w:tcPr>
            <w:tcW w:w="184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 a turistickej infraštruktúry (m)</w:t>
            </w:r>
          </w:p>
        </w:tc>
        <w:tc>
          <w:tcPr>
            <w:tcW w:w="1418"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Maximálny podiel zastaveného územia 0% a maximálne 2500 metrov turistických a náučných chodníkov</w:t>
            </w:r>
          </w:p>
        </w:tc>
        <w:tc>
          <w:tcPr>
            <w:tcW w:w="439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 biotopoch vylúčiť budovanie stavieb a rozširovať turistickú infraštruktúru. </w:t>
            </w:r>
          </w:p>
        </w:tc>
      </w:tr>
      <w:tr w:rsidR="00FE078F" w:rsidRPr="00FA68E1" w:rsidTr="00B769C0">
        <w:trPr>
          <w:trHeight w:val="470"/>
        </w:trPr>
        <w:tc>
          <w:tcPr>
            <w:tcW w:w="184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w:t>
            </w:r>
            <w:r w:rsidRPr="00FA68E1">
              <w:rPr>
                <w:rFonts w:ascii="Times New Roman" w:hAnsi="Times New Roman" w:cs="Times New Roman"/>
                <w:sz w:val="20"/>
                <w:szCs w:val="20"/>
              </w:rPr>
              <w:lastRenderedPageBreak/>
              <w:t xml:space="preserve">koridorov </w:t>
            </w:r>
          </w:p>
        </w:tc>
        <w:tc>
          <w:tcPr>
            <w:tcW w:w="1418"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 xml:space="preserve">Zachované migračné </w:t>
            </w:r>
            <w:r w:rsidRPr="00FA68E1">
              <w:rPr>
                <w:rFonts w:ascii="Times New Roman" w:hAnsi="Times New Roman" w:cs="Times New Roman"/>
                <w:sz w:val="20"/>
                <w:szCs w:val="20"/>
              </w:rPr>
              <w:lastRenderedPageBreak/>
              <w:t>koridory v území</w:t>
            </w:r>
          </w:p>
        </w:tc>
        <w:tc>
          <w:tcPr>
            <w:tcW w:w="439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Umožnené prepojenie populácií s UEV Dolný vrch</w:t>
            </w:r>
          </w:p>
        </w:tc>
      </w:tr>
    </w:tbl>
    <w:p w:rsidR="00FE078F" w:rsidRPr="00FA68E1" w:rsidRDefault="00FE078F" w:rsidP="00163A1A">
      <w:pPr>
        <w:rPr>
          <w:rFonts w:ascii="Times New Roman" w:hAnsi="Times New Roman" w:cs="Times New Roman"/>
        </w:rPr>
      </w:pPr>
    </w:p>
    <w:p w:rsidR="00FE078F" w:rsidRPr="00FA68E1" w:rsidRDefault="00FE078F" w:rsidP="00163A1A">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1417"/>
        <w:gridCol w:w="1418"/>
        <w:gridCol w:w="4394"/>
      </w:tblGrid>
      <w:tr w:rsidR="00FE078F" w:rsidRPr="00FA68E1" w:rsidTr="00B769C0">
        <w:trPr>
          <w:trHeight w:val="367"/>
        </w:trPr>
        <w:tc>
          <w:tcPr>
            <w:tcW w:w="184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418"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E078F" w:rsidRPr="00FA68E1" w:rsidTr="00B769C0">
        <w:trPr>
          <w:trHeight w:val="435"/>
        </w:trPr>
        <w:tc>
          <w:tcPr>
            <w:tcW w:w="1844" w:type="dxa"/>
            <w:tcMar>
              <w:top w:w="100" w:type="dxa"/>
              <w:left w:w="100" w:type="dxa"/>
              <w:bottom w:w="100" w:type="dxa"/>
              <w:right w:w="100" w:type="dxa"/>
            </w:tcMar>
            <w:vAlign w:val="center"/>
            <w:hideMark/>
          </w:tcPr>
          <w:p w:rsidR="00FE078F" w:rsidRPr="00FA68E1" w:rsidRDefault="00FE078F" w:rsidP="00163A1A">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418"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439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Odhadnutá 1 reprodukčná svorka (min 2 jedince).</w:t>
            </w:r>
          </w:p>
        </w:tc>
      </w:tr>
      <w:tr w:rsidR="00FE078F" w:rsidRPr="00FA68E1" w:rsidTr="00B769C0">
        <w:tc>
          <w:tcPr>
            <w:tcW w:w="184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418"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4394" w:type="dxa"/>
            <w:tcMar>
              <w:top w:w="100" w:type="dxa"/>
              <w:left w:w="100" w:type="dxa"/>
              <w:bottom w:w="100" w:type="dxa"/>
              <w:right w:w="100" w:type="dxa"/>
            </w:tcMar>
            <w:vAlign w:val="center"/>
            <w:hideMark/>
          </w:tcPr>
          <w:p w:rsidR="00FE078F" w:rsidRPr="00FA68E1" w:rsidRDefault="00FE078F"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E078F" w:rsidRPr="00FA68E1" w:rsidTr="00B769C0">
        <w:trPr>
          <w:trHeight w:val="371"/>
        </w:trPr>
        <w:tc>
          <w:tcPr>
            <w:tcW w:w="184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418"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FE078F" w:rsidRPr="00FA68E1" w:rsidRDefault="00FE078F" w:rsidP="00163A1A">
            <w:pPr>
              <w:widowControl w:val="0"/>
              <w:spacing w:after="0" w:line="240" w:lineRule="auto"/>
              <w:rPr>
                <w:rFonts w:ascii="Times New Roman" w:hAnsi="Times New Roman" w:cs="Times New Roman"/>
                <w:sz w:val="20"/>
                <w:szCs w:val="20"/>
                <w:lang w:val="en"/>
              </w:rPr>
            </w:pPr>
          </w:p>
        </w:tc>
        <w:tc>
          <w:tcPr>
            <w:tcW w:w="439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FE078F" w:rsidRPr="00FA68E1" w:rsidTr="00B769C0">
        <w:trPr>
          <w:trHeight w:val="371"/>
        </w:trPr>
        <w:tc>
          <w:tcPr>
            <w:tcW w:w="184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418"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FE078F" w:rsidRPr="00FA68E1" w:rsidRDefault="00FE078F"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Dolný vrch</w:t>
            </w:r>
          </w:p>
        </w:tc>
      </w:tr>
    </w:tbl>
    <w:p w:rsidR="00411CD0" w:rsidRPr="00FA68E1" w:rsidRDefault="00411CD0" w:rsidP="00163A1A">
      <w:pPr>
        <w:pStyle w:val="Zkladntext"/>
        <w:widowControl w:val="0"/>
        <w:spacing w:after="120"/>
        <w:jc w:val="both"/>
        <w:rPr>
          <w:b w:val="0"/>
          <w:i/>
        </w:rPr>
      </w:pPr>
    </w:p>
    <w:p w:rsidR="00411CD0" w:rsidRPr="00FA68E1" w:rsidRDefault="00411CD0" w:rsidP="00163A1A">
      <w:pPr>
        <w:rPr>
          <w:rFonts w:ascii="Times New Roman" w:eastAsia="Times New Roman" w:hAnsi="Times New Roman" w:cs="Times New Roman"/>
          <w:bCs/>
          <w:i/>
          <w:sz w:val="24"/>
          <w:szCs w:val="24"/>
          <w:lang w:eastAsia="zh-CN"/>
        </w:rPr>
      </w:pPr>
      <w:r w:rsidRPr="00FA68E1">
        <w:rPr>
          <w:rFonts w:ascii="Times New Roman" w:hAnsi="Times New Roman" w:cs="Times New Roman"/>
          <w:b/>
          <w:i/>
        </w:rPr>
        <w:br w:type="page"/>
      </w:r>
    </w:p>
    <w:p w:rsidR="00F40A73" w:rsidRPr="00FA68E1" w:rsidRDefault="00F40A73"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13</w:t>
      </w:r>
      <w:r w:rsidRPr="00FA68E1">
        <w:rPr>
          <w:rFonts w:ascii="Times New Roman" w:hAnsi="Times New Roman" w:cs="Times New Roman"/>
          <w:sz w:val="24"/>
          <w:szCs w:val="24"/>
        </w:rPr>
        <w:t xml:space="preserve"> Hodnotenie biotopov európskeho významu a stanovenie cieľov ochrany v </w:t>
      </w:r>
    </w:p>
    <w:p w:rsidR="00F40A73" w:rsidRPr="00FA68E1" w:rsidRDefault="00F40A73"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SKUEV0353 Plešivská planina</w:t>
      </w:r>
    </w:p>
    <w:p w:rsidR="00F40A73" w:rsidRPr="00FA68E1" w:rsidRDefault="00F40A73" w:rsidP="00163A1A">
      <w:pPr>
        <w:rPr>
          <w:rFonts w:ascii="Times New Roman" w:hAnsi="Times New Roman" w:cs="Times New Roman"/>
        </w:rPr>
      </w:pPr>
    </w:p>
    <w:p w:rsidR="00F40A73" w:rsidRPr="00FA68E1" w:rsidRDefault="00C33F7D" w:rsidP="00163A1A">
      <w:pPr>
        <w:pStyle w:val="Zkladntext"/>
        <w:widowControl w:val="0"/>
        <w:jc w:val="left"/>
        <w:rPr>
          <w:b w:val="0"/>
          <w:color w:val="000000"/>
          <w:shd w:val="clear" w:color="auto" w:fill="FFFFFF"/>
        </w:rPr>
      </w:pPr>
      <w:r>
        <w:rPr>
          <w:b w:val="0"/>
          <w:color w:val="000000"/>
        </w:rPr>
        <w:t>Zachovanie</w:t>
      </w:r>
      <w:r w:rsidRPr="00FA68E1">
        <w:rPr>
          <w:b w:val="0"/>
          <w:color w:val="000000"/>
        </w:rPr>
        <w:t xml:space="preserve"> </w:t>
      </w:r>
      <w:r w:rsidR="00F40A73" w:rsidRPr="00FA68E1">
        <w:rPr>
          <w:b w:val="0"/>
          <w:color w:val="000000"/>
        </w:rPr>
        <w:t>stavu biotopu</w:t>
      </w:r>
      <w:r w:rsidR="00F40A73" w:rsidRPr="00FA68E1">
        <w:rPr>
          <w:color w:val="000000"/>
        </w:rPr>
        <w:t xml:space="preserve"> Ls5.1 </w:t>
      </w:r>
      <w:r w:rsidR="00F40A73" w:rsidRPr="00FA68E1">
        <w:rPr>
          <w:bCs w:val="0"/>
          <w:color w:val="000000"/>
          <w:shd w:val="clear" w:color="auto" w:fill="FFFFFF"/>
        </w:rPr>
        <w:t>(</w:t>
      </w:r>
      <w:r w:rsidR="00F40A73" w:rsidRPr="00FA68E1">
        <w:rPr>
          <w:color w:val="000000"/>
          <w:lang w:eastAsia="sk-SK"/>
        </w:rPr>
        <w:t>9130</w:t>
      </w:r>
      <w:r w:rsidR="00F40A73" w:rsidRPr="00FA68E1">
        <w:rPr>
          <w:bCs w:val="0"/>
          <w:color w:val="000000"/>
          <w:shd w:val="clear" w:color="auto" w:fill="FFFFFF"/>
        </w:rPr>
        <w:t>) Bukové a jedľovo-bukové kvetnaté lesy</w:t>
      </w:r>
      <w:r w:rsidR="00F40A73" w:rsidRPr="00FA68E1">
        <w:rPr>
          <w:b w:val="0"/>
          <w:color w:val="000000"/>
        </w:rPr>
        <w:t xml:space="preserve"> za splnenia nasledovných atribútov</w:t>
      </w:r>
      <w:r w:rsidR="00F40A73"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418"/>
        <w:gridCol w:w="1275"/>
        <w:gridCol w:w="4389"/>
      </w:tblGrid>
      <w:tr w:rsidR="00F40A73" w:rsidRPr="00FA68E1" w:rsidTr="00B769C0">
        <w:trPr>
          <w:jc w:val="center"/>
        </w:trPr>
        <w:tc>
          <w:tcPr>
            <w:tcW w:w="1985"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89"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275"/>
          <w:jc w:val="center"/>
        </w:trPr>
        <w:tc>
          <w:tcPr>
            <w:tcW w:w="1985"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r w:rsidR="004E5F87" w:rsidRPr="00FA68E1">
              <w:rPr>
                <w:rFonts w:ascii="Times New Roman" w:hAnsi="Times New Roman" w:cs="Times New Roman"/>
                <w:color w:val="000000"/>
                <w:sz w:val="20"/>
                <w:szCs w:val="20"/>
              </w:rPr>
              <w:t>v SKUEV0353</w:t>
            </w:r>
          </w:p>
        </w:tc>
        <w:tc>
          <w:tcPr>
            <w:tcW w:w="141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F40A73" w:rsidRPr="00FA68E1" w:rsidRDefault="00C33F7D"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770</w:t>
            </w:r>
          </w:p>
        </w:tc>
        <w:tc>
          <w:tcPr>
            <w:tcW w:w="4389"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F40A73" w:rsidRPr="00FA68E1" w:rsidTr="00B769C0">
        <w:trPr>
          <w:trHeight w:val="179"/>
          <w:jc w:val="center"/>
        </w:trPr>
        <w:tc>
          <w:tcPr>
            <w:tcW w:w="1985"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389"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40A73" w:rsidRPr="00FA68E1" w:rsidRDefault="00F40A73"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F40A73" w:rsidRPr="00FA68E1" w:rsidRDefault="00F40A73" w:rsidP="00163A1A">
            <w:pPr>
              <w:tabs>
                <w:tab w:val="left" w:pos="3302"/>
              </w:tabs>
              <w:jc w:val="both"/>
              <w:rPr>
                <w:rFonts w:ascii="Times New Roman" w:hAnsi="Times New Roman" w:cs="Times New Roman"/>
                <w:sz w:val="20"/>
                <w:szCs w:val="20"/>
              </w:rPr>
            </w:pPr>
          </w:p>
          <w:p w:rsidR="00F40A73" w:rsidRPr="00FA68E1" w:rsidRDefault="00F40A73" w:rsidP="00163A1A">
            <w:pPr>
              <w:widowControl w:val="0"/>
              <w:tabs>
                <w:tab w:val="left" w:pos="131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F40A73" w:rsidRPr="00FA68E1" w:rsidTr="00B769C0">
        <w:trPr>
          <w:trHeight w:val="173"/>
          <w:jc w:val="center"/>
        </w:trPr>
        <w:tc>
          <w:tcPr>
            <w:tcW w:w="1985"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389"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F40A73" w:rsidRPr="00FA68E1" w:rsidTr="00B769C0">
        <w:trPr>
          <w:trHeight w:val="114"/>
          <w:jc w:val="center"/>
        </w:trPr>
        <w:tc>
          <w:tcPr>
            <w:tcW w:w="1985"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389"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F40A73" w:rsidRPr="00FA68E1" w:rsidTr="00B769C0">
        <w:trPr>
          <w:trHeight w:val="114"/>
          <w:jc w:val="center"/>
        </w:trPr>
        <w:tc>
          <w:tcPr>
            <w:tcW w:w="1985"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Mŕtve drevo </w:t>
            </w:r>
          </w:p>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389" w:type="dxa"/>
            <w:tcMar>
              <w:top w:w="100" w:type="dxa"/>
              <w:left w:w="100" w:type="dxa"/>
              <w:bottom w:w="100" w:type="dxa"/>
              <w:right w:w="100" w:type="dxa"/>
            </w:tcMar>
            <w:vAlign w:val="center"/>
          </w:tcPr>
          <w:p w:rsidR="00F40A73" w:rsidRPr="00FA68E1" w:rsidRDefault="00F40A73"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F40A73" w:rsidRPr="00FA68E1" w:rsidRDefault="00F40A73" w:rsidP="00163A1A">
            <w:pPr>
              <w:spacing w:line="240" w:lineRule="auto"/>
              <w:rPr>
                <w:rFonts w:ascii="Times New Roman" w:hAnsi="Times New Roman" w:cs="Times New Roman"/>
                <w:sz w:val="20"/>
                <w:szCs w:val="20"/>
              </w:rPr>
            </w:pPr>
          </w:p>
        </w:tc>
      </w:tr>
    </w:tbl>
    <w:p w:rsidR="00F40A73" w:rsidRPr="00FA68E1" w:rsidRDefault="00F40A73" w:rsidP="00163A1A">
      <w:pPr>
        <w:spacing w:line="240" w:lineRule="auto"/>
        <w:rPr>
          <w:rFonts w:ascii="Times New Roman" w:hAnsi="Times New Roman" w:cs="Times New Roman"/>
        </w:rPr>
      </w:pPr>
    </w:p>
    <w:p w:rsidR="00F40A73" w:rsidRPr="00FA68E1" w:rsidRDefault="00F40A73"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276"/>
        <w:gridCol w:w="4394"/>
      </w:tblGrid>
      <w:tr w:rsidR="00F40A73" w:rsidRPr="00FA68E1" w:rsidTr="00B769C0">
        <w:trPr>
          <w:jc w:val="center"/>
        </w:trPr>
        <w:tc>
          <w:tcPr>
            <w:tcW w:w="1980" w:type="dxa"/>
            <w:tcMar>
              <w:top w:w="100" w:type="dxa"/>
              <w:left w:w="100" w:type="dxa"/>
              <w:bottom w:w="100" w:type="dxa"/>
              <w:right w:w="100" w:type="dxa"/>
            </w:tcMar>
            <w:vAlign w:val="center"/>
          </w:tcPr>
          <w:p w:rsidR="00F40A73" w:rsidRPr="00B769C0" w:rsidRDefault="00F40A73"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tcPr>
          <w:p w:rsidR="00F40A73" w:rsidRPr="00B769C0" w:rsidRDefault="00F40A73"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F40A73" w:rsidRPr="00B769C0" w:rsidRDefault="00F40A73"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F40A73" w:rsidRPr="00B769C0" w:rsidRDefault="00F40A73" w:rsidP="00B769C0">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Doplnkové informácie</w:t>
            </w:r>
          </w:p>
        </w:tc>
      </w:tr>
      <w:tr w:rsidR="00F40A73" w:rsidRPr="00FA68E1" w:rsidTr="00B769C0">
        <w:trPr>
          <w:trHeight w:val="106"/>
          <w:jc w:val="center"/>
        </w:trPr>
        <w:tc>
          <w:tcPr>
            <w:tcW w:w="1980" w:type="dxa"/>
            <w:tcMar>
              <w:top w:w="100" w:type="dxa"/>
              <w:left w:w="100" w:type="dxa"/>
              <w:bottom w:w="100" w:type="dxa"/>
              <w:right w:w="100" w:type="dxa"/>
            </w:tcMar>
            <w:vAlign w:val="center"/>
          </w:tcPr>
          <w:p w:rsidR="00F40A73" w:rsidRPr="00FA68E1" w:rsidRDefault="00F40A73" w:rsidP="00C33F7D">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417"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ha</w:t>
            </w:r>
          </w:p>
        </w:tc>
        <w:tc>
          <w:tcPr>
            <w:tcW w:w="1276" w:type="dxa"/>
            <w:tcMar>
              <w:top w:w="100" w:type="dxa"/>
              <w:left w:w="100" w:type="dxa"/>
              <w:bottom w:w="100" w:type="dxa"/>
              <w:right w:w="100" w:type="dxa"/>
            </w:tcMar>
            <w:vAlign w:val="center"/>
          </w:tcPr>
          <w:p w:rsidR="00F40A73" w:rsidRPr="00FA68E1" w:rsidRDefault="00C33F7D"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79</w:t>
            </w:r>
          </w:p>
        </w:tc>
        <w:tc>
          <w:tcPr>
            <w:tcW w:w="4394"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F40A73" w:rsidRPr="00FA68E1" w:rsidTr="00B769C0">
        <w:trPr>
          <w:trHeight w:val="179"/>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F40A73" w:rsidRPr="00FA68E1" w:rsidRDefault="00F40A73" w:rsidP="00B769C0">
            <w:pPr>
              <w:spacing w:line="240" w:lineRule="auto"/>
              <w:rPr>
                <w:rFonts w:ascii="Times New Roman" w:hAnsi="Times New Roman" w:cs="Times New Roman"/>
                <w:sz w:val="18"/>
                <w:szCs w:val="18"/>
                <w:vertAlign w:val="superscript"/>
              </w:rPr>
            </w:pPr>
          </w:p>
        </w:tc>
        <w:tc>
          <w:tcPr>
            <w:tcW w:w="4394"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40A73" w:rsidRPr="00FA68E1" w:rsidRDefault="00F40A73" w:rsidP="00B769C0">
            <w:pPr>
              <w:widowControl w:val="0"/>
              <w:tabs>
                <w:tab w:val="left" w:pos="1260"/>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F40A73" w:rsidRPr="00FA68E1" w:rsidRDefault="00F40A73" w:rsidP="00B769C0">
            <w:pPr>
              <w:widowControl w:val="0"/>
              <w:tabs>
                <w:tab w:val="left" w:pos="1260"/>
              </w:tabs>
              <w:autoSpaceDE w:val="0"/>
              <w:autoSpaceDN w:val="0"/>
              <w:spacing w:line="240" w:lineRule="auto"/>
              <w:rPr>
                <w:rFonts w:ascii="Times New Roman" w:hAnsi="Times New Roman" w:cs="Times New Roman"/>
                <w:sz w:val="20"/>
                <w:szCs w:val="20"/>
              </w:rPr>
            </w:pPr>
          </w:p>
          <w:p w:rsidR="00F40A73" w:rsidRPr="00FA68E1" w:rsidRDefault="00F40A73" w:rsidP="00B769C0">
            <w:pPr>
              <w:widowControl w:val="0"/>
              <w:tabs>
                <w:tab w:val="left" w:pos="131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F40A73" w:rsidRPr="00FA68E1" w:rsidRDefault="00F40A73" w:rsidP="00B769C0">
            <w:pPr>
              <w:spacing w:line="240" w:lineRule="auto"/>
              <w:rPr>
                <w:rFonts w:ascii="Times New Roman" w:hAnsi="Times New Roman" w:cs="Times New Roman"/>
                <w:b/>
                <w:sz w:val="18"/>
                <w:szCs w:val="18"/>
              </w:rPr>
            </w:pPr>
          </w:p>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F40A73" w:rsidRPr="00FA68E1" w:rsidTr="00B769C0">
        <w:trPr>
          <w:trHeight w:val="173"/>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417"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najmenej 3</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40A73" w:rsidRPr="00FA68E1" w:rsidRDefault="00F40A73" w:rsidP="00B769C0">
            <w:pPr>
              <w:spacing w:line="240" w:lineRule="auto"/>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F40A73" w:rsidRPr="00FA68E1" w:rsidTr="00B769C0">
        <w:trPr>
          <w:trHeight w:val="623"/>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sz w:val="18"/>
                <w:szCs w:val="18"/>
              </w:rPr>
              <w:lastRenderedPageBreak/>
              <w:t>Zastúpenie alochtónnych druhov/inváznych druhov drevín</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0</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F40A73" w:rsidRPr="00FA68E1" w:rsidTr="00B769C0">
        <w:trPr>
          <w:trHeight w:val="648"/>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najmenej 40</w:t>
            </w:r>
          </w:p>
          <w:p w:rsidR="00F40A73" w:rsidRPr="00FA68E1" w:rsidRDefault="00F40A73" w:rsidP="00B769C0">
            <w:pPr>
              <w:spacing w:line="240" w:lineRule="auto"/>
              <w:rPr>
                <w:rFonts w:ascii="Times New Roman" w:hAnsi="Times New Roman" w:cs="Times New Roman"/>
                <w:sz w:val="18"/>
                <w:szCs w:val="18"/>
              </w:rPr>
            </w:pPr>
          </w:p>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394"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F40A73" w:rsidRPr="00FA68E1" w:rsidRDefault="00F40A73"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F40A73" w:rsidRPr="00FA68E1" w:rsidRDefault="00F40A73" w:rsidP="00163A1A">
      <w:pPr>
        <w:pStyle w:val="Zkladntext"/>
        <w:widowControl w:val="0"/>
        <w:spacing w:after="120"/>
        <w:jc w:val="both"/>
        <w:rPr>
          <w:b w:val="0"/>
          <w:color w:val="000000"/>
          <w:shd w:val="clear" w:color="auto" w:fill="FFFFFF"/>
        </w:rPr>
      </w:pPr>
      <w:r w:rsidRPr="00FA68E1">
        <w:rPr>
          <w:b w:val="0"/>
          <w:color w:val="000000"/>
        </w:rPr>
        <w:t xml:space="preserve">Zachovanie priaznivého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276"/>
        <w:gridCol w:w="4394"/>
      </w:tblGrid>
      <w:tr w:rsidR="00F40A73" w:rsidRPr="00FA68E1" w:rsidTr="00B769C0">
        <w:trPr>
          <w:jc w:val="center"/>
        </w:trPr>
        <w:tc>
          <w:tcPr>
            <w:tcW w:w="1980"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417"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276"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394"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F40A73" w:rsidRPr="00FA68E1" w:rsidTr="00B769C0">
        <w:trPr>
          <w:trHeight w:val="193"/>
          <w:jc w:val="center"/>
        </w:trPr>
        <w:tc>
          <w:tcPr>
            <w:tcW w:w="1980" w:type="dxa"/>
            <w:tcMar>
              <w:top w:w="100" w:type="dxa"/>
              <w:left w:w="100" w:type="dxa"/>
              <w:bottom w:w="100" w:type="dxa"/>
              <w:right w:w="100" w:type="dxa"/>
            </w:tcMar>
            <w:vAlign w:val="center"/>
          </w:tcPr>
          <w:p w:rsidR="00F40A73" w:rsidRPr="00FA68E1" w:rsidRDefault="00F40A73" w:rsidP="00C33F7D">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Výmera biotopu </w:t>
            </w:r>
          </w:p>
        </w:tc>
        <w:tc>
          <w:tcPr>
            <w:tcW w:w="1417"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ha</w:t>
            </w:r>
          </w:p>
        </w:tc>
        <w:tc>
          <w:tcPr>
            <w:tcW w:w="1276" w:type="dxa"/>
            <w:tcMar>
              <w:top w:w="100" w:type="dxa"/>
              <w:left w:w="100" w:type="dxa"/>
              <w:bottom w:w="100" w:type="dxa"/>
              <w:right w:w="100" w:type="dxa"/>
            </w:tcMar>
            <w:vAlign w:val="center"/>
          </w:tcPr>
          <w:p w:rsidR="00F40A73" w:rsidRPr="00FA68E1" w:rsidRDefault="00C33F7D"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9,5</w:t>
            </w:r>
          </w:p>
        </w:tc>
        <w:tc>
          <w:tcPr>
            <w:tcW w:w="4394" w:type="dxa"/>
            <w:tcMar>
              <w:top w:w="100" w:type="dxa"/>
              <w:left w:w="100" w:type="dxa"/>
              <w:bottom w:w="100" w:type="dxa"/>
              <w:right w:w="100" w:type="dxa"/>
            </w:tcMar>
            <w:vAlign w:val="center"/>
          </w:tcPr>
          <w:p w:rsidR="00F40A73" w:rsidRPr="00FA68E1" w:rsidRDefault="00F40A73" w:rsidP="00C33F7D">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Min. udržanie existujúcej výmery biotopu v ÚEV. </w:t>
            </w:r>
          </w:p>
        </w:tc>
      </w:tr>
      <w:tr w:rsidR="00F40A73" w:rsidRPr="00FA68E1" w:rsidTr="00B769C0">
        <w:trPr>
          <w:trHeight w:val="179"/>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drevín</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najmenej 80 %</w:t>
            </w:r>
          </w:p>
        </w:tc>
        <w:tc>
          <w:tcPr>
            <w:tcW w:w="4394"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40A73" w:rsidRPr="00FA68E1" w:rsidRDefault="00F40A73" w:rsidP="00B769C0">
            <w:pPr>
              <w:widowControl w:val="0"/>
              <w:tabs>
                <w:tab w:val="left" w:pos="1265"/>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&lt;10%, Acer campestre, A.platanoides, A. pseudoplatanus, Betula pendula,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Pinus sylvestris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Populus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tremula,</w:t>
            </w:r>
            <w:r w:rsidRPr="00FA68E1">
              <w:rPr>
                <w:rFonts w:ascii="Times New Roman" w:hAnsi="Times New Roman" w:cs="Times New Roman"/>
                <w:i/>
                <w:spacing w:val="59"/>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40A73" w:rsidRPr="00FA68E1" w:rsidRDefault="00F40A73" w:rsidP="00B769C0">
            <w:pPr>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F40A73" w:rsidRPr="00FA68E1" w:rsidRDefault="00F40A73" w:rsidP="00B769C0">
            <w:pPr>
              <w:rPr>
                <w:rFonts w:ascii="Times New Roman" w:hAnsi="Times New Roman" w:cs="Times New Roman"/>
                <w:sz w:val="20"/>
                <w:szCs w:val="20"/>
              </w:rPr>
            </w:pPr>
          </w:p>
          <w:p w:rsidR="00F40A73" w:rsidRPr="00FA68E1" w:rsidRDefault="00F40A73" w:rsidP="00B769C0">
            <w:pPr>
              <w:autoSpaceDE w:val="0"/>
              <w:autoSpaceDN w:val="0"/>
              <w:adjustRightInd w:val="0"/>
              <w:rPr>
                <w:rFonts w:ascii="Times New Roman" w:hAnsi="Times New Roman" w:cs="Times New Roman"/>
                <w:b/>
                <w:sz w:val="18"/>
                <w:szCs w:val="18"/>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F40A73" w:rsidRPr="00FA68E1" w:rsidTr="00B769C0">
        <w:trPr>
          <w:trHeight w:val="173"/>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najmenej 3</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40A73" w:rsidRPr="00FA68E1" w:rsidRDefault="00F40A73" w:rsidP="00B769C0">
            <w:pPr>
              <w:spacing w:line="240" w:lineRule="auto"/>
              <w:rPr>
                <w:rFonts w:ascii="Times New Roman" w:hAnsi="Times New Roman" w:cs="Times New Roman"/>
                <w:i/>
                <w:sz w:val="18"/>
                <w:szCs w:val="18"/>
              </w:rPr>
            </w:pPr>
            <w:r w:rsidRPr="00FA68E1">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F40A73" w:rsidRPr="00FA68E1" w:rsidTr="00B769C0">
        <w:trPr>
          <w:trHeight w:val="114"/>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alochtónnych druhov/inváznych druhov drevín a bylín</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Menej ako 1 %</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Minimálne zastúpenie alochtónnych/inváznych druhov bylín (</w:t>
            </w:r>
            <w:r w:rsidRPr="00FA68E1">
              <w:rPr>
                <w:rFonts w:ascii="Times New Roman" w:hAnsi="Times New Roman" w:cs="Times New Roman"/>
                <w:i/>
                <w:color w:val="000000"/>
                <w:sz w:val="18"/>
                <w:szCs w:val="18"/>
              </w:rPr>
              <w:t>Fallopia sp., Impatiens glandulifera, I. parviflora</w:t>
            </w:r>
            <w:r w:rsidRPr="00FA68E1">
              <w:rPr>
                <w:rFonts w:ascii="Times New Roman" w:hAnsi="Times New Roman" w:cs="Times New Roman"/>
                <w:color w:val="000000"/>
                <w:sz w:val="18"/>
                <w:szCs w:val="18"/>
              </w:rPr>
              <w:t>)</w:t>
            </w:r>
          </w:p>
        </w:tc>
      </w:tr>
      <w:tr w:rsidR="00F40A73" w:rsidRPr="00FA68E1" w:rsidTr="00B769C0">
        <w:trPr>
          <w:trHeight w:val="114"/>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lastRenderedPageBreak/>
              <w:t xml:space="preserve">Mŕtve drevo </w:t>
            </w:r>
          </w:p>
          <w:p w:rsidR="00F40A73" w:rsidRPr="00FA68E1" w:rsidRDefault="00F40A73" w:rsidP="00C33F7D">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(stojace, ležiace kmene stromov hlavnej úrovne s limitnou hrúbkou d1,3 najmenej 30 cm, pre Ls 1.1 d1,3 najmenej 50 cm)</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najmenej 20</w:t>
            </w:r>
          </w:p>
          <w:p w:rsidR="00F40A73" w:rsidRPr="00FA68E1" w:rsidRDefault="00F40A73" w:rsidP="00B769C0">
            <w:pPr>
              <w:spacing w:line="240" w:lineRule="auto"/>
              <w:rPr>
                <w:rFonts w:ascii="Times New Roman" w:hAnsi="Times New Roman" w:cs="Times New Roman"/>
                <w:sz w:val="18"/>
                <w:szCs w:val="18"/>
              </w:rPr>
            </w:pPr>
          </w:p>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rovnomerne po celej ploche</w:t>
            </w:r>
            <w:r w:rsidRPr="00FA68E1">
              <w:rPr>
                <w:rFonts w:ascii="Times New Roman" w:hAnsi="Times New Roman" w:cs="Times New Roman"/>
                <w:sz w:val="18"/>
                <w:szCs w:val="18"/>
              </w:rPr>
              <w:tab/>
            </w:r>
          </w:p>
        </w:tc>
        <w:tc>
          <w:tcPr>
            <w:tcW w:w="4394"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p w:rsidR="00F40A73" w:rsidRPr="00FA68E1" w:rsidRDefault="00F40A73" w:rsidP="00C33F7D">
            <w:pPr>
              <w:spacing w:line="240" w:lineRule="auto"/>
              <w:rPr>
                <w:rFonts w:ascii="Times New Roman" w:hAnsi="Times New Roman" w:cs="Times New Roman"/>
                <w:sz w:val="18"/>
                <w:szCs w:val="18"/>
              </w:rPr>
            </w:pPr>
          </w:p>
        </w:tc>
      </w:tr>
    </w:tbl>
    <w:p w:rsidR="00F40A73" w:rsidRPr="00FA68E1" w:rsidRDefault="00F40A73" w:rsidP="00163A1A">
      <w:pPr>
        <w:spacing w:line="240" w:lineRule="auto"/>
        <w:jc w:val="both"/>
        <w:rPr>
          <w:rFonts w:ascii="Times New Roman" w:hAnsi="Times New Roman" w:cs="Times New Roman"/>
          <w:sz w:val="18"/>
          <w:szCs w:val="18"/>
        </w:rPr>
      </w:pPr>
    </w:p>
    <w:p w:rsidR="00F40A73" w:rsidRPr="00FA68E1" w:rsidRDefault="00F40A73"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276"/>
        <w:gridCol w:w="4394"/>
      </w:tblGrid>
      <w:tr w:rsidR="00F40A73" w:rsidRPr="00FA68E1" w:rsidTr="00B769C0">
        <w:trPr>
          <w:trHeight w:val="458"/>
          <w:jc w:val="center"/>
        </w:trPr>
        <w:tc>
          <w:tcPr>
            <w:tcW w:w="1980"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86"/>
          <w:jc w:val="center"/>
        </w:trPr>
        <w:tc>
          <w:tcPr>
            <w:tcW w:w="1980" w:type="dxa"/>
            <w:tcMar>
              <w:top w:w="100" w:type="dxa"/>
              <w:left w:w="100" w:type="dxa"/>
              <w:bottom w:w="100" w:type="dxa"/>
              <w:right w:w="100" w:type="dxa"/>
            </w:tcMar>
            <w:vAlign w:val="center"/>
          </w:tcPr>
          <w:p w:rsidR="00F40A73" w:rsidRPr="00FA68E1" w:rsidRDefault="00F40A73" w:rsidP="00C33F7D">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C33F7D"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218</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F40A73" w:rsidRPr="00FA68E1" w:rsidTr="00B769C0">
        <w:trPr>
          <w:trHeight w:val="179"/>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7"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F40A73" w:rsidRPr="00FA68E1" w:rsidRDefault="00F40A73" w:rsidP="00163A1A">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F40A73" w:rsidRPr="00FA68E1" w:rsidRDefault="00F40A73" w:rsidP="00163A1A">
            <w:pPr>
              <w:widowControl w:val="0"/>
              <w:tabs>
                <w:tab w:val="left" w:pos="1260"/>
              </w:tabs>
              <w:autoSpaceDE w:val="0"/>
              <w:autoSpaceDN w:val="0"/>
              <w:spacing w:line="240" w:lineRule="auto"/>
              <w:jc w:val="both"/>
              <w:rPr>
                <w:rFonts w:ascii="Times New Roman" w:hAnsi="Times New Roman" w:cs="Times New Roman"/>
                <w:sz w:val="20"/>
                <w:szCs w:val="20"/>
              </w:rPr>
            </w:pPr>
          </w:p>
          <w:p w:rsidR="00F40A73" w:rsidRPr="00FA68E1" w:rsidRDefault="00F40A73" w:rsidP="00163A1A">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40A73" w:rsidRPr="00FA68E1" w:rsidRDefault="00F40A73" w:rsidP="00163A1A">
            <w:pPr>
              <w:widowControl w:val="0"/>
              <w:tabs>
                <w:tab w:val="left" w:pos="1320"/>
              </w:tabs>
              <w:autoSpaceDE w:val="0"/>
              <w:autoSpaceDN w:val="0"/>
              <w:spacing w:line="240" w:lineRule="auto"/>
              <w:jc w:val="both"/>
              <w:rPr>
                <w:rFonts w:ascii="Times New Roman" w:hAnsi="Times New Roman" w:cs="Times New Roman"/>
                <w:sz w:val="20"/>
                <w:szCs w:val="20"/>
              </w:rPr>
            </w:pPr>
          </w:p>
          <w:p w:rsidR="00F40A73" w:rsidRPr="00FA68E1" w:rsidRDefault="00F40A73" w:rsidP="00163A1A">
            <w:pPr>
              <w:widowControl w:val="0"/>
              <w:tabs>
                <w:tab w:val="left" w:pos="130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tc>
      </w:tr>
      <w:tr w:rsidR="00F40A73" w:rsidRPr="00FA68E1" w:rsidTr="00B769C0">
        <w:trPr>
          <w:trHeight w:val="173"/>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rsidR="00F40A73" w:rsidRPr="00FA68E1" w:rsidRDefault="00F40A73"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F40A73" w:rsidRPr="00FA68E1" w:rsidTr="00B769C0">
        <w:trPr>
          <w:trHeight w:val="114"/>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alochtónnych druhov/inváznych druhov drevín</w:t>
            </w:r>
          </w:p>
        </w:tc>
        <w:tc>
          <w:tcPr>
            <w:tcW w:w="1417"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F40A73" w:rsidRPr="00FA68E1" w:rsidTr="00B769C0">
        <w:trPr>
          <w:trHeight w:val="565"/>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7"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394" w:type="dxa"/>
            <w:tcMar>
              <w:top w:w="100" w:type="dxa"/>
              <w:left w:w="100" w:type="dxa"/>
              <w:bottom w:w="100" w:type="dxa"/>
              <w:right w:w="100" w:type="dxa"/>
            </w:tcMar>
            <w:vAlign w:val="center"/>
          </w:tcPr>
          <w:p w:rsidR="00F40A73" w:rsidRPr="00FA68E1" w:rsidRDefault="00F40A73"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F40A73" w:rsidRPr="00FA68E1" w:rsidRDefault="00F40A73" w:rsidP="00163A1A">
      <w:pPr>
        <w:pStyle w:val="Zkladntext"/>
        <w:widowControl w:val="0"/>
        <w:jc w:val="left"/>
        <w:rPr>
          <w:b w:val="0"/>
          <w:color w:val="000000"/>
        </w:rPr>
      </w:pPr>
    </w:p>
    <w:p w:rsidR="00F40A73" w:rsidRPr="00FA68E1" w:rsidRDefault="00F40A73"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276"/>
        <w:gridCol w:w="4394"/>
      </w:tblGrid>
      <w:tr w:rsidR="00F40A73" w:rsidRPr="00FA68E1" w:rsidTr="00B769C0">
        <w:trPr>
          <w:jc w:val="center"/>
        </w:trPr>
        <w:tc>
          <w:tcPr>
            <w:tcW w:w="1980"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825"/>
          <w:jc w:val="center"/>
        </w:trPr>
        <w:tc>
          <w:tcPr>
            <w:tcW w:w="1980" w:type="dxa"/>
            <w:tcMar>
              <w:top w:w="100" w:type="dxa"/>
              <w:left w:w="100" w:type="dxa"/>
              <w:bottom w:w="100" w:type="dxa"/>
              <w:right w:w="100" w:type="dxa"/>
            </w:tcMar>
            <w:vAlign w:val="center"/>
          </w:tcPr>
          <w:p w:rsidR="00F40A73" w:rsidRPr="00FA68E1" w:rsidRDefault="00F40A73" w:rsidP="00C33F7D">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7"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F40A73" w:rsidRPr="00FA68E1" w:rsidRDefault="00C33F7D"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74</w:t>
            </w:r>
          </w:p>
        </w:tc>
        <w:tc>
          <w:tcPr>
            <w:tcW w:w="4394"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F40A73" w:rsidRPr="00FA68E1" w:rsidTr="00B769C0">
        <w:trPr>
          <w:trHeight w:val="179"/>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F40A73" w:rsidRPr="00FA68E1" w:rsidRDefault="00F40A73" w:rsidP="00B769C0">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F40A73" w:rsidRPr="00FA68E1" w:rsidRDefault="00F40A73"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F40A73" w:rsidRPr="00FA68E1" w:rsidRDefault="00F40A73" w:rsidP="00B769C0">
            <w:pPr>
              <w:autoSpaceDE w:val="0"/>
              <w:autoSpaceDN w:val="0"/>
              <w:adjustRightInd w:val="0"/>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F40A73" w:rsidRPr="00FA68E1" w:rsidTr="00B769C0">
        <w:trPr>
          <w:trHeight w:val="173"/>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F40A73" w:rsidRPr="00FA68E1" w:rsidTr="00B769C0">
        <w:trPr>
          <w:trHeight w:val="114"/>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Zastúpenie alochtónnych </w:t>
            </w:r>
            <w:r w:rsidRPr="00FA68E1">
              <w:rPr>
                <w:rFonts w:ascii="Times New Roman" w:hAnsi="Times New Roman" w:cs="Times New Roman"/>
                <w:color w:val="000000"/>
                <w:sz w:val="20"/>
                <w:szCs w:val="20"/>
              </w:rPr>
              <w:lastRenderedPageBreak/>
              <w:t>druhov/inváznych druhov drevín a bylín</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 xml:space="preserve">Fallopia sp., </w:t>
            </w:r>
            <w:r w:rsidRPr="00FA68E1">
              <w:rPr>
                <w:rFonts w:ascii="Times New Roman" w:hAnsi="Times New Roman" w:cs="Times New Roman"/>
                <w:i/>
                <w:color w:val="000000"/>
                <w:sz w:val="20"/>
                <w:szCs w:val="20"/>
              </w:rPr>
              <w:lastRenderedPageBreak/>
              <w:t>Impatiens glandulifera, I.parviflora, Heracleum mantegazzianum</w:t>
            </w:r>
            <w:r w:rsidRPr="00FA68E1">
              <w:rPr>
                <w:rFonts w:ascii="Times New Roman" w:hAnsi="Times New Roman" w:cs="Times New Roman"/>
                <w:color w:val="000000"/>
                <w:sz w:val="20"/>
                <w:szCs w:val="20"/>
              </w:rPr>
              <w:t>).</w:t>
            </w:r>
          </w:p>
        </w:tc>
      </w:tr>
      <w:tr w:rsidR="00F40A73" w:rsidRPr="00FA68E1" w:rsidTr="00B769C0">
        <w:trPr>
          <w:trHeight w:val="114"/>
          <w:jc w:val="center"/>
        </w:trPr>
        <w:tc>
          <w:tcPr>
            <w:tcW w:w="1980"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Mŕtve drevo </w:t>
            </w:r>
          </w:p>
          <w:p w:rsidR="00F40A73" w:rsidRPr="00FA68E1" w:rsidRDefault="00F40A73" w:rsidP="00C33F7D">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7"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F40A73" w:rsidRPr="00FA68E1" w:rsidRDefault="00F40A73" w:rsidP="00B769C0">
            <w:pPr>
              <w:spacing w:line="240" w:lineRule="auto"/>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394" w:type="dxa"/>
            <w:tcMar>
              <w:top w:w="100" w:type="dxa"/>
              <w:left w:w="100" w:type="dxa"/>
              <w:bottom w:w="100" w:type="dxa"/>
              <w:right w:w="100" w:type="dxa"/>
            </w:tcMar>
            <w:vAlign w:val="center"/>
          </w:tcPr>
          <w:p w:rsidR="00F40A73" w:rsidRPr="00FA68E1" w:rsidRDefault="00F40A73" w:rsidP="00C33F7D">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w:t>
      </w:r>
      <w:r w:rsidR="001A7B1F" w:rsidRPr="00FA68E1">
        <w:rPr>
          <w:rFonts w:ascii="Times New Roman" w:hAnsi="Times New Roman" w:cs="Times New Roman"/>
          <w:b/>
          <w:color w:val="000000"/>
          <w:sz w:val="24"/>
          <w:szCs w:val="24"/>
        </w:rPr>
        <w:t>Lk1</w:t>
      </w:r>
      <w:r w:rsidRPr="00FA68E1">
        <w:rPr>
          <w:rFonts w:ascii="Times New Roman" w:hAnsi="Times New Roman" w:cs="Times New Roman"/>
          <w:b/>
          <w:color w:val="000000"/>
          <w:sz w:val="24"/>
          <w:szCs w:val="24"/>
        </w:rPr>
        <w:t xml:space="preserve"> (</w:t>
      </w:r>
      <w:r w:rsidR="001A7B1F" w:rsidRPr="00FA68E1">
        <w:rPr>
          <w:rFonts w:ascii="Times New Roman" w:hAnsi="Times New Roman" w:cs="Times New Roman"/>
          <w:b/>
          <w:color w:val="000000"/>
          <w:sz w:val="24"/>
          <w:szCs w:val="24"/>
        </w:rPr>
        <w:t>6510</w:t>
      </w:r>
      <w:r w:rsidRPr="00FA68E1">
        <w:rPr>
          <w:rFonts w:ascii="Times New Roman" w:hAnsi="Times New Roman" w:cs="Times New Roman"/>
          <w:b/>
          <w:color w:val="000000"/>
          <w:sz w:val="24"/>
          <w:szCs w:val="24"/>
        </w:rPr>
        <w:t>)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33F7D" w:rsidRPr="00FA68E1" w:rsidTr="00B769C0">
        <w:trPr>
          <w:trHeight w:val="7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7D" w:rsidRPr="00FA68E1" w:rsidRDefault="00C33F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33F7D" w:rsidRPr="00FA68E1" w:rsidRDefault="00C33F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3F7D" w:rsidRPr="00FA68E1" w:rsidRDefault="00F57789"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C33F7D" w:rsidRPr="00FA68E1" w:rsidRDefault="00C33F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69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F40A73" w:rsidRPr="00FA68E1" w:rsidTr="00B769C0">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F40A73" w:rsidRPr="00FA68E1" w:rsidTr="00B769C0">
        <w:trPr>
          <w:trHeight w:val="8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p w:rsidR="00F40A73" w:rsidRPr="00FA68E1" w:rsidRDefault="00F40A73" w:rsidP="00163A1A">
      <w:pPr>
        <w:rPr>
          <w:rFonts w:ascii="Times New Roman" w:hAnsi="Times New Roman" w:cs="Times New Roman"/>
          <w:sz w:val="20"/>
          <w:szCs w:val="20"/>
        </w:rPr>
      </w:pPr>
    </w:p>
    <w:tbl>
      <w:tblPr>
        <w:tblW w:w="5341" w:type="pct"/>
        <w:tblInd w:w="-289" w:type="dxa"/>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40A73" w:rsidRPr="00FA68E1" w:rsidRDefault="00F40A73" w:rsidP="00C33F7D">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lastRenderedPageBreak/>
              <w:t>Parameter</w:t>
            </w:r>
          </w:p>
        </w:tc>
        <w:tc>
          <w:tcPr>
            <w:tcW w:w="1418"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C33F7D">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B769C0">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C33F7D">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001A7B1F"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0,11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21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F40A73" w:rsidRPr="00FA68E1" w:rsidTr="00B769C0">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F40A73" w:rsidRPr="00FA68E1" w:rsidTr="00B769C0">
        <w:trPr>
          <w:trHeight w:val="8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F40A73" w:rsidRPr="00FA68E1" w:rsidRDefault="00F40A73" w:rsidP="00163A1A">
      <w:pPr>
        <w:rPr>
          <w:rFonts w:ascii="Times New Roman" w:hAnsi="Times New Roman" w:cs="Times New Roman"/>
          <w:sz w:val="20"/>
          <w:szCs w:val="20"/>
        </w:rPr>
      </w:pPr>
    </w:p>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305"/>
        </w:trPr>
        <w:tc>
          <w:tcPr>
            <w:tcW w:w="1985"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C33F7D" w:rsidRPr="00FA68E1" w:rsidTr="00B769C0">
        <w:trPr>
          <w:trHeight w:val="790"/>
        </w:trPr>
        <w:tc>
          <w:tcPr>
            <w:tcW w:w="1985" w:type="dxa"/>
            <w:shd w:val="clear" w:color="auto" w:fill="FFFFFF"/>
            <w:vAlign w:val="center"/>
            <w:hideMark/>
          </w:tcPr>
          <w:p w:rsidR="00C33F7D" w:rsidRPr="00FA68E1" w:rsidRDefault="00C33F7D"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8" w:type="dxa"/>
            <w:shd w:val="clear" w:color="auto" w:fill="FFFFFF"/>
            <w:vAlign w:val="center"/>
            <w:hideMark/>
          </w:tcPr>
          <w:p w:rsidR="00C33F7D" w:rsidRPr="00FA68E1" w:rsidRDefault="00C33F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C33F7D" w:rsidRPr="00FA68E1" w:rsidRDefault="00F57789"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197</w:t>
            </w:r>
          </w:p>
        </w:tc>
        <w:tc>
          <w:tcPr>
            <w:tcW w:w="4394" w:type="dxa"/>
            <w:shd w:val="clear" w:color="auto" w:fill="FFFFFF"/>
            <w:vAlign w:val="center"/>
            <w:hideMark/>
          </w:tcPr>
          <w:p w:rsidR="00C33F7D" w:rsidRPr="00FA68E1" w:rsidRDefault="00C33F7D"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900"/>
        </w:trPr>
        <w:tc>
          <w:tcPr>
            <w:tcW w:w="1985"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8"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39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F40A73" w:rsidRPr="00FA68E1" w:rsidTr="00B769C0">
        <w:trPr>
          <w:trHeight w:val="290"/>
        </w:trPr>
        <w:tc>
          <w:tcPr>
            <w:tcW w:w="1985"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8"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percento pokrytia drevín </w:t>
            </w:r>
            <w:r w:rsidRPr="00FA68E1">
              <w:rPr>
                <w:rFonts w:ascii="Times New Roman" w:eastAsia="Times New Roman" w:hAnsi="Times New Roman" w:cs="Times New Roman"/>
                <w:sz w:val="20"/>
                <w:szCs w:val="20"/>
                <w:lang w:eastAsia="sk-SK"/>
              </w:rPr>
              <w:lastRenderedPageBreak/>
              <w:t>a krovín/plocha biotopu</w:t>
            </w:r>
          </w:p>
        </w:tc>
        <w:tc>
          <w:tcPr>
            <w:tcW w:w="1276"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menej ako 40 %</w:t>
            </w:r>
          </w:p>
        </w:tc>
        <w:tc>
          <w:tcPr>
            <w:tcW w:w="439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F40A73" w:rsidRPr="00FA68E1" w:rsidTr="00B769C0">
        <w:trPr>
          <w:trHeight w:val="850"/>
        </w:trPr>
        <w:tc>
          <w:tcPr>
            <w:tcW w:w="1985"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8"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39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F40A73" w:rsidRPr="00FA68E1" w:rsidRDefault="00F40A73" w:rsidP="00163A1A">
      <w:pPr>
        <w:spacing w:line="240" w:lineRule="auto"/>
        <w:rPr>
          <w:rFonts w:ascii="Times New Roman" w:hAnsi="Times New Roman" w:cs="Times New Roman"/>
          <w:color w:val="000000"/>
          <w:sz w:val="20"/>
          <w:szCs w:val="20"/>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4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418"/>
        <w:gridCol w:w="1276"/>
        <w:gridCol w:w="4393"/>
      </w:tblGrid>
      <w:tr w:rsidR="00F40A73" w:rsidRPr="00FA68E1" w:rsidTr="00B769C0">
        <w:trPr>
          <w:trHeight w:val="705"/>
        </w:trPr>
        <w:tc>
          <w:tcPr>
            <w:tcW w:w="1985" w:type="dxa"/>
            <w:shd w:val="clear" w:color="auto" w:fill="auto"/>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shd w:val="clear" w:color="auto" w:fill="auto"/>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3" w:type="dxa"/>
            <w:shd w:val="clear" w:color="auto" w:fill="auto"/>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1A7B1F" w:rsidRPr="00FA68E1">
              <w:rPr>
                <w:rFonts w:ascii="Times New Roman" w:hAnsi="Times New Roman" w:cs="Times New Roman"/>
                <w:color w:val="000000"/>
                <w:sz w:val="20"/>
                <w:szCs w:val="20"/>
              </w:rPr>
              <w:t xml:space="preserve"> </w:t>
            </w:r>
          </w:p>
        </w:tc>
        <w:tc>
          <w:tcPr>
            <w:tcW w:w="1418"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rsidR="00F40A73" w:rsidRPr="00FA68E1" w:rsidRDefault="00F57789"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w:t>
            </w:r>
          </w:p>
        </w:tc>
        <w:tc>
          <w:tcPr>
            <w:tcW w:w="4393"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F40A73" w:rsidRPr="00FA68E1" w:rsidTr="00B769C0">
        <w:trPr>
          <w:trHeight w:val="563"/>
        </w:trPr>
        <w:tc>
          <w:tcPr>
            <w:tcW w:w="1985"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8"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393"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F40A73" w:rsidRPr="00FA68E1" w:rsidTr="00B769C0">
        <w:trPr>
          <w:trHeight w:val="290"/>
        </w:trPr>
        <w:tc>
          <w:tcPr>
            <w:tcW w:w="1985"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8"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3"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F40A73" w:rsidRPr="00FA68E1" w:rsidTr="00B769C0">
        <w:trPr>
          <w:trHeight w:val="404"/>
        </w:trPr>
        <w:tc>
          <w:tcPr>
            <w:tcW w:w="1985"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8"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276"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393" w:type="dxa"/>
            <w:shd w:val="clear" w:color="auto" w:fill="auto"/>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rPr>
          <w:rFonts w:ascii="Times New Roman" w:hAnsi="Times New Roman" w:cs="Times New Roman"/>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41" w:type="pct"/>
        <w:tblInd w:w="-289" w:type="dxa"/>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40A73" w:rsidRPr="00FA68E1" w:rsidRDefault="00F40A73" w:rsidP="00C33F7D">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C33F7D">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C33F7D">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009625FE"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57789" w:rsidP="00B769C0">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29</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140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w:t>
            </w:r>
            <w:r w:rsidRPr="00FA68E1">
              <w:rPr>
                <w:rFonts w:ascii="Times New Roman" w:hAnsi="Times New Roman" w:cs="Times New Roman"/>
                <w:bCs/>
                <w:i/>
                <w:iCs/>
                <w:sz w:val="20"/>
                <w:szCs w:val="20"/>
              </w:rPr>
              <w:lastRenderedPageBreak/>
              <w:t xml:space="preserve">Sesleria albicans, Sesleria heufleriana, Stachys recta, Stipa pulcherrima, Teucrium chamaedrys, Teucrium montanum, Tithymalus cyparissias, Verbascum lychnitis, Veronica austriaca, Vincetoxicum hirundinaria </w:t>
            </w:r>
          </w:p>
        </w:tc>
      </w:tr>
      <w:tr w:rsidR="00F40A73" w:rsidRPr="00FA68E1" w:rsidTr="00B769C0">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Vertikálna štruktúra biotopu</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F40A73" w:rsidRPr="00FA68E1" w:rsidTr="00B769C0">
        <w:trPr>
          <w:trHeight w:val="8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18"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985"/>
        <w:gridCol w:w="1418"/>
        <w:gridCol w:w="1276"/>
        <w:gridCol w:w="4359"/>
      </w:tblGrid>
      <w:tr w:rsidR="00F40A73" w:rsidRPr="00FA68E1" w:rsidTr="00B769C0">
        <w:trPr>
          <w:trHeight w:val="705"/>
        </w:trPr>
        <w:tc>
          <w:tcPr>
            <w:tcW w:w="1985"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418"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359"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9625FE" w:rsidRPr="00FA68E1">
              <w:rPr>
                <w:rFonts w:ascii="Times New Roman" w:hAnsi="Times New Roman" w:cs="Times New Roman"/>
                <w:color w:val="000000"/>
                <w:sz w:val="20"/>
                <w:szCs w:val="20"/>
              </w:rPr>
              <w:t xml:space="preserve"> </w:t>
            </w:r>
          </w:p>
        </w:tc>
        <w:tc>
          <w:tcPr>
            <w:tcW w:w="1418"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FFFFFF"/>
            <w:vAlign w:val="center"/>
          </w:tcPr>
          <w:p w:rsidR="00F40A73" w:rsidRPr="00FA68E1" w:rsidRDefault="00D91BB2"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29,8</w:t>
            </w:r>
          </w:p>
        </w:tc>
        <w:tc>
          <w:tcPr>
            <w:tcW w:w="4359"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699"/>
        </w:trPr>
        <w:tc>
          <w:tcPr>
            <w:tcW w:w="1985"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8"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359"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F40A73" w:rsidRPr="00FA68E1" w:rsidTr="00B769C0">
        <w:trPr>
          <w:trHeight w:val="290"/>
        </w:trPr>
        <w:tc>
          <w:tcPr>
            <w:tcW w:w="1985"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8"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276"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359"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F40A73" w:rsidRPr="00FA68E1" w:rsidTr="00B769C0">
        <w:trPr>
          <w:trHeight w:val="850"/>
        </w:trPr>
        <w:tc>
          <w:tcPr>
            <w:tcW w:w="1985"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418"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359" w:type="dxa"/>
            <w:shd w:val="clear" w:color="auto" w:fill="FFFFFF"/>
            <w:vAlign w:val="center"/>
            <w:hideMark/>
          </w:tcPr>
          <w:p w:rsidR="00F40A73" w:rsidRPr="00FA68E1" w:rsidRDefault="00F40A73" w:rsidP="00C33F7D">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rPr>
          <w:rFonts w:ascii="Times New Roman" w:hAnsi="Times New Roman" w:cs="Times New Roman"/>
          <w:sz w:val="20"/>
          <w:szCs w:val="20"/>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Tr8 (6230*) </w:t>
      </w:r>
      <w:r w:rsidRPr="00FA68E1">
        <w:rPr>
          <w:rFonts w:ascii="Times New Roman" w:eastAsia="Times New Roman" w:hAnsi="Times New Roman" w:cs="Times New Roman"/>
          <w:b/>
          <w:sz w:val="24"/>
          <w:szCs w:val="24"/>
          <w:lang w:eastAsia="sk-SK"/>
        </w:rPr>
        <w:t>Kvetnaté vysokohorské a horské psicové porasty na silikátovom substráte</w:t>
      </w:r>
      <w:r w:rsidRPr="00FA68E1">
        <w:rPr>
          <w:rFonts w:ascii="Times New Roman" w:hAnsi="Times New Roman" w:cs="Times New Roman"/>
          <w:color w:val="000000"/>
          <w:sz w:val="24"/>
          <w:szCs w:val="24"/>
        </w:rPr>
        <w:t xml:space="preserve"> za splnenia nasledovných atribútov:</w:t>
      </w:r>
    </w:p>
    <w:p w:rsidR="00F40A73" w:rsidRPr="00FA68E1" w:rsidRDefault="00F40A73" w:rsidP="00163A1A">
      <w:pPr>
        <w:spacing w:line="240" w:lineRule="auto"/>
        <w:rPr>
          <w:rFonts w:ascii="Times New Roman" w:hAnsi="Times New Roman" w:cs="Times New Roman"/>
          <w:color w:val="000000"/>
          <w:sz w:val="24"/>
          <w:szCs w:val="24"/>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705"/>
        </w:trPr>
        <w:tc>
          <w:tcPr>
            <w:tcW w:w="1985"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418"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color w:val="000000"/>
                <w:sz w:val="18"/>
                <w:szCs w:val="18"/>
                <w:lang w:eastAsia="sk-SK"/>
              </w:rPr>
              <w:t>Výmera biotopu</w:t>
            </w:r>
            <w:r w:rsidR="009625FE" w:rsidRPr="00FA68E1">
              <w:rPr>
                <w:rFonts w:ascii="Times New Roman" w:hAnsi="Times New Roman" w:cs="Times New Roman"/>
                <w:color w:val="000000"/>
                <w:sz w:val="20"/>
                <w:szCs w:val="20"/>
              </w:rPr>
              <w:t xml:space="preserve"> </w:t>
            </w:r>
          </w:p>
        </w:tc>
        <w:tc>
          <w:tcPr>
            <w:tcW w:w="1418"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ha </w:t>
            </w:r>
          </w:p>
        </w:tc>
        <w:tc>
          <w:tcPr>
            <w:tcW w:w="1276" w:type="dxa"/>
            <w:shd w:val="clear" w:color="auto" w:fill="auto"/>
            <w:vAlign w:val="center"/>
            <w:hideMark/>
          </w:tcPr>
          <w:p w:rsidR="00F40A73" w:rsidRPr="00FA68E1" w:rsidRDefault="00F57789" w:rsidP="00C33F7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3,5</w:t>
            </w:r>
          </w:p>
        </w:tc>
        <w:tc>
          <w:tcPr>
            <w:tcW w:w="4394"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3229"/>
        </w:trPr>
        <w:tc>
          <w:tcPr>
            <w:tcW w:w="1985"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lastRenderedPageBreak/>
              <w:t>Zastúpenie charakteristických druhov</w:t>
            </w:r>
          </w:p>
        </w:tc>
        <w:tc>
          <w:tcPr>
            <w:tcW w:w="1418"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10 druhov</w:t>
            </w:r>
          </w:p>
        </w:tc>
        <w:tc>
          <w:tcPr>
            <w:tcW w:w="4394"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druhy:  </w:t>
            </w:r>
          </w:p>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bCs/>
                <w:i/>
                <w:iCs/>
                <w:sz w:val="20"/>
                <w:szCs w:val="20"/>
              </w:rPr>
              <w:t xml:space="preserve">Agrimonia eupatoria, Agrostis capillaris, Achillea millefolium agg., Anthoxanthum odoratum, Anthyllis vulneraria, Asperula cynanchica, Avenula pubescens, Briza media, Carex montana, </w:t>
            </w:r>
            <w:r w:rsidRPr="00FA68E1">
              <w:rPr>
                <w:rFonts w:ascii="Times New Roman" w:hAnsi="Times New Roman" w:cs="Times New Roman"/>
                <w:i/>
                <w:iCs/>
                <w:sz w:val="20"/>
                <w:szCs w:val="20"/>
              </w:rPr>
              <w:t xml:space="preserve">Clinopodium vulgare, </w:t>
            </w:r>
            <w:r w:rsidRPr="00FA68E1">
              <w:rPr>
                <w:rFonts w:ascii="Times New Roman" w:hAnsi="Times New Roman" w:cs="Times New Roman"/>
                <w:bCs/>
                <w:i/>
                <w:iCs/>
                <w:sz w:val="20"/>
                <w:szCs w:val="20"/>
              </w:rPr>
              <w:t xml:space="preserve">Cruciata glabra, Festuca pratensis, Festuca rubra, Festuca rupicola, Filipendula vulgaris, Fragaria viridis, Galium verum, Genista tinctoria, </w:t>
            </w:r>
            <w:r w:rsidRPr="00FA68E1">
              <w:rPr>
                <w:rFonts w:ascii="Times New Roman" w:hAnsi="Times New Roman" w:cs="Times New Roman"/>
                <w:i/>
                <w:iCs/>
                <w:sz w:val="20"/>
                <w:szCs w:val="20"/>
              </w:rPr>
              <w:t xml:space="preserve">Hieracium pilosella, </w:t>
            </w:r>
            <w:r w:rsidRPr="00FA68E1">
              <w:rPr>
                <w:rFonts w:ascii="Times New Roman" w:hAnsi="Times New Roman" w:cs="Times New Roman"/>
                <w:bCs/>
                <w:i/>
                <w:iCs/>
                <w:sz w:val="20"/>
                <w:szCs w:val="20"/>
              </w:rPr>
              <w:t xml:space="preserve">Hypericum perforatum, Knautia arvensis, Leontodon hispidus, Lotus corniculatus, Luzula campestris, Nardus stricta, Pimpinella saxifraga, Plantago lanceolata, Plantago media, Potentilla heptaphylla, Ranunculus polyanthemos, Salvia pratensis, Sanguisorba minor, Teucrium chamaedrys, Thymus pulegioides, Tithymalus cyparissias, </w:t>
            </w:r>
            <w:r w:rsidRPr="00FA68E1">
              <w:rPr>
                <w:rFonts w:ascii="Times New Roman" w:hAnsi="Times New Roman" w:cs="Times New Roman"/>
                <w:i/>
                <w:iCs/>
                <w:sz w:val="20"/>
                <w:szCs w:val="20"/>
              </w:rPr>
              <w:t xml:space="preserve">Trifolium montanum, Trifolium ochroleucon, </w:t>
            </w:r>
            <w:r w:rsidRPr="00FA68E1">
              <w:rPr>
                <w:rFonts w:ascii="Times New Roman" w:hAnsi="Times New Roman" w:cs="Times New Roman"/>
                <w:bCs/>
                <w:i/>
                <w:iCs/>
                <w:sz w:val="20"/>
                <w:szCs w:val="20"/>
              </w:rPr>
              <w:t>Trifolium pratense, Trifolium repens, Veronica chamaedrys, Veronica officinalis, Viola canina, Viola hirta</w:t>
            </w:r>
          </w:p>
        </w:tc>
      </w:tr>
      <w:tr w:rsidR="00F40A73" w:rsidRPr="00FA68E1" w:rsidTr="00B769C0">
        <w:trPr>
          <w:trHeight w:val="290"/>
        </w:trPr>
        <w:tc>
          <w:tcPr>
            <w:tcW w:w="1985"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418"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4394"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Dosiahnuté minimálne zastúpenie drevín v biotope</w:t>
            </w:r>
          </w:p>
        </w:tc>
      </w:tr>
      <w:tr w:rsidR="00F40A73" w:rsidRPr="00FA68E1" w:rsidTr="00B769C0">
        <w:trPr>
          <w:trHeight w:val="850"/>
        </w:trPr>
        <w:tc>
          <w:tcPr>
            <w:tcW w:w="1985"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8"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color w:val="000000" w:themeColor="text1"/>
                <w:sz w:val="20"/>
                <w:szCs w:val="20"/>
              </w:rPr>
              <w:t>menej ako 1 %</w:t>
            </w:r>
          </w:p>
        </w:tc>
        <w:tc>
          <w:tcPr>
            <w:tcW w:w="4394" w:type="dxa"/>
            <w:shd w:val="clear" w:color="auto" w:fill="auto"/>
            <w:vAlign w:val="center"/>
            <w:hideMark/>
          </w:tcPr>
          <w:p w:rsidR="00F40A73" w:rsidRPr="00FA68E1" w:rsidRDefault="00F40A73" w:rsidP="00C33F7D">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482"/>
        </w:trPr>
        <w:tc>
          <w:tcPr>
            <w:tcW w:w="1985"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9625FE" w:rsidRPr="00FA68E1">
              <w:rPr>
                <w:rFonts w:ascii="Times New Roman" w:hAnsi="Times New Roman" w:cs="Times New Roman"/>
                <w:color w:val="000000"/>
                <w:sz w:val="20"/>
                <w:szCs w:val="20"/>
              </w:rPr>
              <w:t xml:space="preserve"> </w:t>
            </w:r>
          </w:p>
        </w:tc>
        <w:tc>
          <w:tcPr>
            <w:tcW w:w="1418"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F40A73" w:rsidRPr="00FA68E1" w:rsidRDefault="00D91BB2" w:rsidP="00D41A73">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17,59</w:t>
            </w:r>
          </w:p>
        </w:tc>
        <w:tc>
          <w:tcPr>
            <w:tcW w:w="4394"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90"/>
        </w:trPr>
        <w:tc>
          <w:tcPr>
            <w:tcW w:w="1985"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8"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394"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F40A73" w:rsidRPr="00FA68E1" w:rsidTr="00B769C0">
        <w:trPr>
          <w:trHeight w:val="290"/>
        </w:trPr>
        <w:tc>
          <w:tcPr>
            <w:tcW w:w="1985"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8"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394"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F40A73" w:rsidRPr="00FA68E1" w:rsidTr="00B769C0">
        <w:trPr>
          <w:trHeight w:val="290"/>
        </w:trPr>
        <w:tc>
          <w:tcPr>
            <w:tcW w:w="1985"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40A73" w:rsidRPr="00FA68E1" w:rsidRDefault="00F40A73" w:rsidP="00D41A7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lastRenderedPageBreak/>
              <w:t>inváznych/invázne sa správajúcich druhov</w:t>
            </w:r>
          </w:p>
        </w:tc>
        <w:tc>
          <w:tcPr>
            <w:tcW w:w="1418"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percento pokrytia/16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394"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spacing w:line="240" w:lineRule="auto"/>
        <w:rPr>
          <w:rFonts w:ascii="Times New Roman" w:eastAsia="Times New Roman" w:hAnsi="Times New Roman" w:cs="Times New Roman"/>
          <w:sz w:val="20"/>
          <w:szCs w:val="20"/>
          <w:lang w:eastAsia="sk-SK"/>
        </w:rPr>
      </w:pPr>
    </w:p>
    <w:p w:rsidR="00F40A73" w:rsidRPr="00FA68E1" w:rsidRDefault="00F40A73" w:rsidP="00163A1A">
      <w:pPr>
        <w:spacing w:line="240" w:lineRule="auto"/>
        <w:rPr>
          <w:rFonts w:ascii="Times New Roman" w:eastAsia="Times New Roman" w:hAnsi="Times New Roman" w:cs="Times New Roman"/>
          <w:sz w:val="24"/>
          <w:szCs w:val="24"/>
          <w:lang w:eastAsia="sk-SK"/>
        </w:rPr>
      </w:pPr>
      <w:r w:rsidRPr="00FA68E1">
        <w:rPr>
          <w:rFonts w:ascii="Times New Roman" w:eastAsia="Times New Roman" w:hAnsi="Times New Roman" w:cs="Times New Roman"/>
          <w:sz w:val="24"/>
          <w:szCs w:val="24"/>
          <w:lang w:eastAsia="sk-SK"/>
        </w:rPr>
        <w:t>Zachovanie 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705"/>
        </w:trPr>
        <w:tc>
          <w:tcPr>
            <w:tcW w:w="1985"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418"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9625FE" w:rsidRPr="00FA68E1">
              <w:rPr>
                <w:rFonts w:ascii="Times New Roman" w:hAnsi="Times New Roman" w:cs="Times New Roman"/>
                <w:color w:val="000000"/>
                <w:sz w:val="20"/>
                <w:szCs w:val="20"/>
              </w:rPr>
              <w:t xml:space="preserve"> </w:t>
            </w:r>
          </w:p>
        </w:tc>
        <w:tc>
          <w:tcPr>
            <w:tcW w:w="1418"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F40A73" w:rsidRPr="00FA68E1" w:rsidRDefault="00D91BB2" w:rsidP="00B769C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2,17</w:t>
            </w:r>
          </w:p>
        </w:tc>
        <w:tc>
          <w:tcPr>
            <w:tcW w:w="4394"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90"/>
        </w:trPr>
        <w:tc>
          <w:tcPr>
            <w:tcW w:w="1985"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418"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auto"/>
            <w:vAlign w:val="center"/>
          </w:tcPr>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 druh</w:t>
            </w:r>
          </w:p>
        </w:tc>
        <w:tc>
          <w:tcPr>
            <w:tcW w:w="4394"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F40A73" w:rsidRPr="00FA68E1" w:rsidRDefault="00F40A73" w:rsidP="00D41A73">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F40A73" w:rsidRPr="00FA68E1" w:rsidTr="00B769C0">
        <w:trPr>
          <w:trHeight w:val="290"/>
        </w:trPr>
        <w:tc>
          <w:tcPr>
            <w:tcW w:w="1985"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418"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tcPr>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4394"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drevín na sutinách.</w:t>
            </w:r>
          </w:p>
        </w:tc>
      </w:tr>
      <w:tr w:rsidR="00F40A73" w:rsidRPr="00FA68E1" w:rsidTr="00B769C0">
        <w:trPr>
          <w:trHeight w:val="290"/>
        </w:trPr>
        <w:tc>
          <w:tcPr>
            <w:tcW w:w="1985"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8"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auto"/>
            <w:vAlign w:val="center"/>
          </w:tcPr>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menej ako 1 %</w:t>
            </w:r>
          </w:p>
        </w:tc>
        <w:tc>
          <w:tcPr>
            <w:tcW w:w="4394"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spacing w:line="240" w:lineRule="auto"/>
        <w:rPr>
          <w:rFonts w:ascii="Times New Roman" w:eastAsia="Times New Roman" w:hAnsi="Times New Roman" w:cs="Times New Roman"/>
          <w:sz w:val="24"/>
          <w:szCs w:val="24"/>
          <w:lang w:eastAsia="sk-SK"/>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418"/>
        <w:gridCol w:w="1276"/>
        <w:gridCol w:w="4394"/>
      </w:tblGrid>
      <w:tr w:rsidR="00F40A73" w:rsidRPr="00FA68E1" w:rsidTr="00B769C0">
        <w:trPr>
          <w:trHeight w:val="448"/>
        </w:trPr>
        <w:tc>
          <w:tcPr>
            <w:tcW w:w="1985"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985"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009625FE" w:rsidRPr="00FA68E1">
              <w:rPr>
                <w:rFonts w:ascii="Times New Roman" w:hAnsi="Times New Roman" w:cs="Times New Roman"/>
                <w:color w:val="000000"/>
                <w:sz w:val="20"/>
                <w:szCs w:val="20"/>
              </w:rPr>
              <w:t xml:space="preserve"> </w:t>
            </w:r>
          </w:p>
        </w:tc>
        <w:tc>
          <w:tcPr>
            <w:tcW w:w="1418"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276"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12</w:t>
            </w:r>
          </w:p>
        </w:tc>
        <w:tc>
          <w:tcPr>
            <w:tcW w:w="4394" w:type="dxa"/>
            <w:shd w:val="clear" w:color="auto" w:fill="auto"/>
            <w:vAlign w:val="center"/>
            <w:hideMark/>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F40A73" w:rsidRPr="00FA68E1" w:rsidTr="00B769C0">
        <w:trPr>
          <w:trHeight w:val="290"/>
        </w:trPr>
        <w:tc>
          <w:tcPr>
            <w:tcW w:w="1985"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8"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276"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394" w:type="dxa"/>
            <w:shd w:val="clear" w:color="auto" w:fill="auto"/>
            <w:vAlign w:val="center"/>
          </w:tcPr>
          <w:p w:rsidR="00F40A73" w:rsidRPr="00FA68E1" w:rsidRDefault="00F40A73" w:rsidP="00D41A7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F40A73" w:rsidRPr="00FA68E1" w:rsidRDefault="00F40A73" w:rsidP="00163A1A">
      <w:pPr>
        <w:spacing w:line="240" w:lineRule="auto"/>
        <w:rPr>
          <w:rFonts w:ascii="Times New Roman" w:eastAsia="Times New Roman" w:hAnsi="Times New Roman" w:cs="Times New Roman"/>
          <w:bCs/>
          <w:sz w:val="24"/>
          <w:szCs w:val="24"/>
          <w:lang w:eastAsia="zh-CN"/>
        </w:rPr>
      </w:pPr>
      <w:r w:rsidRPr="00FA68E1">
        <w:rPr>
          <w:rFonts w:ascii="Times New Roman" w:hAnsi="Times New Roman" w:cs="Times New Roman"/>
          <w:b/>
        </w:rPr>
        <w:br w:type="page"/>
      </w:r>
    </w:p>
    <w:p w:rsidR="00F40A73" w:rsidRPr="00FA68E1" w:rsidRDefault="00F40A73" w:rsidP="00163A1A">
      <w:pPr>
        <w:pStyle w:val="Zkladntext"/>
        <w:widowControl w:val="0"/>
        <w:jc w:val="left"/>
      </w:pPr>
      <w:r w:rsidRPr="00FA68E1">
        <w:rPr>
          <w:b w:val="0"/>
        </w:rPr>
        <w:lastRenderedPageBreak/>
        <w:t xml:space="preserve">Zachovanie stavu druhu </w:t>
      </w:r>
      <w:r w:rsidRPr="00FA68E1">
        <w:rPr>
          <w:i/>
        </w:rPr>
        <w:t xml:space="preserve">Pulsatilla grandis </w:t>
      </w:r>
      <w:r w:rsidRPr="00FA68E1">
        <w:rPr>
          <w:b w:val="0"/>
        </w:rPr>
        <w:t>za splnenia nasledovných atribútov:</w:t>
      </w:r>
    </w:p>
    <w:p w:rsidR="00F40A73" w:rsidRPr="00FA68E1" w:rsidRDefault="00F40A73" w:rsidP="00163A1A">
      <w:pPr>
        <w:rPr>
          <w:rFonts w:ascii="Times New Roman" w:hAnsi="Times New Roman" w:cs="Times New Roman"/>
        </w:rPr>
      </w:pPr>
    </w:p>
    <w:tbl>
      <w:tblPr>
        <w:tblW w:w="5344" w:type="pct"/>
        <w:tblInd w:w="-244" w:type="dxa"/>
        <w:tblCellMar>
          <w:left w:w="70" w:type="dxa"/>
          <w:right w:w="70" w:type="dxa"/>
        </w:tblCellMar>
        <w:tblLook w:val="00A0" w:firstRow="1" w:lastRow="0" w:firstColumn="1" w:lastColumn="0" w:noHBand="0" w:noVBand="0"/>
      </w:tblPr>
      <w:tblGrid>
        <w:gridCol w:w="1889"/>
        <w:gridCol w:w="1469"/>
        <w:gridCol w:w="1276"/>
        <w:gridCol w:w="4444"/>
      </w:tblGrid>
      <w:tr w:rsidR="00F40A73" w:rsidRPr="00FA68E1" w:rsidTr="00B769C0">
        <w:trPr>
          <w:trHeight w:val="355"/>
        </w:trPr>
        <w:tc>
          <w:tcPr>
            <w:tcW w:w="1889" w:type="dxa"/>
            <w:tcBorders>
              <w:top w:val="single" w:sz="4" w:space="0" w:color="auto"/>
              <w:left w:val="single" w:sz="4" w:space="0" w:color="auto"/>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9"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74"/>
        </w:trPr>
        <w:tc>
          <w:tcPr>
            <w:tcW w:w="1889"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9625FE" w:rsidRPr="00FA68E1">
              <w:rPr>
                <w:rFonts w:ascii="Times New Roman" w:hAnsi="Times New Roman" w:cs="Times New Roman"/>
                <w:color w:val="000000"/>
                <w:sz w:val="20"/>
                <w:szCs w:val="20"/>
              </w:rPr>
              <w:t xml:space="preserve"> </w:t>
            </w:r>
          </w:p>
        </w:tc>
        <w:tc>
          <w:tcPr>
            <w:tcW w:w="146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2500</w:t>
            </w:r>
          </w:p>
        </w:tc>
        <w:tc>
          <w:tcPr>
            <w:tcW w:w="444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populácie druhu na min. úrovni 2500, ktorá sa vyskytuje v intervale 2500 až 5000 jedincov. </w:t>
            </w:r>
          </w:p>
        </w:tc>
      </w:tr>
      <w:tr w:rsidR="00F40A73" w:rsidRPr="00FA68E1" w:rsidTr="00B769C0">
        <w:trPr>
          <w:trHeight w:val="285"/>
        </w:trPr>
        <w:tc>
          <w:tcPr>
            <w:tcW w:w="1889"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69"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250</w:t>
            </w:r>
          </w:p>
        </w:tc>
        <w:tc>
          <w:tcPr>
            <w:tcW w:w="444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F40A73" w:rsidRPr="00FA68E1" w:rsidTr="00B769C0">
        <w:trPr>
          <w:trHeight w:val="930"/>
        </w:trPr>
        <w:tc>
          <w:tcPr>
            <w:tcW w:w="1889"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69"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44"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F40A73" w:rsidRPr="00FA68E1" w:rsidTr="00B769C0">
        <w:trPr>
          <w:trHeight w:val="237"/>
        </w:trPr>
        <w:tc>
          <w:tcPr>
            <w:tcW w:w="1889"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69"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4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F40A73" w:rsidRPr="00FA68E1" w:rsidTr="00B769C0">
        <w:trPr>
          <w:trHeight w:val="237"/>
        </w:trPr>
        <w:tc>
          <w:tcPr>
            <w:tcW w:w="1889"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69"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44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40A73" w:rsidRPr="00FA68E1" w:rsidRDefault="00F40A73" w:rsidP="00163A1A">
      <w:pPr>
        <w:rPr>
          <w:rFonts w:ascii="Times New Roman" w:hAnsi="Times New Roman" w:cs="Times New Roman"/>
        </w:rPr>
      </w:pPr>
    </w:p>
    <w:p w:rsidR="00F40A73" w:rsidRPr="00FA68E1" w:rsidRDefault="00F40A73" w:rsidP="00163A1A">
      <w:pPr>
        <w:pStyle w:val="Zkladntext"/>
        <w:widowControl w:val="0"/>
        <w:jc w:val="left"/>
        <w:rPr>
          <w:b w:val="0"/>
        </w:rPr>
      </w:pPr>
      <w:r w:rsidRPr="00FA68E1">
        <w:rPr>
          <w:b w:val="0"/>
        </w:rPr>
        <w:t xml:space="preserve">Zlepšenie stavu druhu </w:t>
      </w:r>
      <w:r w:rsidRPr="00FA68E1">
        <w:rPr>
          <w:i/>
        </w:rPr>
        <w:t xml:space="preserve">Dracocephalum austriacum </w:t>
      </w:r>
      <w:r w:rsidRPr="00FA68E1">
        <w:rPr>
          <w:b w:val="0"/>
        </w:rPr>
        <w:t>za splnenia nasledovných atribútov:</w:t>
      </w:r>
    </w:p>
    <w:p w:rsidR="00F40A73" w:rsidRPr="00FA68E1" w:rsidRDefault="00F40A73" w:rsidP="00163A1A">
      <w:pPr>
        <w:pStyle w:val="Zkladntext"/>
        <w:widowControl w:val="0"/>
        <w:jc w:val="left"/>
        <w:rPr>
          <w:b w:val="0"/>
        </w:rPr>
      </w:pPr>
    </w:p>
    <w:tbl>
      <w:tblPr>
        <w:tblW w:w="5341" w:type="pct"/>
        <w:tblInd w:w="-289" w:type="dxa"/>
        <w:tblCellMar>
          <w:left w:w="70" w:type="dxa"/>
          <w:right w:w="70" w:type="dxa"/>
        </w:tblCellMar>
        <w:tblLook w:val="00A0" w:firstRow="1" w:lastRow="0" w:firstColumn="1" w:lastColumn="0" w:noHBand="0" w:noVBand="0"/>
      </w:tblPr>
      <w:tblGrid>
        <w:gridCol w:w="1966"/>
        <w:gridCol w:w="1437"/>
        <w:gridCol w:w="1276"/>
        <w:gridCol w:w="4394"/>
      </w:tblGrid>
      <w:tr w:rsidR="00F40A73" w:rsidRPr="00FA68E1" w:rsidTr="00B769C0">
        <w:trPr>
          <w:trHeight w:val="355"/>
        </w:trPr>
        <w:tc>
          <w:tcPr>
            <w:tcW w:w="1966" w:type="dxa"/>
            <w:tcBorders>
              <w:top w:val="single" w:sz="4" w:space="0" w:color="auto"/>
              <w:left w:val="single" w:sz="4" w:space="0" w:color="auto"/>
              <w:bottom w:val="single" w:sz="4" w:space="0" w:color="auto"/>
              <w:right w:val="single" w:sz="4" w:space="0" w:color="auto"/>
            </w:tcBorders>
            <w:hideMark/>
          </w:tcPr>
          <w:p w:rsidR="00F40A73" w:rsidRPr="00FA68E1" w:rsidRDefault="00F40A73"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37"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74"/>
        </w:trPr>
        <w:tc>
          <w:tcPr>
            <w:tcW w:w="1966"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37"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Zvýšenie populácie druhu na úroveň min. 50 jedincov (v závislosti od variability početnosti populácie v rámci jednotlivých rokov).</w:t>
            </w:r>
          </w:p>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30 do 50 jedincov.</w:t>
            </w:r>
          </w:p>
        </w:tc>
      </w:tr>
      <w:tr w:rsidR="00F40A73" w:rsidRPr="00FA68E1" w:rsidTr="00B769C0">
        <w:trPr>
          <w:trHeight w:val="930"/>
        </w:trPr>
        <w:tc>
          <w:tcPr>
            <w:tcW w:w="1966"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437"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5</w:t>
            </w:r>
          </w:p>
        </w:tc>
        <w:tc>
          <w:tcPr>
            <w:tcW w:w="439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F40A73" w:rsidRPr="00FA68E1" w:rsidTr="00B769C0">
        <w:trPr>
          <w:trHeight w:val="930"/>
        </w:trPr>
        <w:tc>
          <w:tcPr>
            <w:tcW w:w="1966"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37"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4394"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i/>
                <w:sz w:val="20"/>
                <w:szCs w:val="20"/>
                <w:lang w:eastAsia="sk-SK"/>
              </w:rPr>
            </w:pPr>
            <w:r w:rsidRPr="00FA68E1">
              <w:rPr>
                <w:rFonts w:ascii="Times New Roman" w:hAnsi="Times New Roman" w:cs="Times New Roman"/>
                <w:i/>
                <w:iCs/>
                <w:sz w:val="20"/>
                <w:szCs w:val="20"/>
              </w:rPr>
              <w:t>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linophyllon, Tithymalus cyparissias, Vincetoxicum hirundinaria</w:t>
            </w:r>
          </w:p>
        </w:tc>
      </w:tr>
      <w:tr w:rsidR="00F40A73" w:rsidRPr="00FA68E1" w:rsidTr="00B769C0">
        <w:trPr>
          <w:trHeight w:val="930"/>
        </w:trPr>
        <w:tc>
          <w:tcPr>
            <w:tcW w:w="1966"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37"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F40A73" w:rsidRPr="00FA68E1" w:rsidTr="00B769C0">
        <w:trPr>
          <w:trHeight w:val="930"/>
        </w:trPr>
        <w:tc>
          <w:tcPr>
            <w:tcW w:w="1966" w:type="dxa"/>
            <w:tcBorders>
              <w:top w:val="single" w:sz="4" w:space="0" w:color="auto"/>
              <w:left w:val="single" w:sz="4" w:space="0" w:color="auto"/>
              <w:bottom w:val="single" w:sz="4" w:space="0" w:color="auto"/>
              <w:right w:val="single" w:sz="4" w:space="0" w:color="auto"/>
            </w:tcBorders>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lastRenderedPageBreak/>
              <w:t>Zastúpenie alochtónnych druhov/inváznych druhov drevín</w:t>
            </w:r>
          </w:p>
        </w:tc>
        <w:tc>
          <w:tcPr>
            <w:tcW w:w="1437" w:type="dxa"/>
            <w:tcBorders>
              <w:top w:val="single" w:sz="4" w:space="0" w:color="auto"/>
              <w:left w:val="nil"/>
              <w:bottom w:val="single" w:sz="4" w:space="0" w:color="auto"/>
              <w:right w:val="single" w:sz="4" w:space="0" w:color="auto"/>
            </w:tcBorders>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F40A73" w:rsidRPr="00FA68E1" w:rsidRDefault="00F40A73" w:rsidP="00163A1A">
      <w:pPr>
        <w:pStyle w:val="Zkladntext"/>
        <w:widowControl w:val="0"/>
        <w:jc w:val="left"/>
        <w:rPr>
          <w:b w:val="0"/>
        </w:rPr>
      </w:pPr>
    </w:p>
    <w:p w:rsidR="00F40A73" w:rsidRPr="00FA68E1" w:rsidRDefault="00F40A73" w:rsidP="00163A1A">
      <w:pPr>
        <w:pStyle w:val="Zkladntext"/>
        <w:widowControl w:val="0"/>
        <w:jc w:val="left"/>
        <w:rPr>
          <w:b w:val="0"/>
        </w:rPr>
      </w:pPr>
      <w:r w:rsidRPr="00FA68E1">
        <w:rPr>
          <w:b w:val="0"/>
        </w:rPr>
        <w:t xml:space="preserve">Zachovanie stavu druhu </w:t>
      </w:r>
      <w:r w:rsidRPr="00FA68E1">
        <w:rPr>
          <w:i/>
        </w:rPr>
        <w:t xml:space="preserve">Ferula sadleriana </w:t>
      </w:r>
      <w:r w:rsidRPr="00FA68E1">
        <w:rPr>
          <w:b w:val="0"/>
        </w:rPr>
        <w:t>za splnenia nasledovných atribútov:</w:t>
      </w:r>
    </w:p>
    <w:p w:rsidR="00F40A73" w:rsidRPr="00FA68E1" w:rsidRDefault="00F40A73" w:rsidP="00163A1A">
      <w:pPr>
        <w:pStyle w:val="Zkladntext"/>
        <w:widowControl w:val="0"/>
        <w:jc w:val="left"/>
        <w:rPr>
          <w:b w:val="0"/>
        </w:rPr>
      </w:pPr>
    </w:p>
    <w:tbl>
      <w:tblPr>
        <w:tblW w:w="5344" w:type="pct"/>
        <w:tblInd w:w="-244" w:type="dxa"/>
        <w:tblCellMar>
          <w:left w:w="70" w:type="dxa"/>
          <w:right w:w="70" w:type="dxa"/>
        </w:tblCellMar>
        <w:tblLook w:val="00A0" w:firstRow="1" w:lastRow="0" w:firstColumn="1" w:lastColumn="0" w:noHBand="0" w:noVBand="0"/>
      </w:tblPr>
      <w:tblGrid>
        <w:gridCol w:w="1890"/>
        <w:gridCol w:w="1468"/>
        <w:gridCol w:w="1276"/>
        <w:gridCol w:w="4444"/>
      </w:tblGrid>
      <w:tr w:rsidR="00F40A73" w:rsidRPr="00FA68E1" w:rsidTr="00B769C0">
        <w:trPr>
          <w:trHeight w:val="355"/>
        </w:trPr>
        <w:tc>
          <w:tcPr>
            <w:tcW w:w="1890" w:type="dxa"/>
            <w:tcBorders>
              <w:top w:val="single" w:sz="4" w:space="0" w:color="auto"/>
              <w:left w:val="single" w:sz="4" w:space="0" w:color="auto"/>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8"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hideMark/>
          </w:tcPr>
          <w:p w:rsidR="00F40A73" w:rsidRPr="00FA68E1" w:rsidRDefault="00F40A73" w:rsidP="00163A1A">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74"/>
        </w:trPr>
        <w:tc>
          <w:tcPr>
            <w:tcW w:w="1890"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009625FE" w:rsidRPr="00FA68E1">
              <w:rPr>
                <w:rFonts w:ascii="Times New Roman" w:hAnsi="Times New Roman" w:cs="Times New Roman"/>
                <w:color w:val="000000"/>
                <w:sz w:val="20"/>
                <w:szCs w:val="20"/>
              </w:rPr>
              <w:t xml:space="preserve"> </w:t>
            </w:r>
          </w:p>
        </w:tc>
        <w:tc>
          <w:tcPr>
            <w:tcW w:w="1468"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150</w:t>
            </w:r>
          </w:p>
        </w:tc>
        <w:tc>
          <w:tcPr>
            <w:tcW w:w="444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súčasnej populácie druhu, ktorá sa vyskytuje v intervale 150 až 320 jedincov.</w:t>
            </w:r>
          </w:p>
        </w:tc>
      </w:tr>
      <w:tr w:rsidR="00F40A73" w:rsidRPr="00FA68E1" w:rsidTr="00B769C0">
        <w:trPr>
          <w:trHeight w:val="225"/>
        </w:trPr>
        <w:tc>
          <w:tcPr>
            <w:tcW w:w="1890"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68"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44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F40A73" w:rsidRPr="00FA68E1" w:rsidTr="00B769C0">
        <w:trPr>
          <w:trHeight w:val="225"/>
        </w:trPr>
        <w:tc>
          <w:tcPr>
            <w:tcW w:w="1890" w:type="dxa"/>
            <w:tcBorders>
              <w:top w:val="nil"/>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8"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276"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444" w:type="dxa"/>
            <w:tcBorders>
              <w:top w:val="nil"/>
              <w:left w:val="nil"/>
              <w:bottom w:val="single" w:sz="4" w:space="0" w:color="auto"/>
              <w:right w:val="single" w:sz="4" w:space="0" w:color="auto"/>
            </w:tcBorders>
            <w:vAlign w:val="center"/>
          </w:tcPr>
          <w:p w:rsidR="00F40A73" w:rsidRPr="00FA68E1" w:rsidRDefault="00F40A73" w:rsidP="00163A1A">
            <w:pPr>
              <w:tabs>
                <w:tab w:val="decimal" w:pos="4678"/>
                <w:tab w:val="decimal" w:pos="6521"/>
              </w:tabs>
              <w:rPr>
                <w:rFonts w:ascii="Times New Roman" w:hAnsi="Times New Roman" w:cs="Times New Roman"/>
                <w:sz w:val="20"/>
                <w:szCs w:val="20"/>
              </w:rPr>
            </w:pPr>
            <w:r w:rsidRPr="00FA68E1">
              <w:rPr>
                <w:rFonts w:ascii="Times New Roman" w:hAnsi="Times New Roman" w:cs="Times New Roman"/>
                <w:i/>
                <w:iCs/>
                <w:sz w:val="20"/>
                <w:szCs w:val="20"/>
              </w:rPr>
              <w:t>Acinos arvensis, Arenaria serpyllifolia, Asperula cynanchica, Asplenium ruta-muraria, Asplenium trichomanes, Carduus collinus, Cuscuta epithymum, Festuca pallens, Fragaria viridis, Galium album, Hypericum perforatum, Jovibarba globifera, Koeleria macrantha, Lactuca perennis, Linaria pallidiflora, Medicago falcata, Melica ciliata, Potentilla arenaria, Pseudolysimachion spicatum, Securigera varia, Sedum acre, Stachys recta, Teucrium chamaedrys, Thymus pannonicus, Tithymalus cyparissias, Verbascum lychnitis, Vincetoxicum hirundinaria, Viola tricolor</w:t>
            </w:r>
            <w:r w:rsidRPr="00FA68E1">
              <w:rPr>
                <w:rFonts w:ascii="Times New Roman" w:hAnsi="Times New Roman" w:cs="Times New Roman"/>
                <w:sz w:val="20"/>
                <w:szCs w:val="20"/>
              </w:rPr>
              <w:t xml:space="preserve"> </w:t>
            </w:r>
          </w:p>
        </w:tc>
      </w:tr>
      <w:tr w:rsidR="00F40A73" w:rsidRPr="00FA68E1" w:rsidTr="00B769C0">
        <w:trPr>
          <w:trHeight w:val="930"/>
        </w:trPr>
        <w:tc>
          <w:tcPr>
            <w:tcW w:w="1890"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8"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25 % drevín</w:t>
            </w:r>
          </w:p>
        </w:tc>
        <w:tc>
          <w:tcPr>
            <w:tcW w:w="444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19"/>
                <w:szCs w:val="19"/>
                <w:shd w:val="clear" w:color="auto" w:fill="FAFBFA"/>
              </w:rPr>
              <w:t>Menšie zastúpenie krovinovej etáže na lokalitách druhu (presvetlené biotopy).</w:t>
            </w:r>
          </w:p>
        </w:tc>
      </w:tr>
      <w:tr w:rsidR="00F40A73" w:rsidRPr="00FA68E1" w:rsidTr="00B769C0">
        <w:trPr>
          <w:trHeight w:val="930"/>
        </w:trPr>
        <w:tc>
          <w:tcPr>
            <w:tcW w:w="1890"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68"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44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40A73" w:rsidRPr="00FA68E1" w:rsidRDefault="00F40A73" w:rsidP="00163A1A">
      <w:pPr>
        <w:pStyle w:val="Zkladntext"/>
        <w:widowControl w:val="0"/>
        <w:jc w:val="left"/>
        <w:rPr>
          <w:b w:val="0"/>
        </w:rPr>
      </w:pPr>
    </w:p>
    <w:p w:rsidR="00F40A73" w:rsidRPr="00FA68E1" w:rsidRDefault="00F40A73" w:rsidP="00163A1A">
      <w:pPr>
        <w:pStyle w:val="Zkladntext"/>
        <w:widowControl w:val="0"/>
        <w:spacing w:after="120"/>
        <w:jc w:val="both"/>
      </w:pPr>
      <w:r w:rsidRPr="00FA68E1">
        <w:rPr>
          <w:b w:val="0"/>
        </w:rPr>
        <w:t xml:space="preserve">Zachovanie stavu druhu </w:t>
      </w:r>
      <w:r w:rsidRPr="00FA68E1">
        <w:rPr>
          <w:i/>
        </w:rPr>
        <w:t xml:space="preserve">Cypripedium calceolus </w:t>
      </w:r>
      <w:r w:rsidRPr="00FA68E1">
        <w:rPr>
          <w:b w:val="0"/>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931"/>
        <w:gridCol w:w="1472"/>
        <w:gridCol w:w="1292"/>
        <w:gridCol w:w="4378"/>
      </w:tblGrid>
      <w:tr w:rsidR="00F40A73" w:rsidRPr="00FA68E1" w:rsidTr="00B769C0">
        <w:trPr>
          <w:trHeight w:val="355"/>
        </w:trPr>
        <w:tc>
          <w:tcPr>
            <w:tcW w:w="1931"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72" w:type="dxa"/>
            <w:tcBorders>
              <w:top w:val="single" w:sz="4" w:space="0" w:color="auto"/>
              <w:left w:val="nil"/>
              <w:bottom w:val="single" w:sz="4" w:space="0" w:color="auto"/>
              <w:right w:val="single" w:sz="4" w:space="0" w:color="auto"/>
            </w:tcBorders>
            <w:vAlign w:val="center"/>
            <w:hideMark/>
          </w:tcPr>
          <w:p w:rsidR="00F40A73" w:rsidRPr="00FA68E1" w:rsidRDefault="00F40A73"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92" w:type="dxa"/>
            <w:tcBorders>
              <w:top w:val="single" w:sz="4" w:space="0" w:color="auto"/>
              <w:left w:val="nil"/>
              <w:bottom w:val="single" w:sz="4" w:space="0" w:color="auto"/>
              <w:right w:val="single" w:sz="4" w:space="0" w:color="auto"/>
            </w:tcBorders>
            <w:vAlign w:val="center"/>
            <w:hideMark/>
          </w:tcPr>
          <w:p w:rsidR="00F40A73" w:rsidRPr="00FA68E1" w:rsidRDefault="00F40A73"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378" w:type="dxa"/>
            <w:tcBorders>
              <w:top w:val="single" w:sz="4" w:space="0" w:color="auto"/>
              <w:left w:val="nil"/>
              <w:bottom w:val="single" w:sz="4" w:space="0" w:color="auto"/>
              <w:right w:val="single" w:sz="4" w:space="0" w:color="auto"/>
            </w:tcBorders>
            <w:vAlign w:val="center"/>
            <w:hideMark/>
          </w:tcPr>
          <w:p w:rsidR="00F40A73" w:rsidRPr="00FA68E1" w:rsidRDefault="00F40A73" w:rsidP="00B769C0">
            <w:pPr>
              <w:spacing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74"/>
        </w:trPr>
        <w:tc>
          <w:tcPr>
            <w:tcW w:w="1931"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625FE" w:rsidRPr="00FA68E1">
              <w:rPr>
                <w:rFonts w:ascii="Times New Roman" w:hAnsi="Times New Roman" w:cs="Times New Roman"/>
                <w:color w:val="000000"/>
                <w:sz w:val="20"/>
                <w:szCs w:val="20"/>
              </w:rPr>
              <w:t xml:space="preserve"> </w:t>
            </w:r>
          </w:p>
        </w:tc>
        <w:tc>
          <w:tcPr>
            <w:tcW w:w="1472" w:type="dxa"/>
            <w:tcBorders>
              <w:top w:val="single" w:sz="4" w:space="0" w:color="auto"/>
              <w:left w:val="nil"/>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92" w:type="dxa"/>
            <w:tcBorders>
              <w:top w:val="single" w:sz="4" w:space="0" w:color="auto"/>
              <w:left w:val="nil"/>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378" w:type="dxa"/>
            <w:tcBorders>
              <w:top w:val="single" w:sz="4" w:space="0" w:color="auto"/>
              <w:left w:val="nil"/>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Zachovanie súčasnej populácie druhu, ktorá sa vyskytuje v intervale 20 až 50 jedincov.</w:t>
            </w:r>
          </w:p>
        </w:tc>
      </w:tr>
      <w:tr w:rsidR="00F40A73" w:rsidRPr="00FA68E1" w:rsidTr="00B769C0">
        <w:trPr>
          <w:trHeight w:val="930"/>
        </w:trPr>
        <w:tc>
          <w:tcPr>
            <w:tcW w:w="1931" w:type="dxa"/>
            <w:tcBorders>
              <w:top w:val="nil"/>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biotopu</w:t>
            </w:r>
          </w:p>
        </w:tc>
        <w:tc>
          <w:tcPr>
            <w:tcW w:w="1472" w:type="dxa"/>
            <w:tcBorders>
              <w:top w:val="nil"/>
              <w:left w:val="nil"/>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ha</w:t>
            </w:r>
          </w:p>
        </w:tc>
        <w:tc>
          <w:tcPr>
            <w:tcW w:w="1292" w:type="dxa"/>
            <w:tcBorders>
              <w:top w:val="nil"/>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5</w:t>
            </w:r>
          </w:p>
        </w:tc>
        <w:tc>
          <w:tcPr>
            <w:tcW w:w="4378" w:type="dxa"/>
            <w:tcBorders>
              <w:top w:val="nil"/>
              <w:left w:val="nil"/>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Udržať súčasnú výmeru biotopu druhu</w:t>
            </w:r>
          </w:p>
        </w:tc>
      </w:tr>
      <w:tr w:rsidR="00F40A73" w:rsidRPr="00FA68E1" w:rsidTr="00B769C0">
        <w:trPr>
          <w:trHeight w:val="930"/>
        </w:trPr>
        <w:tc>
          <w:tcPr>
            <w:tcW w:w="1931" w:type="dxa"/>
            <w:tcBorders>
              <w:top w:val="nil"/>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72" w:type="dxa"/>
            <w:tcBorders>
              <w:top w:val="nil"/>
              <w:left w:val="nil"/>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92" w:type="dxa"/>
            <w:tcBorders>
              <w:top w:val="nil"/>
              <w:left w:val="nil"/>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378" w:type="dxa"/>
            <w:tcBorders>
              <w:top w:val="nil"/>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color w:val="000000" w:themeColor="text1"/>
                <w:sz w:val="19"/>
                <w:szCs w:val="19"/>
                <w:shd w:val="clear" w:color="auto" w:fill="FAFBFA"/>
              </w:rPr>
              <w:t>Abies alba, Fagus sylvatica, Acer platanoides, Acer pseudoplatanus, Asarum europaeum, Astragalus glycyphyllos, Brachypodium pinnatum,Cephalanthera damasonium, Cruciata glabra, Dentaria bulbifera, Galium odoratum, Poa nemoralis, Polygonatum multiflorum, Tithymalus amygdaloides</w:t>
            </w:r>
          </w:p>
        </w:tc>
      </w:tr>
      <w:tr w:rsidR="00F40A73" w:rsidRPr="00FA68E1" w:rsidTr="00B769C0">
        <w:trPr>
          <w:trHeight w:val="930"/>
        </w:trPr>
        <w:tc>
          <w:tcPr>
            <w:tcW w:w="1931"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lastRenderedPageBreak/>
              <w:t>Kvalita biotopu</w:t>
            </w:r>
          </w:p>
        </w:tc>
        <w:tc>
          <w:tcPr>
            <w:tcW w:w="1472" w:type="dxa"/>
            <w:tcBorders>
              <w:top w:val="single" w:sz="4" w:space="0" w:color="auto"/>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krovinovej etáže v % / ha</w:t>
            </w:r>
          </w:p>
        </w:tc>
        <w:tc>
          <w:tcPr>
            <w:tcW w:w="1292" w:type="dxa"/>
            <w:tcBorders>
              <w:top w:val="single" w:sz="4" w:space="0" w:color="auto"/>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40 % / ha</w:t>
            </w:r>
          </w:p>
        </w:tc>
        <w:tc>
          <w:tcPr>
            <w:tcW w:w="4378" w:type="dxa"/>
            <w:tcBorders>
              <w:top w:val="single" w:sz="4" w:space="0" w:color="auto"/>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19"/>
                <w:szCs w:val="19"/>
                <w:shd w:val="clear" w:color="auto" w:fill="FAFBFA"/>
              </w:rPr>
              <w:t>Menšie zastúpenie krovinovej etáže na lokalitách druhu (presvetlené biotopy)</w:t>
            </w:r>
          </w:p>
        </w:tc>
      </w:tr>
      <w:tr w:rsidR="00F40A73" w:rsidRPr="00FA68E1" w:rsidTr="00B769C0">
        <w:trPr>
          <w:trHeight w:val="930"/>
        </w:trPr>
        <w:tc>
          <w:tcPr>
            <w:tcW w:w="1931"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72" w:type="dxa"/>
            <w:tcBorders>
              <w:top w:val="single" w:sz="4" w:space="0" w:color="auto"/>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92" w:type="dxa"/>
            <w:tcBorders>
              <w:top w:val="single" w:sz="4" w:space="0" w:color="auto"/>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378" w:type="dxa"/>
            <w:tcBorders>
              <w:top w:val="single" w:sz="4" w:space="0" w:color="auto"/>
              <w:left w:val="nil"/>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40A73" w:rsidRPr="00FA68E1" w:rsidRDefault="00F40A73" w:rsidP="00163A1A">
      <w:pPr>
        <w:pStyle w:val="Zkladntext"/>
        <w:widowControl w:val="0"/>
        <w:jc w:val="left"/>
      </w:pPr>
    </w:p>
    <w:p w:rsidR="00F40A73" w:rsidRPr="00FA68E1" w:rsidRDefault="00F40A73" w:rsidP="00163A1A">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p w:rsidR="00F40A73" w:rsidRPr="00FA68E1" w:rsidRDefault="00F40A73" w:rsidP="00163A1A">
      <w:pPr>
        <w:spacing w:after="0"/>
        <w:rPr>
          <w:rFonts w:ascii="Times New Roman" w:hAnsi="Times New Roman" w:cs="Times New Roman"/>
        </w:rPr>
      </w:pPr>
    </w:p>
    <w:tbl>
      <w:tblPr>
        <w:tblW w:w="5341" w:type="pct"/>
        <w:tblInd w:w="-289" w:type="dxa"/>
        <w:tblLayout w:type="fixed"/>
        <w:tblCellMar>
          <w:left w:w="70" w:type="dxa"/>
          <w:right w:w="70" w:type="dxa"/>
        </w:tblCellMar>
        <w:tblLook w:val="04A0" w:firstRow="1" w:lastRow="0" w:firstColumn="1" w:lastColumn="0" w:noHBand="0" w:noVBand="1"/>
      </w:tblPr>
      <w:tblGrid>
        <w:gridCol w:w="1911"/>
        <w:gridCol w:w="1492"/>
        <w:gridCol w:w="1276"/>
        <w:gridCol w:w="4394"/>
      </w:tblGrid>
      <w:tr w:rsidR="00F40A73" w:rsidRPr="00FA68E1" w:rsidTr="00B769C0">
        <w:trPr>
          <w:trHeight w:val="31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A73" w:rsidRPr="00B769C0" w:rsidRDefault="00F40A73" w:rsidP="00B769C0">
            <w:pPr>
              <w:spacing w:after="0"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92"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after="0"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after="0"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A73" w:rsidRPr="00B769C0" w:rsidRDefault="00F40A73" w:rsidP="00B769C0">
            <w:pPr>
              <w:spacing w:after="0"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F40A73" w:rsidRPr="00FA68E1" w:rsidTr="00B769C0">
        <w:trPr>
          <w:trHeight w:val="31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A73" w:rsidRPr="00FA68E1" w:rsidRDefault="009625FE" w:rsidP="00D41A73">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F40A73" w:rsidRPr="00FA68E1">
              <w:rPr>
                <w:rFonts w:ascii="Times New Roman" w:eastAsia="Times New Roman" w:hAnsi="Times New Roman" w:cs="Times New Roman"/>
                <w:color w:val="000000"/>
                <w:sz w:val="20"/>
                <w:szCs w:val="20"/>
                <w:lang w:eastAsia="sk-SK"/>
              </w:rPr>
              <w:t>eľkosť populácie</w:t>
            </w:r>
            <w:r w:rsidRPr="00FA68E1">
              <w:rPr>
                <w:rFonts w:ascii="Times New Roman" w:hAnsi="Times New Roman" w:cs="Times New Roman"/>
                <w:color w:val="000000"/>
                <w:sz w:val="20"/>
                <w:szCs w:val="20"/>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do 1000 jedincov, cieľom je stabilná populácia druhu v území</w:t>
            </w:r>
          </w:p>
        </w:tc>
      </w:tr>
      <w:tr w:rsidR="00F40A73" w:rsidRPr="00FA68E1" w:rsidTr="00B769C0">
        <w:trPr>
          <w:trHeight w:val="620"/>
        </w:trPr>
        <w:tc>
          <w:tcPr>
            <w:tcW w:w="1911" w:type="dxa"/>
            <w:tcBorders>
              <w:top w:val="nil"/>
              <w:left w:val="single" w:sz="4" w:space="0" w:color="auto"/>
              <w:bottom w:val="single" w:sz="4" w:space="0" w:color="auto"/>
              <w:right w:val="single" w:sz="4" w:space="0" w:color="auto"/>
            </w:tcBorders>
            <w:shd w:val="clear" w:color="auto" w:fill="auto"/>
            <w:noWrap/>
            <w:vAlign w:val="center"/>
            <w:hideMark/>
          </w:tcPr>
          <w:p w:rsidR="00F40A73" w:rsidRPr="00FA68E1" w:rsidRDefault="009625FE" w:rsidP="00D41A73">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w:t>
            </w:r>
            <w:r w:rsidR="00F40A73" w:rsidRPr="00FA68E1">
              <w:rPr>
                <w:rFonts w:ascii="Times New Roman" w:eastAsia="Times New Roman" w:hAnsi="Times New Roman" w:cs="Times New Roman"/>
                <w:color w:val="000000"/>
                <w:sz w:val="20"/>
                <w:szCs w:val="20"/>
                <w:lang w:eastAsia="sk-SK"/>
              </w:rPr>
              <w:t>ozloha biotopu</w:t>
            </w:r>
          </w:p>
        </w:tc>
        <w:tc>
          <w:tcPr>
            <w:tcW w:w="1492"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140</w:t>
            </w:r>
          </w:p>
        </w:tc>
        <w:tc>
          <w:tcPr>
            <w:tcW w:w="4394"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140 ha</w:t>
            </w:r>
          </w:p>
        </w:tc>
      </w:tr>
      <w:tr w:rsidR="00F40A73" w:rsidRPr="00FA68E1" w:rsidTr="00B769C0">
        <w:trPr>
          <w:trHeight w:val="93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9625FE" w:rsidP="00D41A73">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w:t>
            </w:r>
            <w:r w:rsidR="00F40A73" w:rsidRPr="00FA68E1">
              <w:rPr>
                <w:rFonts w:ascii="Times New Roman" w:eastAsia="Times New Roman" w:hAnsi="Times New Roman" w:cs="Times New Roman"/>
                <w:color w:val="000000"/>
                <w:sz w:val="20"/>
                <w:szCs w:val="20"/>
                <w:lang w:eastAsia="sk-SK"/>
              </w:rPr>
              <w:t xml:space="preserve">valita biotopu druhu </w:t>
            </w:r>
          </w:p>
        </w:tc>
        <w:tc>
          <w:tcPr>
            <w:tcW w:w="1492"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276"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394"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F40A73" w:rsidRPr="00FA68E1" w:rsidRDefault="00F40A73" w:rsidP="00163A1A">
      <w:pPr>
        <w:spacing w:after="0"/>
        <w:rPr>
          <w:rFonts w:ascii="Times New Roman" w:hAnsi="Times New Roman" w:cs="Times New Roman"/>
        </w:rPr>
      </w:pPr>
    </w:p>
    <w:p w:rsidR="00F40A73" w:rsidRPr="00FA68E1" w:rsidRDefault="00F40A73" w:rsidP="00163A1A">
      <w:pPr>
        <w:spacing w:after="0" w:line="240" w:lineRule="auto"/>
        <w:jc w:val="both"/>
        <w:rPr>
          <w:rFonts w:ascii="Times New Roman" w:hAnsi="Times New Roman" w:cs="Times New Roman"/>
          <w:color w:val="000000"/>
          <w:shd w:val="clear" w:color="auto" w:fill="FFFFFF"/>
        </w:rPr>
      </w:pPr>
      <w:r w:rsidRPr="00FA68E1">
        <w:rPr>
          <w:rFonts w:ascii="Times New Roman" w:hAnsi="Times New Roman" w:cs="Times New Roman"/>
        </w:rPr>
        <w:t xml:space="preserve">Zlepšenie stavu druhu </w:t>
      </w:r>
      <w:r w:rsidRPr="00FA68E1">
        <w:rPr>
          <w:rFonts w:ascii="Times New Roman" w:hAnsi="Times New Roman" w:cs="Times New Roman"/>
          <w:b/>
          <w:i/>
        </w:rPr>
        <w:t>Euplagia (</w:t>
      </w:r>
      <w:r w:rsidRPr="00FA68E1">
        <w:rPr>
          <w:rFonts w:ascii="Times New Roman" w:hAnsi="Times New Roman" w:cs="Times New Roman"/>
          <w:b/>
          <w:i/>
          <w:szCs w:val="24"/>
        </w:rPr>
        <w:t>Callimorpha) quadripunctaria</w:t>
      </w:r>
      <w:r w:rsidRPr="00FA68E1">
        <w:rPr>
          <w:rFonts w:ascii="Times New Roman" w:hAnsi="Times New Roman" w:cs="Times New Roman"/>
          <w:szCs w:val="24"/>
        </w:rPr>
        <w:t xml:space="preserve"> za splnenia nasledovných atribútov</w:t>
      </w:r>
      <w:r w:rsidRPr="00FA68E1">
        <w:rPr>
          <w:rFonts w:ascii="Times New Roman" w:hAnsi="Times New Roman" w:cs="Times New Roman"/>
          <w:color w:val="000000"/>
          <w:shd w:val="clear" w:color="auto" w:fill="FFFFFF"/>
        </w:rPr>
        <w:t>:</w:t>
      </w:r>
    </w:p>
    <w:p w:rsidR="00F40A73" w:rsidRPr="00FA68E1" w:rsidRDefault="00F40A73" w:rsidP="00163A1A">
      <w:pPr>
        <w:spacing w:after="0" w:line="240" w:lineRule="auto"/>
        <w:jc w:val="both"/>
        <w:rPr>
          <w:rFonts w:ascii="Times New Roman" w:hAnsi="Times New Roman" w:cs="Times New Roman"/>
          <w:color w:val="000000"/>
          <w:shd w:val="clear" w:color="auto" w:fill="FFFFFF"/>
        </w:rPr>
      </w:pPr>
    </w:p>
    <w:tbl>
      <w:tblPr>
        <w:tblW w:w="9073" w:type="dxa"/>
        <w:tblInd w:w="-289" w:type="dxa"/>
        <w:tblCellMar>
          <w:left w:w="70" w:type="dxa"/>
          <w:right w:w="70" w:type="dxa"/>
        </w:tblCellMar>
        <w:tblLook w:val="04A0" w:firstRow="1" w:lastRow="0" w:firstColumn="1" w:lastColumn="0" w:noHBand="0" w:noVBand="1"/>
      </w:tblPr>
      <w:tblGrid>
        <w:gridCol w:w="1844"/>
        <w:gridCol w:w="1559"/>
        <w:gridCol w:w="1276"/>
        <w:gridCol w:w="4394"/>
      </w:tblGrid>
      <w:tr w:rsidR="00F40A73" w:rsidRPr="00FA68E1" w:rsidTr="00B769C0">
        <w:trPr>
          <w:trHeight w:val="53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A73" w:rsidRPr="00B769C0" w:rsidRDefault="00F40A73" w:rsidP="00B769C0">
            <w:pPr>
              <w:spacing w:after="0"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after="0"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after="0"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A73" w:rsidRPr="00B769C0" w:rsidRDefault="00F40A73" w:rsidP="00B769C0">
            <w:pPr>
              <w:spacing w:after="0" w:line="240" w:lineRule="auto"/>
              <w:rPr>
                <w:rFonts w:ascii="Times New Roman" w:eastAsia="Times New Roman" w:hAnsi="Times New Roman" w:cs="Times New Roman"/>
                <w:b/>
                <w:sz w:val="20"/>
                <w:szCs w:val="20"/>
              </w:rPr>
            </w:pPr>
            <w:r w:rsidRPr="00B769C0">
              <w:rPr>
                <w:rFonts w:ascii="Times New Roman" w:hAnsi="Times New Roman" w:cs="Times New Roman"/>
                <w:b/>
                <w:sz w:val="20"/>
                <w:szCs w:val="20"/>
              </w:rPr>
              <w:t>Doplnkové informácie</w:t>
            </w:r>
          </w:p>
        </w:tc>
      </w:tr>
      <w:tr w:rsidR="00F40A73" w:rsidRPr="00FA68E1" w:rsidTr="00B769C0">
        <w:trPr>
          <w:trHeight w:val="553"/>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A73" w:rsidRPr="00FA68E1" w:rsidRDefault="009625FE" w:rsidP="00D41A73">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w:t>
            </w:r>
            <w:r w:rsidR="00F40A73" w:rsidRPr="00FA68E1">
              <w:rPr>
                <w:rFonts w:ascii="Times New Roman" w:eastAsia="Times New Roman" w:hAnsi="Times New Roman" w:cs="Times New Roman"/>
                <w:sz w:val="20"/>
                <w:szCs w:val="20"/>
              </w:rPr>
              <w:t>eľkosť populácie</w:t>
            </w:r>
            <w:r w:rsidRPr="00FA68E1">
              <w:rPr>
                <w:rFonts w:ascii="Times New Roman" w:eastAsia="Times New Roman" w:hAnsi="Times New Roman" w:cs="Times New Roman"/>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počet jedincov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Min. 50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V súčasnosti sa odhaduje veľkosť populácie na  0 – 50 jedincov (aktuály údaj / z SDF) </w:t>
            </w:r>
          </w:p>
        </w:tc>
      </w:tr>
      <w:tr w:rsidR="00F40A73" w:rsidRPr="00FA68E1" w:rsidTr="00B769C0">
        <w:trPr>
          <w:trHeight w:val="751"/>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9625FE" w:rsidP="00D41A73">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w:t>
            </w:r>
            <w:r w:rsidR="00F40A73" w:rsidRPr="00FA68E1">
              <w:rPr>
                <w:rFonts w:ascii="Times New Roman" w:eastAsia="Times New Roman" w:hAnsi="Times New Roman" w:cs="Times New Roman"/>
                <w:sz w:val="20"/>
                <w:szCs w:val="20"/>
              </w:rPr>
              <w:t>ozloha biotopu</w:t>
            </w:r>
          </w:p>
        </w:tc>
        <w:tc>
          <w:tcPr>
            <w:tcW w:w="1559"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ha</w:t>
            </w:r>
          </w:p>
        </w:tc>
        <w:tc>
          <w:tcPr>
            <w:tcW w:w="1276"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neznáma</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D41A73">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F40A73" w:rsidRPr="00FA68E1" w:rsidTr="00B769C0">
        <w:trPr>
          <w:trHeight w:val="9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9625FE" w:rsidP="00D41A73">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w:t>
            </w:r>
            <w:r w:rsidR="00F40A73" w:rsidRPr="00FA68E1">
              <w:rPr>
                <w:rFonts w:ascii="Times New Roman" w:eastAsia="Times New Roman" w:hAnsi="Times New Roman" w:cs="Times New Roman"/>
                <w:sz w:val="20"/>
                <w:szCs w:val="20"/>
              </w:rPr>
              <w:t xml:space="preserve">rítomnosť kvitnúcich medonosných rastlín (napr. </w:t>
            </w:r>
            <w:r w:rsidR="00F40A73" w:rsidRPr="00FA68E1">
              <w:rPr>
                <w:rFonts w:ascii="Times New Roman" w:eastAsia="Times New Roman" w:hAnsi="Times New Roman" w:cs="Times New Roman"/>
                <w:i/>
                <w:sz w:val="20"/>
                <w:szCs w:val="20"/>
              </w:rPr>
              <w:t>Sambucus ebulus, Eupatorium cannabinum, Origanum vulgare</w:t>
            </w:r>
            <w:r w:rsidR="00F40A73" w:rsidRPr="00FA68E1">
              <w:rPr>
                <w:rFonts w:ascii="Times New Roman" w:eastAsia="Times New Roman" w:hAnsi="Times New Roman" w:cs="Times New Roman"/>
                <w:sz w:val="20"/>
                <w:szCs w:val="20"/>
              </w:rPr>
              <w:t xml:space="preserve"> a i.)</w:t>
            </w:r>
          </w:p>
        </w:tc>
        <w:tc>
          <w:tcPr>
            <w:tcW w:w="1559"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pokryvnosť v %</w:t>
            </w:r>
          </w:p>
        </w:tc>
        <w:tc>
          <w:tcPr>
            <w:tcW w:w="1276"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min. 5 %</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D41A73">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Výskyt medonosných druhov – na pokryvnosti biotopu</w:t>
            </w:r>
          </w:p>
        </w:tc>
      </w:tr>
    </w:tbl>
    <w:p w:rsidR="00F40A73" w:rsidRPr="00FA68E1" w:rsidRDefault="00F40A73" w:rsidP="00163A1A">
      <w:pPr>
        <w:pStyle w:val="Zkladntext"/>
        <w:widowControl w:val="0"/>
        <w:jc w:val="both"/>
        <w:rPr>
          <w:b w:val="0"/>
          <w:i/>
        </w:rPr>
      </w:pPr>
    </w:p>
    <w:p w:rsidR="00F40A73" w:rsidRPr="00FA68E1" w:rsidRDefault="00F40A73" w:rsidP="00163A1A">
      <w:pPr>
        <w:spacing w:after="0"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Leptidea morsei </w:t>
      </w:r>
      <w:r w:rsidRPr="00FA68E1">
        <w:rPr>
          <w:rFonts w:ascii="Times New Roman" w:hAnsi="Times New Roman" w:cs="Times New Roman"/>
          <w:color w:val="000000"/>
          <w:sz w:val="24"/>
          <w:szCs w:val="24"/>
          <w:lang w:eastAsia="sk-SK"/>
        </w:rPr>
        <w:t>za splnenia nasledovných atribútov:</w:t>
      </w:r>
    </w:p>
    <w:p w:rsidR="00F40A73" w:rsidRPr="00FA68E1" w:rsidRDefault="00F40A73" w:rsidP="00163A1A">
      <w:pPr>
        <w:spacing w:after="0" w:line="240" w:lineRule="auto"/>
        <w:rPr>
          <w:rFonts w:ascii="Times New Roman" w:hAnsi="Times New Roman" w:cs="Times New Roman"/>
          <w:color w:val="000000"/>
          <w:sz w:val="24"/>
          <w:szCs w:val="24"/>
          <w:lang w:eastAsia="sk-SK"/>
        </w:rPr>
      </w:pPr>
    </w:p>
    <w:tbl>
      <w:tblPr>
        <w:tblW w:w="53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8"/>
        <w:gridCol w:w="1559"/>
        <w:gridCol w:w="1276"/>
        <w:gridCol w:w="4393"/>
      </w:tblGrid>
      <w:tr w:rsidR="00F40A73" w:rsidRPr="00FA68E1" w:rsidTr="00B769C0">
        <w:trPr>
          <w:jc w:val="center"/>
        </w:trPr>
        <w:tc>
          <w:tcPr>
            <w:tcW w:w="1838"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559"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93"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25"/>
          <w:jc w:val="center"/>
        </w:trPr>
        <w:tc>
          <w:tcPr>
            <w:tcW w:w="1838" w:type="dxa"/>
            <w:tcMar>
              <w:top w:w="100" w:type="dxa"/>
              <w:left w:w="100" w:type="dxa"/>
              <w:bottom w:w="100" w:type="dxa"/>
              <w:right w:w="100" w:type="dxa"/>
            </w:tcMar>
            <w:vAlign w:val="center"/>
          </w:tcPr>
          <w:p w:rsidR="00F40A73" w:rsidRPr="00FA68E1" w:rsidRDefault="009625FE"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V</w:t>
            </w:r>
            <w:r w:rsidR="00F40A73" w:rsidRPr="00FA68E1">
              <w:rPr>
                <w:rFonts w:ascii="Times New Roman" w:hAnsi="Times New Roman" w:cs="Times New Roman"/>
                <w:color w:val="000000"/>
                <w:sz w:val="20"/>
                <w:szCs w:val="20"/>
              </w:rPr>
              <w:t>eľkosť populácie</w:t>
            </w:r>
            <w:r w:rsidRPr="00FA68E1">
              <w:rPr>
                <w:rFonts w:ascii="Times New Roman" w:hAnsi="Times New Roman" w:cs="Times New Roman"/>
                <w:color w:val="000000"/>
                <w:sz w:val="20"/>
                <w:szCs w:val="20"/>
              </w:rPr>
              <w:t xml:space="preserve"> </w:t>
            </w:r>
          </w:p>
        </w:tc>
        <w:tc>
          <w:tcPr>
            <w:tcW w:w="1559"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jedincov</w:t>
            </w:r>
          </w:p>
        </w:tc>
        <w:tc>
          <w:tcPr>
            <w:tcW w:w="1276"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393"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Populácia v súčasnosti neznáma (len marginálny výskyt),  potreba výskumu/zistenia do 2 rokov, v súčasnosti odhadovaná na 10 jedincov. </w:t>
            </w:r>
          </w:p>
        </w:tc>
      </w:tr>
      <w:tr w:rsidR="00F40A73" w:rsidRPr="00FA68E1" w:rsidTr="00B769C0">
        <w:trPr>
          <w:trHeight w:val="225"/>
          <w:jc w:val="center"/>
        </w:trPr>
        <w:tc>
          <w:tcPr>
            <w:tcW w:w="1838"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1559"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393"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Po overení výskytu druhu v území, udržať výmeru biotopu na okrajoch lesných porastov, svetlinách.</w:t>
            </w:r>
          </w:p>
        </w:tc>
      </w:tr>
      <w:tr w:rsidR="00F40A73" w:rsidRPr="00FA68E1" w:rsidTr="00B769C0">
        <w:trPr>
          <w:trHeight w:val="225"/>
          <w:jc w:val="center"/>
        </w:trPr>
        <w:tc>
          <w:tcPr>
            <w:tcW w:w="1838"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Kvalita biotopu - pokryvnosť živnej rastliny </w:t>
            </w:r>
            <w:r w:rsidRPr="00FA68E1">
              <w:rPr>
                <w:rFonts w:ascii="Times New Roman" w:hAnsi="Times New Roman" w:cs="Times New Roman"/>
                <w:color w:val="333333"/>
                <w:sz w:val="19"/>
                <w:szCs w:val="19"/>
                <w:shd w:val="clear" w:color="auto" w:fill="FFFFFF"/>
              </w:rPr>
              <w:t>vika vtáčia (Vicia cracca agg.)</w:t>
            </w:r>
          </w:p>
        </w:tc>
        <w:tc>
          <w:tcPr>
            <w:tcW w:w="1559"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Percento zastúpenia v brehových porastoch </w:t>
            </w:r>
          </w:p>
        </w:tc>
        <w:tc>
          <w:tcPr>
            <w:tcW w:w="1276"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Min. 10 %                          </w:t>
            </w:r>
          </w:p>
        </w:tc>
        <w:tc>
          <w:tcPr>
            <w:tcW w:w="4393"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Výskyt živnej rastliny, na ktorú kladú samičky vajíčka.</w:t>
            </w:r>
          </w:p>
        </w:tc>
      </w:tr>
    </w:tbl>
    <w:p w:rsidR="00F40A73" w:rsidRPr="00FA68E1" w:rsidRDefault="00F40A73" w:rsidP="00163A1A">
      <w:pPr>
        <w:spacing w:after="0" w:line="240" w:lineRule="auto"/>
        <w:rPr>
          <w:rFonts w:ascii="Times New Roman" w:hAnsi="Times New Roman" w:cs="Times New Roman"/>
          <w:color w:val="000000"/>
          <w:sz w:val="24"/>
          <w:szCs w:val="24"/>
          <w:lang w:eastAsia="sk-SK"/>
        </w:rPr>
      </w:pPr>
    </w:p>
    <w:p w:rsidR="00F40A73" w:rsidRPr="00FA68E1" w:rsidRDefault="00F40A73" w:rsidP="00163A1A">
      <w:pPr>
        <w:spacing w:after="0"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Duvalius hungaricus </w:t>
      </w:r>
      <w:r w:rsidRPr="00FA68E1">
        <w:rPr>
          <w:rFonts w:ascii="Times New Roman" w:hAnsi="Times New Roman" w:cs="Times New Roman"/>
          <w:color w:val="000000"/>
          <w:sz w:val="24"/>
          <w:szCs w:val="24"/>
          <w:lang w:eastAsia="sk-SK"/>
        </w:rPr>
        <w:t>za splnenia nasledovných atribútov:</w:t>
      </w:r>
    </w:p>
    <w:tbl>
      <w:tblPr>
        <w:tblW w:w="53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8"/>
        <w:gridCol w:w="1559"/>
        <w:gridCol w:w="1276"/>
        <w:gridCol w:w="4393"/>
      </w:tblGrid>
      <w:tr w:rsidR="00F40A73" w:rsidRPr="00FA68E1" w:rsidTr="00B769C0">
        <w:trPr>
          <w:jc w:val="center"/>
        </w:trPr>
        <w:tc>
          <w:tcPr>
            <w:tcW w:w="1838"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559"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93" w:type="dxa"/>
            <w:tcMar>
              <w:top w:w="100" w:type="dxa"/>
              <w:left w:w="100" w:type="dxa"/>
              <w:bottom w:w="100" w:type="dxa"/>
              <w:right w:w="100" w:type="dxa"/>
            </w:tcMar>
            <w:vAlign w:val="center"/>
          </w:tcPr>
          <w:p w:rsidR="00F40A73" w:rsidRPr="00FA68E1" w:rsidRDefault="00F40A73" w:rsidP="00B769C0">
            <w:pPr>
              <w:widowControl w:val="0"/>
              <w:spacing w:after="0"/>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25"/>
          <w:jc w:val="center"/>
        </w:trPr>
        <w:tc>
          <w:tcPr>
            <w:tcW w:w="1838" w:type="dxa"/>
            <w:tcMar>
              <w:top w:w="100" w:type="dxa"/>
              <w:left w:w="100" w:type="dxa"/>
              <w:bottom w:w="100" w:type="dxa"/>
              <w:right w:w="100" w:type="dxa"/>
            </w:tcMar>
            <w:vAlign w:val="center"/>
          </w:tcPr>
          <w:p w:rsidR="00F40A73" w:rsidRPr="00FA68E1" w:rsidRDefault="009625FE"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V</w:t>
            </w:r>
            <w:r w:rsidR="00F40A73" w:rsidRPr="00FA68E1">
              <w:rPr>
                <w:rFonts w:ascii="Times New Roman" w:hAnsi="Times New Roman" w:cs="Times New Roman"/>
                <w:color w:val="000000"/>
                <w:sz w:val="20"/>
                <w:szCs w:val="20"/>
              </w:rPr>
              <w:t>eľkosť populácie</w:t>
            </w:r>
            <w:r w:rsidRPr="00FA68E1">
              <w:rPr>
                <w:rFonts w:ascii="Times New Roman" w:hAnsi="Times New Roman" w:cs="Times New Roman"/>
                <w:color w:val="000000"/>
                <w:sz w:val="20"/>
                <w:szCs w:val="20"/>
              </w:rPr>
              <w:t xml:space="preserve"> </w:t>
            </w:r>
          </w:p>
        </w:tc>
        <w:tc>
          <w:tcPr>
            <w:tcW w:w="1559"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jedincov</w:t>
            </w:r>
          </w:p>
        </w:tc>
        <w:tc>
          <w:tcPr>
            <w:tcW w:w="1276"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393"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sz w:val="20"/>
                <w:szCs w:val="20"/>
                <w:lang w:eastAsia="sk-SK"/>
              </w:rPr>
              <w:t>Zvýšenie populácie druhu zo súčasných 0 – 70 jedincov druhu</w:t>
            </w:r>
          </w:p>
        </w:tc>
      </w:tr>
      <w:tr w:rsidR="00F40A73" w:rsidRPr="00FA68E1" w:rsidTr="00B769C0">
        <w:trPr>
          <w:trHeight w:val="225"/>
          <w:jc w:val="center"/>
        </w:trPr>
        <w:tc>
          <w:tcPr>
            <w:tcW w:w="1838"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1559"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393"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Dostatok jaskynných priestorov v zalesnenej krasovej krajine</w:t>
            </w:r>
          </w:p>
        </w:tc>
      </w:tr>
      <w:tr w:rsidR="00F40A73" w:rsidRPr="00FA68E1" w:rsidTr="00B769C0">
        <w:trPr>
          <w:trHeight w:val="225"/>
          <w:jc w:val="center"/>
        </w:trPr>
        <w:tc>
          <w:tcPr>
            <w:tcW w:w="1838"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Kvalita biotopu - neprístupnosť biotopu </w:t>
            </w:r>
          </w:p>
        </w:tc>
        <w:tc>
          <w:tcPr>
            <w:tcW w:w="1559" w:type="dxa"/>
            <w:tcMar>
              <w:top w:w="100" w:type="dxa"/>
              <w:left w:w="100" w:type="dxa"/>
              <w:bottom w:w="100" w:type="dxa"/>
              <w:right w:w="100" w:type="dxa"/>
            </w:tcMar>
            <w:vAlign w:val="center"/>
          </w:tcPr>
          <w:p w:rsidR="00F40A73" w:rsidRPr="00FA68E1" w:rsidRDefault="00F40A73" w:rsidP="00D41A73">
            <w:pPr>
              <w:spacing w:after="0"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F40A73" w:rsidRPr="00FA68E1" w:rsidRDefault="00F40A73" w:rsidP="00B769C0">
            <w:pPr>
              <w:spacing w:after="0"/>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jaskynný útvar</w:t>
            </w:r>
          </w:p>
        </w:tc>
        <w:tc>
          <w:tcPr>
            <w:tcW w:w="1276" w:type="dxa"/>
            <w:tcMar>
              <w:top w:w="100" w:type="dxa"/>
              <w:left w:w="100" w:type="dxa"/>
              <w:bottom w:w="100" w:type="dxa"/>
              <w:right w:w="100" w:type="dxa"/>
            </w:tcMar>
            <w:vAlign w:val="center"/>
          </w:tcPr>
          <w:p w:rsidR="00F40A73" w:rsidRPr="00FA68E1" w:rsidRDefault="00F40A73" w:rsidP="00B769C0">
            <w:pPr>
              <w:spacing w:after="0"/>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1</w:t>
            </w:r>
          </w:p>
        </w:tc>
        <w:tc>
          <w:tcPr>
            <w:tcW w:w="4393" w:type="dxa"/>
            <w:tcMar>
              <w:top w:w="100" w:type="dxa"/>
              <w:left w:w="100" w:type="dxa"/>
              <w:bottom w:w="100" w:type="dxa"/>
              <w:right w:w="100" w:type="dxa"/>
            </w:tcMar>
            <w:vAlign w:val="center"/>
          </w:tcPr>
          <w:p w:rsidR="00F40A73" w:rsidRPr="00FA68E1" w:rsidRDefault="00F40A73" w:rsidP="00D41A73">
            <w:pPr>
              <w:spacing w:after="0"/>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4A0" w:firstRow="1" w:lastRow="0" w:firstColumn="1" w:lastColumn="0" w:noHBand="0" w:noVBand="1"/>
      </w:tblPr>
      <w:tblGrid>
        <w:gridCol w:w="1844"/>
        <w:gridCol w:w="1593"/>
        <w:gridCol w:w="1242"/>
        <w:gridCol w:w="4394"/>
      </w:tblGrid>
      <w:tr w:rsidR="00F40A73"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F40A73"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9625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w:t>
            </w:r>
            <w:r w:rsidR="00F40A73" w:rsidRPr="00FA68E1">
              <w:rPr>
                <w:rFonts w:ascii="Times New Roman" w:eastAsia="Times New Roman" w:hAnsi="Times New Roman" w:cs="Times New Roman"/>
                <w:color w:val="000000"/>
                <w:sz w:val="20"/>
                <w:szCs w:val="20"/>
                <w:lang w:eastAsia="sk-SK"/>
              </w:rPr>
              <w:t>eľkosť populácie</w:t>
            </w:r>
            <w:r w:rsidRPr="00FA68E1">
              <w:rPr>
                <w:rFonts w:ascii="Times New Roman" w:hAnsi="Times New Roman" w:cs="Times New Roman"/>
                <w:color w:val="000000"/>
                <w:sz w:val="20"/>
                <w:szCs w:val="20"/>
              </w:rPr>
              <w:t xml:space="preserve"> </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Eviduje sa výskyt druhu v počte 10 – 50 jedincov.</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593"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42"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1000</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 poskytujú potravné biotopy pre daný druh </w:t>
            </w:r>
          </w:p>
        </w:tc>
      </w:tr>
    </w:tbl>
    <w:p w:rsidR="00F40A73" w:rsidRPr="00FA68E1" w:rsidRDefault="00F40A73" w:rsidP="00163A1A">
      <w:pPr>
        <w:pStyle w:val="Zkladntext"/>
        <w:widowControl w:val="0"/>
        <w:jc w:val="left"/>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559"/>
        <w:gridCol w:w="1276"/>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272"/>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625FE" w:rsidRPr="00FA68E1">
              <w:rPr>
                <w:rFonts w:ascii="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20 až 50 jedincov v rámci celého ÚEV na zimoviskách</w:t>
            </w:r>
            <w:r w:rsidRPr="00FA68E1">
              <w:rPr>
                <w:rFonts w:ascii="Times New Roman" w:hAnsi="Times New Roman" w:cs="Times New Roman"/>
                <w:sz w:val="20"/>
                <w:szCs w:val="20"/>
                <w:lang w:val="en-GB" w:eastAsia="sk-SK"/>
              </w:rPr>
              <w:t>)</w:t>
            </w:r>
            <w:r w:rsidRPr="00FA68E1">
              <w:rPr>
                <w:rFonts w:ascii="Times New Roman" w:hAnsi="Times New Roman" w:cs="Times New Roman"/>
                <w:sz w:val="20"/>
                <w:szCs w:val="20"/>
                <w:lang w:eastAsia="sk-SK"/>
              </w:rPr>
              <w:t>.</w:t>
            </w:r>
          </w:p>
        </w:tc>
      </w:tr>
      <w:tr w:rsidR="00F40A73" w:rsidRPr="00FA68E1" w:rsidTr="00B769C0">
        <w:trPr>
          <w:trHeight w:val="422"/>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559"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15</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10 známych zimovísk uvedeného druhu.</w:t>
            </w:r>
          </w:p>
        </w:tc>
      </w:tr>
    </w:tbl>
    <w:p w:rsidR="00F40A73" w:rsidRPr="00FA68E1" w:rsidRDefault="00F40A73" w:rsidP="00163A1A">
      <w:pPr>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559"/>
        <w:gridCol w:w="1276"/>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Veľkosť populácie</w:t>
            </w:r>
            <w:r w:rsidR="009625FE" w:rsidRPr="00FA68E1">
              <w:rPr>
                <w:rFonts w:ascii="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1000</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500 až 700 jedincov v rámci celého ÚEV na zimoviskách).</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559"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25</w:t>
            </w:r>
          </w:p>
        </w:tc>
        <w:tc>
          <w:tcPr>
            <w:tcW w:w="4394"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22 známych zimovísk uvedeného druhu.</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559"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1000</w:t>
            </w:r>
          </w:p>
        </w:tc>
        <w:tc>
          <w:tcPr>
            <w:tcW w:w="4394"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F40A73" w:rsidRPr="00FA68E1" w:rsidRDefault="00F40A73" w:rsidP="00163A1A">
      <w:pPr>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559"/>
        <w:gridCol w:w="1276"/>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625FE" w:rsidRPr="00FA68E1">
              <w:rPr>
                <w:rFonts w:ascii="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(zaznamenanie 20 až 100 jedincov v rámci celého ÚEV na zimoviskách). Je potrebný pravidelný monitoring daného druhu na zimoviskách.</w:t>
            </w:r>
          </w:p>
        </w:tc>
      </w:tr>
      <w:tr w:rsidR="00F40A73"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15</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11 známych zimovísk uvedeného druhu.</w:t>
            </w:r>
          </w:p>
        </w:tc>
      </w:tr>
      <w:tr w:rsidR="00F40A73"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2000</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F40A73" w:rsidRPr="00FA68E1" w:rsidRDefault="00F40A73" w:rsidP="00163A1A">
      <w:pPr>
        <w:spacing w:line="240" w:lineRule="auto"/>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bechsteinii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559"/>
        <w:gridCol w:w="1276"/>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009625FE" w:rsidRPr="00FA68E1">
              <w:rPr>
                <w:rFonts w:ascii="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500</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rozmnožovanie v lesných biotopoch. Eviduje sa zimný výskyt (zaznamenanie 0 až 3 jedincov v rámci celého ÚEV na zimoviskách).</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559"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39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559"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500</w:t>
            </w:r>
          </w:p>
        </w:tc>
        <w:tc>
          <w:tcPr>
            <w:tcW w:w="439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F40A73" w:rsidRPr="00FA68E1" w:rsidRDefault="00F40A73" w:rsidP="00163A1A">
      <w:pPr>
        <w:pStyle w:val="Zkladntext"/>
        <w:widowControl w:val="0"/>
        <w:jc w:val="left"/>
        <w:rPr>
          <w:b w:val="0"/>
          <w:color w:val="000000"/>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559"/>
        <w:gridCol w:w="1276"/>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D41A73">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Veľkosť populácie</w:t>
            </w:r>
            <w:r w:rsidR="009625FE" w:rsidRPr="00FA68E1">
              <w:rPr>
                <w:rFonts w:ascii="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500</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rozmnožovanie v lesných biotopoch. Eviduje sa zimný výskyt (zaznamenanie 30 až 100 jedincov v rámci celého ÚEV na zimoviskách).</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559"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10</w:t>
            </w:r>
          </w:p>
        </w:tc>
        <w:tc>
          <w:tcPr>
            <w:tcW w:w="439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5 známych zimovísk uvedeného druhu.</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559"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150</w:t>
            </w:r>
          </w:p>
        </w:tc>
        <w:tc>
          <w:tcPr>
            <w:tcW w:w="439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F40A73" w:rsidRPr="00FA68E1" w:rsidRDefault="00F40A73" w:rsidP="00163A1A">
      <w:pPr>
        <w:rPr>
          <w:rFonts w:ascii="Times New Roman" w:hAnsi="Times New Roman" w:cs="Times New Roman"/>
        </w:rPr>
      </w:pPr>
    </w:p>
    <w:p w:rsidR="00F40A73" w:rsidRPr="00FA68E1" w:rsidRDefault="00F40A73"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1559"/>
        <w:gridCol w:w="1276"/>
        <w:gridCol w:w="4394"/>
      </w:tblGrid>
      <w:tr w:rsidR="00F40A73" w:rsidRPr="00FA68E1" w:rsidTr="00B769C0">
        <w:tc>
          <w:tcPr>
            <w:tcW w:w="184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276"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40A73" w:rsidRPr="00FA68E1" w:rsidTr="00B769C0">
        <w:trPr>
          <w:trHeight w:val="435"/>
        </w:trPr>
        <w:tc>
          <w:tcPr>
            <w:tcW w:w="1844" w:type="dxa"/>
            <w:tcMar>
              <w:top w:w="100" w:type="dxa"/>
              <w:left w:w="100" w:type="dxa"/>
              <w:bottom w:w="100" w:type="dxa"/>
              <w:right w:w="100" w:type="dxa"/>
            </w:tcMar>
            <w:vAlign w:val="center"/>
            <w:hideMark/>
          </w:tcPr>
          <w:p w:rsidR="00F40A73" w:rsidRPr="00FA68E1" w:rsidRDefault="00F40A73" w:rsidP="00D41A73">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r w:rsidR="009625FE" w:rsidRPr="00FA68E1">
              <w:rPr>
                <w:rFonts w:ascii="Times New Roman" w:hAnsi="Times New Roman" w:cs="Times New Roman"/>
                <w:color w:val="000000"/>
                <w:sz w:val="20"/>
                <w:szCs w:val="20"/>
              </w:rPr>
              <w:t xml:space="preserve"> </w:t>
            </w:r>
          </w:p>
        </w:tc>
        <w:tc>
          <w:tcPr>
            <w:tcW w:w="1559"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276"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F40A73" w:rsidRPr="00FA68E1" w:rsidTr="00B769C0">
        <w:tc>
          <w:tcPr>
            <w:tcW w:w="184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559"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2860</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40A73" w:rsidRPr="00FA68E1" w:rsidTr="00B769C0">
        <w:tc>
          <w:tcPr>
            <w:tcW w:w="184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559"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276"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F40A73" w:rsidRPr="00FA68E1" w:rsidRDefault="00F40A73" w:rsidP="00163A1A">
            <w:pPr>
              <w:widowControl w:val="0"/>
              <w:spacing w:after="0" w:line="240" w:lineRule="auto"/>
              <w:rPr>
                <w:rFonts w:ascii="Times New Roman" w:hAnsi="Times New Roman" w:cs="Times New Roman"/>
                <w:sz w:val="20"/>
                <w:szCs w:val="20"/>
              </w:rPr>
            </w:pPr>
          </w:p>
        </w:tc>
        <w:tc>
          <w:tcPr>
            <w:tcW w:w="439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Lesy dôležité pre trvalú existenciu druhu, ktoré poskytujú potravné ale aj úkrytové možnosti druhu. </w:t>
            </w:r>
          </w:p>
        </w:tc>
      </w:tr>
      <w:tr w:rsidR="00F40A73" w:rsidRPr="00FA68E1" w:rsidTr="00B769C0">
        <w:tc>
          <w:tcPr>
            <w:tcW w:w="184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559"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276"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Brzotínske skaly a s UEV Pod strážnym hrebeňom</w:t>
            </w:r>
          </w:p>
        </w:tc>
      </w:tr>
    </w:tbl>
    <w:p w:rsidR="00F40A73" w:rsidRPr="00FA68E1" w:rsidRDefault="00F40A73" w:rsidP="00163A1A">
      <w:pPr>
        <w:rPr>
          <w:rFonts w:ascii="Times New Roman" w:hAnsi="Times New Roman" w:cs="Times New Roman"/>
        </w:rPr>
      </w:pPr>
    </w:p>
    <w:p w:rsidR="00F40A73" w:rsidRPr="00FA68E1" w:rsidRDefault="00F40A73" w:rsidP="00163A1A">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1559"/>
        <w:gridCol w:w="1276"/>
        <w:gridCol w:w="4394"/>
      </w:tblGrid>
      <w:tr w:rsidR="00F40A73" w:rsidRPr="00FA68E1" w:rsidTr="00B769C0">
        <w:trPr>
          <w:trHeight w:val="367"/>
        </w:trPr>
        <w:tc>
          <w:tcPr>
            <w:tcW w:w="184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559"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276"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40A73" w:rsidRPr="00FA68E1" w:rsidTr="00B769C0">
        <w:trPr>
          <w:trHeight w:val="435"/>
        </w:trPr>
        <w:tc>
          <w:tcPr>
            <w:tcW w:w="1844" w:type="dxa"/>
            <w:tcMar>
              <w:top w:w="100" w:type="dxa"/>
              <w:left w:w="100" w:type="dxa"/>
              <w:bottom w:w="100" w:type="dxa"/>
              <w:right w:w="100" w:type="dxa"/>
            </w:tcMar>
            <w:vAlign w:val="center"/>
            <w:hideMark/>
          </w:tcPr>
          <w:p w:rsidR="00F40A73" w:rsidRPr="00FA68E1" w:rsidRDefault="00F40A73" w:rsidP="00D41A73">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r w:rsidR="009625FE" w:rsidRPr="00FA68E1">
              <w:rPr>
                <w:rFonts w:ascii="Times New Roman" w:hAnsi="Times New Roman" w:cs="Times New Roman"/>
                <w:color w:val="000000"/>
                <w:sz w:val="20"/>
                <w:szCs w:val="20"/>
              </w:rPr>
              <w:t xml:space="preserve"> </w:t>
            </w:r>
          </w:p>
        </w:tc>
        <w:tc>
          <w:tcPr>
            <w:tcW w:w="1559"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276"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3 do 6 jedincov.</w:t>
            </w:r>
          </w:p>
        </w:tc>
      </w:tr>
      <w:tr w:rsidR="00F40A73" w:rsidRPr="00FA68E1" w:rsidTr="00B769C0">
        <w:tc>
          <w:tcPr>
            <w:tcW w:w="184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559"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2860</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40A73" w:rsidRPr="00FA68E1" w:rsidTr="00B769C0">
        <w:trPr>
          <w:trHeight w:val="371"/>
        </w:trPr>
        <w:tc>
          <w:tcPr>
            <w:tcW w:w="184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559"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276"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F40A73" w:rsidRPr="00FA68E1" w:rsidRDefault="00F40A73" w:rsidP="00163A1A">
            <w:pPr>
              <w:widowControl w:val="0"/>
              <w:spacing w:after="0" w:line="240" w:lineRule="auto"/>
              <w:rPr>
                <w:rFonts w:ascii="Times New Roman" w:hAnsi="Times New Roman" w:cs="Times New Roman"/>
                <w:sz w:val="20"/>
                <w:szCs w:val="20"/>
                <w:lang w:val="en"/>
              </w:rPr>
            </w:pPr>
          </w:p>
        </w:tc>
        <w:tc>
          <w:tcPr>
            <w:tcW w:w="439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poskytjú potravné ale aj úkrytové možnosti druhu.</w:t>
            </w:r>
          </w:p>
        </w:tc>
      </w:tr>
      <w:tr w:rsidR="00F40A73" w:rsidRPr="00FA68E1" w:rsidTr="00B769C0">
        <w:trPr>
          <w:trHeight w:val="371"/>
        </w:trPr>
        <w:tc>
          <w:tcPr>
            <w:tcW w:w="184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559"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276"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F40A73" w:rsidRPr="00FA68E1" w:rsidRDefault="00F40A73"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Brzotínske skaly a UEV Pod strážnym hrebeňom</w:t>
            </w:r>
          </w:p>
        </w:tc>
      </w:tr>
    </w:tbl>
    <w:p w:rsidR="00F40A73" w:rsidRPr="00FA68E1" w:rsidRDefault="00F40A73" w:rsidP="00163A1A">
      <w:pPr>
        <w:rPr>
          <w:rFonts w:ascii="Times New Roman" w:hAnsi="Times New Roman" w:cs="Times New Roman"/>
        </w:rPr>
      </w:pPr>
    </w:p>
    <w:p w:rsidR="00FE078F" w:rsidRPr="00FA68E1" w:rsidRDefault="00FE078F" w:rsidP="00163A1A">
      <w:pPr>
        <w:pStyle w:val="Zkladntext"/>
        <w:widowControl w:val="0"/>
        <w:spacing w:after="120"/>
        <w:jc w:val="both"/>
        <w:rPr>
          <w:b w:val="0"/>
        </w:rPr>
      </w:pPr>
    </w:p>
    <w:p w:rsidR="00F40A73" w:rsidRPr="00FA68E1" w:rsidRDefault="00F40A73" w:rsidP="00163A1A">
      <w:pPr>
        <w:rPr>
          <w:rFonts w:ascii="Times New Roman" w:hAnsi="Times New Roman" w:cs="Times New Roman"/>
        </w:rPr>
      </w:pPr>
      <w:r w:rsidRPr="00FA68E1">
        <w:rPr>
          <w:rFonts w:ascii="Times New Roman" w:hAnsi="Times New Roman" w:cs="Times New Roman"/>
        </w:rPr>
        <w:br w:type="page"/>
      </w:r>
    </w:p>
    <w:p w:rsidR="00F40A73" w:rsidRPr="00FA68E1" w:rsidRDefault="00F40A73"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14</w:t>
      </w:r>
      <w:r w:rsidRPr="00FA68E1">
        <w:rPr>
          <w:rFonts w:ascii="Times New Roman" w:hAnsi="Times New Roman" w:cs="Times New Roman"/>
          <w:sz w:val="24"/>
          <w:szCs w:val="24"/>
        </w:rPr>
        <w:t xml:space="preserve"> Hodnotenie biotopov európskeho významu a stanovenie cieľov ochrany v </w:t>
      </w:r>
    </w:p>
    <w:p w:rsidR="00F40A73" w:rsidRPr="00FA68E1" w:rsidRDefault="00F40A73"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SKUEV0343 Plešivské stráne</w:t>
      </w:r>
    </w:p>
    <w:p w:rsidR="00F40A73" w:rsidRPr="00FA68E1" w:rsidRDefault="00F40A73" w:rsidP="00163A1A">
      <w:pPr>
        <w:rPr>
          <w:rFonts w:ascii="Times New Roman" w:hAnsi="Times New Roman" w:cs="Times New Roman"/>
        </w:rPr>
      </w:pPr>
    </w:p>
    <w:p w:rsidR="00F40A73" w:rsidRPr="00FA68E1" w:rsidRDefault="00F40A73"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59"/>
        <w:gridCol w:w="1276"/>
        <w:gridCol w:w="4394"/>
      </w:tblGrid>
      <w:tr w:rsidR="00F40A73" w:rsidRPr="00FA68E1" w:rsidTr="00B769C0">
        <w:trPr>
          <w:jc w:val="center"/>
        </w:trPr>
        <w:tc>
          <w:tcPr>
            <w:tcW w:w="1838"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106"/>
          <w:jc w:val="center"/>
        </w:trPr>
        <w:tc>
          <w:tcPr>
            <w:tcW w:w="1838" w:type="dxa"/>
            <w:tcMar>
              <w:top w:w="100" w:type="dxa"/>
              <w:left w:w="100" w:type="dxa"/>
              <w:bottom w:w="100" w:type="dxa"/>
              <w:right w:w="100" w:type="dxa"/>
            </w:tcMar>
            <w:vAlign w:val="center"/>
          </w:tcPr>
          <w:p w:rsidR="00F40A73" w:rsidRPr="00FA68E1" w:rsidRDefault="00F40A73" w:rsidP="00972208">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559"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EB27D8" w:rsidP="00B769C0">
            <w:pPr>
              <w:widowControl w:val="0"/>
              <w:spacing w:line="240" w:lineRule="auto"/>
              <w:rPr>
                <w:rFonts w:ascii="Times New Roman" w:hAnsi="Times New Roman" w:cs="Times New Roman"/>
                <w:sz w:val="20"/>
                <w:szCs w:val="20"/>
              </w:rPr>
            </w:pPr>
            <w:r>
              <w:rPr>
                <w:rFonts w:ascii="Times New Roman" w:hAnsi="Times New Roman" w:cs="Times New Roman"/>
                <w:sz w:val="20"/>
                <w:szCs w:val="20"/>
              </w:rPr>
              <w:t>0,5</w:t>
            </w:r>
          </w:p>
        </w:tc>
        <w:tc>
          <w:tcPr>
            <w:tcW w:w="4394"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F40A73" w:rsidRPr="00FA68E1" w:rsidTr="00B769C0">
        <w:trPr>
          <w:trHeight w:val="179"/>
          <w:jc w:val="center"/>
        </w:trPr>
        <w:tc>
          <w:tcPr>
            <w:tcW w:w="1838" w:type="dxa"/>
            <w:tcMar>
              <w:top w:w="100" w:type="dxa"/>
              <w:left w:w="100" w:type="dxa"/>
              <w:bottom w:w="100" w:type="dxa"/>
              <w:right w:w="100" w:type="dxa"/>
            </w:tcMar>
            <w:vAlign w:val="center"/>
          </w:tcPr>
          <w:p w:rsidR="00F40A73" w:rsidRPr="00FA68E1" w:rsidRDefault="00F40A73" w:rsidP="00972208">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559"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85 %</w:t>
            </w:r>
          </w:p>
          <w:p w:rsidR="00F40A73" w:rsidRPr="00FA68E1" w:rsidRDefault="00F40A73" w:rsidP="00B769C0">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F40A73" w:rsidRPr="00FA68E1" w:rsidRDefault="00F40A73" w:rsidP="00972208">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F40A73" w:rsidRPr="00FA68E1" w:rsidRDefault="00F40A73" w:rsidP="00B769C0">
            <w:pPr>
              <w:spacing w:line="240" w:lineRule="auto"/>
              <w:rPr>
                <w:rFonts w:ascii="Times New Roman" w:hAnsi="Times New Roman" w:cs="Times New Roman"/>
                <w:b/>
                <w:sz w:val="20"/>
                <w:szCs w:val="20"/>
              </w:rPr>
            </w:pPr>
          </w:p>
          <w:p w:rsidR="00F40A73" w:rsidRPr="00FA68E1" w:rsidRDefault="00F40A73" w:rsidP="00B769C0">
            <w:pPr>
              <w:spacing w:line="240" w:lineRule="auto"/>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F40A73" w:rsidRPr="00FA68E1" w:rsidTr="00B769C0">
        <w:trPr>
          <w:trHeight w:val="173"/>
          <w:jc w:val="center"/>
        </w:trPr>
        <w:tc>
          <w:tcPr>
            <w:tcW w:w="1838" w:type="dxa"/>
            <w:tcMar>
              <w:top w:w="100" w:type="dxa"/>
              <w:left w:w="100" w:type="dxa"/>
              <w:bottom w:w="100" w:type="dxa"/>
              <w:right w:w="100" w:type="dxa"/>
            </w:tcMar>
            <w:vAlign w:val="center"/>
          </w:tcPr>
          <w:p w:rsidR="00F40A73" w:rsidRPr="00FA68E1" w:rsidRDefault="00F40A73" w:rsidP="00972208">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559"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B769C0">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 xml:space="preserve">Aconitum vulparia, A. moldavicum (endemit), Adenophora liliifolia, Aquilegia vulgaris, </w:t>
            </w:r>
            <w:r w:rsidRPr="00FA68E1">
              <w:rPr>
                <w:rFonts w:ascii="Times New Roman" w:hAnsi="Times New Roman" w:cs="Times New Roman"/>
                <w:b/>
                <w:i/>
                <w:sz w:val="20"/>
                <w:szCs w:val="20"/>
              </w:rPr>
              <w:t>Calamagrostis varia</w:t>
            </w:r>
            <w:r w:rsidRPr="00FA68E1">
              <w:rPr>
                <w:rFonts w:ascii="Times New Roman" w:hAnsi="Times New Roman" w:cs="Times New Roman"/>
                <w:i/>
                <w:sz w:val="20"/>
                <w:szCs w:val="20"/>
              </w:rPr>
              <w:t xml:space="preserve">, Campanula carpatica (endemit), C. persicifolia, C. rapunculoides, Cardaminopsis arenosa agg., Carduus glaucinus (endemit), </w:t>
            </w:r>
            <w:r w:rsidRPr="00FA68E1">
              <w:rPr>
                <w:rFonts w:ascii="Times New Roman" w:hAnsi="Times New Roman" w:cs="Times New Roman"/>
                <w:b/>
                <w:i/>
                <w:sz w:val="20"/>
                <w:szCs w:val="20"/>
              </w:rPr>
              <w:t>Carex alba</w:t>
            </w:r>
            <w:r w:rsidRPr="00FA68E1">
              <w:rPr>
                <w:rFonts w:ascii="Times New Roman" w:hAnsi="Times New Roman" w:cs="Times New Roman"/>
                <w:i/>
                <w:sz w:val="20"/>
                <w:szCs w:val="20"/>
              </w:rPr>
              <w:t xml:space="preserve">, C. digitata, C. montana, Cephalanthera damasonium, C. rubra, Cirsium erisithales, Clematis alpina, Corallorhiza trifida, Cortusa mattioli, </w:t>
            </w:r>
            <w:r w:rsidRPr="00FA68E1">
              <w:rPr>
                <w:rFonts w:ascii="Times New Roman" w:hAnsi="Times New Roman" w:cs="Times New Roman"/>
                <w:i/>
                <w:sz w:val="20"/>
                <w:szCs w:val="20"/>
                <w:u w:val="single"/>
              </w:rPr>
              <w:t>Cypripedium calceolus</w:t>
            </w:r>
            <w:r w:rsidRPr="00FA68E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20"/>
                <w:szCs w:val="20"/>
              </w:rPr>
              <w:t>Sesleria albicans</w:t>
            </w:r>
            <w:r w:rsidRPr="00FA68E1">
              <w:rPr>
                <w:rFonts w:ascii="Times New Roman" w:hAnsi="Times New Roman" w:cs="Times New Roman"/>
                <w:i/>
                <w:sz w:val="20"/>
                <w:szCs w:val="20"/>
              </w:rPr>
              <w:t>, S. heufleriana (endemit), Solidago virgaurea, Valeriana tripteris, Vincetoxicum hirundinaria.</w:t>
            </w:r>
          </w:p>
        </w:tc>
      </w:tr>
      <w:tr w:rsidR="00F40A73" w:rsidRPr="00FA68E1" w:rsidTr="00B769C0">
        <w:trPr>
          <w:trHeight w:val="623"/>
          <w:jc w:val="center"/>
        </w:trPr>
        <w:tc>
          <w:tcPr>
            <w:tcW w:w="1838" w:type="dxa"/>
            <w:tcMar>
              <w:top w:w="100" w:type="dxa"/>
              <w:left w:w="100" w:type="dxa"/>
              <w:bottom w:w="100" w:type="dxa"/>
              <w:right w:w="100" w:type="dxa"/>
            </w:tcMar>
            <w:vAlign w:val="center"/>
          </w:tcPr>
          <w:p w:rsidR="00F40A73" w:rsidRPr="00FA68E1" w:rsidRDefault="00F40A73" w:rsidP="00972208">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559"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F40A73" w:rsidRPr="00FA68E1" w:rsidTr="00B769C0">
        <w:trPr>
          <w:trHeight w:val="648"/>
          <w:jc w:val="center"/>
        </w:trPr>
        <w:tc>
          <w:tcPr>
            <w:tcW w:w="1838" w:type="dxa"/>
            <w:tcMar>
              <w:top w:w="100" w:type="dxa"/>
              <w:left w:w="100" w:type="dxa"/>
              <w:bottom w:w="100" w:type="dxa"/>
              <w:right w:w="100" w:type="dxa"/>
            </w:tcMar>
            <w:vAlign w:val="center"/>
          </w:tcPr>
          <w:p w:rsidR="00F40A73" w:rsidRPr="00FA68E1" w:rsidRDefault="00F40A73" w:rsidP="00972208">
            <w:pPr>
              <w:spacing w:line="240" w:lineRule="auto"/>
              <w:rPr>
                <w:rFonts w:ascii="Times New Roman" w:hAnsi="Times New Roman" w:cs="Times New Roman"/>
                <w:sz w:val="20"/>
                <w:szCs w:val="20"/>
              </w:rPr>
            </w:pPr>
            <w:r w:rsidRPr="00FA68E1">
              <w:rPr>
                <w:rFonts w:ascii="Times New Roman" w:hAnsi="Times New Roman" w:cs="Times New Roman"/>
                <w:sz w:val="20"/>
                <w:szCs w:val="20"/>
              </w:rPr>
              <w:t>Odumreté drevo (stojace, ležiace kmene stromov hlavnej úrovne s limitnou hrúbkou d</w:t>
            </w:r>
            <w:r w:rsidRPr="00FA68E1">
              <w:rPr>
                <w:rFonts w:ascii="Times New Roman" w:hAnsi="Times New Roman" w:cs="Times New Roman"/>
                <w:sz w:val="20"/>
                <w:szCs w:val="20"/>
                <w:vertAlign w:val="subscript"/>
              </w:rPr>
              <w:t>1,3</w:t>
            </w:r>
            <w:r w:rsidRPr="00FA68E1">
              <w:rPr>
                <w:rFonts w:ascii="Times New Roman" w:hAnsi="Times New Roman" w:cs="Times New Roman"/>
                <w:sz w:val="20"/>
                <w:szCs w:val="20"/>
              </w:rPr>
              <w:t xml:space="preserve"> najmenej 50 cm)</w:t>
            </w:r>
          </w:p>
        </w:tc>
        <w:tc>
          <w:tcPr>
            <w:tcW w:w="1559"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40</w:t>
            </w:r>
          </w:p>
          <w:p w:rsidR="00F40A73" w:rsidRPr="00FA68E1" w:rsidRDefault="00F40A73" w:rsidP="00B769C0">
            <w:pPr>
              <w:spacing w:line="240" w:lineRule="auto"/>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F40A73" w:rsidRPr="00FA68E1" w:rsidRDefault="00F40A73" w:rsidP="00163A1A">
      <w:pPr>
        <w:spacing w:line="240" w:lineRule="auto"/>
        <w:jc w:val="both"/>
        <w:rPr>
          <w:rFonts w:ascii="Times New Roman" w:hAnsi="Times New Roman" w:cs="Times New Roman"/>
          <w:sz w:val="18"/>
          <w:szCs w:val="18"/>
        </w:rPr>
      </w:pPr>
    </w:p>
    <w:p w:rsidR="00F40A73" w:rsidRPr="00FA68E1" w:rsidRDefault="00F40A73"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F40A73" w:rsidRPr="00FA68E1" w:rsidRDefault="00F40A73"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59"/>
        <w:gridCol w:w="1276"/>
        <w:gridCol w:w="4394"/>
      </w:tblGrid>
      <w:tr w:rsidR="00F40A73" w:rsidRPr="00FA68E1" w:rsidTr="00B769C0">
        <w:trPr>
          <w:trHeight w:val="458"/>
          <w:jc w:val="center"/>
        </w:trPr>
        <w:tc>
          <w:tcPr>
            <w:tcW w:w="183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86"/>
          <w:jc w:val="center"/>
        </w:trPr>
        <w:tc>
          <w:tcPr>
            <w:tcW w:w="183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559"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EB27D8"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68</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F40A73" w:rsidRPr="00FA68E1" w:rsidTr="00B769C0">
        <w:trPr>
          <w:trHeight w:val="179"/>
          <w:jc w:val="center"/>
        </w:trPr>
        <w:tc>
          <w:tcPr>
            <w:tcW w:w="1838"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559"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F40A73" w:rsidRPr="00FA68E1" w:rsidRDefault="00F40A73" w:rsidP="00163A1A">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widowControl w:val="0"/>
              <w:tabs>
                <w:tab w:val="left" w:pos="183"/>
                <w:tab w:val="left" w:pos="325"/>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F40A73" w:rsidRPr="00FA68E1" w:rsidRDefault="00F40A73" w:rsidP="00163A1A">
            <w:pPr>
              <w:pStyle w:val="Odsekzoznamu"/>
              <w:widowControl w:val="0"/>
              <w:tabs>
                <w:tab w:val="left" w:pos="0"/>
                <w:tab w:val="left" w:pos="42"/>
              </w:tabs>
              <w:autoSpaceDE w:val="0"/>
              <w:autoSpaceDN w:val="0"/>
              <w:spacing w:line="240" w:lineRule="auto"/>
              <w:ind w:left="0" w:right="42"/>
              <w:jc w:val="both"/>
              <w:rPr>
                <w:rFonts w:ascii="Times New Roman" w:hAnsi="Times New Roman" w:cs="Times New Roman"/>
                <w:sz w:val="20"/>
                <w:szCs w:val="20"/>
              </w:rPr>
            </w:pPr>
          </w:p>
          <w:p w:rsidR="00F40A73" w:rsidRPr="00FA68E1" w:rsidRDefault="00F40A73" w:rsidP="00163A1A">
            <w:pPr>
              <w:widowControl w:val="0"/>
              <w:tabs>
                <w:tab w:val="left" w:pos="0"/>
                <w:tab w:val="left" w:pos="183"/>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F40A73" w:rsidRPr="00FA68E1" w:rsidTr="00B769C0">
        <w:trPr>
          <w:trHeight w:val="173"/>
          <w:jc w:val="center"/>
        </w:trPr>
        <w:tc>
          <w:tcPr>
            <w:tcW w:w="1838"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559" w:type="dxa"/>
            <w:shd w:val="clear" w:color="auto" w:fill="auto"/>
            <w:tcMar>
              <w:top w:w="100" w:type="dxa"/>
              <w:left w:w="100" w:type="dxa"/>
              <w:bottom w:w="100" w:type="dxa"/>
              <w:right w:w="100" w:type="dxa"/>
            </w:tcMar>
            <w:vAlign w:val="center"/>
          </w:tcPr>
          <w:p w:rsidR="00F40A73" w:rsidRPr="00FA68E1" w:rsidRDefault="00F40A73"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F40A73" w:rsidRPr="00FA68E1" w:rsidTr="00B769C0">
        <w:trPr>
          <w:trHeight w:val="114"/>
          <w:jc w:val="center"/>
        </w:trPr>
        <w:tc>
          <w:tcPr>
            <w:tcW w:w="1838"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559"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F40A73" w:rsidRPr="00FA68E1" w:rsidTr="00B769C0">
        <w:trPr>
          <w:trHeight w:val="565"/>
          <w:jc w:val="center"/>
        </w:trPr>
        <w:tc>
          <w:tcPr>
            <w:tcW w:w="1838"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559"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394" w:type="dxa"/>
            <w:tcMar>
              <w:top w:w="100" w:type="dxa"/>
              <w:left w:w="100" w:type="dxa"/>
              <w:bottom w:w="100" w:type="dxa"/>
              <w:right w:w="100" w:type="dxa"/>
            </w:tcMar>
            <w:vAlign w:val="center"/>
          </w:tcPr>
          <w:p w:rsidR="00F40A73" w:rsidRPr="00FA68E1" w:rsidRDefault="00F40A73"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F40A73" w:rsidRPr="00FA68E1" w:rsidRDefault="00F40A73" w:rsidP="00163A1A">
      <w:pPr>
        <w:pStyle w:val="Zkladntext"/>
        <w:widowControl w:val="0"/>
        <w:jc w:val="left"/>
        <w:rPr>
          <w:b w:val="0"/>
          <w:color w:val="000000"/>
        </w:rPr>
      </w:pPr>
    </w:p>
    <w:p w:rsidR="00F40A73" w:rsidRPr="00FA68E1" w:rsidRDefault="00F40A73"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submediteránna dubové lesy </w:t>
      </w:r>
      <w:r w:rsidRPr="00FA68E1">
        <w:rPr>
          <w:b w:val="0"/>
          <w:color w:val="000000"/>
        </w:rPr>
        <w:t>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59"/>
        <w:gridCol w:w="1276"/>
        <w:gridCol w:w="4394"/>
      </w:tblGrid>
      <w:tr w:rsidR="00F40A73" w:rsidRPr="00FA68E1" w:rsidTr="00B769C0">
        <w:trPr>
          <w:jc w:val="center"/>
        </w:trPr>
        <w:tc>
          <w:tcPr>
            <w:tcW w:w="1838"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lastRenderedPageBreak/>
              <w:t>Parameter</w:t>
            </w:r>
          </w:p>
        </w:tc>
        <w:tc>
          <w:tcPr>
            <w:tcW w:w="1559"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825"/>
          <w:jc w:val="center"/>
        </w:trPr>
        <w:tc>
          <w:tcPr>
            <w:tcW w:w="1838" w:type="dxa"/>
            <w:tcMar>
              <w:top w:w="100" w:type="dxa"/>
              <w:left w:w="100" w:type="dxa"/>
              <w:bottom w:w="100" w:type="dxa"/>
              <w:right w:w="100" w:type="dxa"/>
            </w:tcMar>
            <w:vAlign w:val="center"/>
          </w:tcPr>
          <w:p w:rsidR="00F40A73" w:rsidRPr="00FA68E1" w:rsidRDefault="00F40A73" w:rsidP="00EB27D8">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559"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F40A73" w:rsidRPr="00FA68E1" w:rsidRDefault="00EB27D8"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70</w:t>
            </w:r>
          </w:p>
        </w:tc>
        <w:tc>
          <w:tcPr>
            <w:tcW w:w="4394" w:type="dxa"/>
            <w:tcMar>
              <w:top w:w="100" w:type="dxa"/>
              <w:left w:w="100" w:type="dxa"/>
              <w:bottom w:w="100" w:type="dxa"/>
              <w:right w:w="100" w:type="dxa"/>
            </w:tcMar>
            <w:vAlign w:val="center"/>
          </w:tcPr>
          <w:p w:rsidR="00F40A73" w:rsidRPr="00FA68E1" w:rsidRDefault="00F40A73" w:rsidP="00EB27D8">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F40A73" w:rsidRPr="00FA68E1" w:rsidTr="00B769C0">
        <w:trPr>
          <w:trHeight w:val="179"/>
          <w:jc w:val="center"/>
        </w:trPr>
        <w:tc>
          <w:tcPr>
            <w:tcW w:w="1838" w:type="dxa"/>
            <w:tcMar>
              <w:top w:w="100" w:type="dxa"/>
              <w:left w:w="100" w:type="dxa"/>
              <w:bottom w:w="100" w:type="dxa"/>
              <w:right w:w="100" w:type="dxa"/>
            </w:tcMar>
            <w:vAlign w:val="center"/>
          </w:tcPr>
          <w:p w:rsidR="00F40A73" w:rsidRPr="00FA68E1" w:rsidRDefault="00F40A73" w:rsidP="00EB27D8">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559"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F40A73" w:rsidRPr="00FA68E1" w:rsidRDefault="00F40A73" w:rsidP="00B769C0">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F40A73" w:rsidRPr="00FA68E1" w:rsidRDefault="00F40A73" w:rsidP="00EB27D8">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B769C0">
            <w:pPr>
              <w:widowControl w:val="0"/>
              <w:autoSpaceDE w:val="0"/>
              <w:autoSpaceDN w:val="0"/>
              <w:spacing w:line="240" w:lineRule="auto"/>
              <w:rPr>
                <w:rFonts w:ascii="Times New Roman" w:eastAsia="Times New Roman" w:hAnsi="Times New Roman" w:cs="Times New Roman"/>
                <w:sz w:val="20"/>
                <w:szCs w:val="20"/>
                <w:lang w:val="en-US"/>
              </w:rPr>
            </w:pPr>
            <w:r w:rsidRPr="00FA68E1">
              <w:rPr>
                <w:rFonts w:ascii="Times New Roman" w:eastAsia="Times New Roman" w:hAnsi="Times New Roman" w:cs="Times New Roman"/>
                <w:i/>
                <w:sz w:val="20"/>
                <w:szCs w:val="20"/>
                <w:lang w:val="en-US"/>
              </w:rPr>
              <w:t>Acer campestre, A.platanoides,</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A.tataricum,</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Carpinus betulus, Cerasus avium, C. mahaleb,</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b/>
                <w:i/>
                <w:sz w:val="20"/>
                <w:szCs w:val="20"/>
                <w:lang w:val="en-US"/>
              </w:rPr>
              <w:t>Cornus mas</w:t>
            </w:r>
            <w:r w:rsidRPr="00FA68E1">
              <w:rPr>
                <w:rFonts w:ascii="Times New Roman" w:eastAsia="Times New Roman" w:hAnsi="Times New Roman" w:cs="Times New Roman"/>
                <w:i/>
                <w:sz w:val="20"/>
                <w:szCs w:val="20"/>
                <w:lang w:val="en-US"/>
              </w:rPr>
              <w:t>, Fagus sylvatica &lt; 10%, Fraxinus excelsior,</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F. ornus, Pinus sylvestris &lt;10%,</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 xml:space="preserve">Quercus cerris, </w:t>
            </w:r>
            <w:r w:rsidRPr="00FA68E1">
              <w:rPr>
                <w:rFonts w:ascii="Times New Roman" w:eastAsia="Times New Roman" w:hAnsi="Times New Roman" w:cs="Times New Roman"/>
                <w:b/>
                <w:i/>
                <w:sz w:val="20"/>
                <w:szCs w:val="20"/>
                <w:lang w:val="en-US"/>
              </w:rPr>
              <w:t xml:space="preserve">Q. petraea* </w:t>
            </w:r>
            <w:r w:rsidRPr="00FA68E1">
              <w:rPr>
                <w:rFonts w:ascii="Times New Roman" w:eastAsia="Times New Roman" w:hAnsi="Times New Roman" w:cs="Times New Roman"/>
                <w:b/>
                <w:sz w:val="20"/>
                <w:szCs w:val="20"/>
                <w:lang w:val="en-US"/>
              </w:rPr>
              <w:t>agg</w:t>
            </w:r>
            <w:r w:rsidRPr="00FA68E1">
              <w:rPr>
                <w:rFonts w:ascii="Times New Roman" w:eastAsia="Times New Roman" w:hAnsi="Times New Roman" w:cs="Times New Roman"/>
                <w:b/>
                <w:i/>
                <w:sz w:val="20"/>
                <w:szCs w:val="20"/>
                <w:lang w:val="en-US"/>
              </w:rPr>
              <w:t xml:space="preserve">, Q. pubescens* </w:t>
            </w:r>
            <w:r w:rsidRPr="00FA68E1">
              <w:rPr>
                <w:rFonts w:ascii="Times New Roman" w:eastAsia="Times New Roman" w:hAnsi="Times New Roman" w:cs="Times New Roman"/>
                <w:b/>
                <w:sz w:val="20"/>
                <w:szCs w:val="20"/>
                <w:lang w:val="en-US"/>
              </w:rPr>
              <w:t>agg,</w:t>
            </w:r>
            <w:r w:rsidRPr="00FA68E1">
              <w:rPr>
                <w:rFonts w:ascii="Times New Roman" w:eastAsia="Times New Roman" w:hAnsi="Times New Roman" w:cs="Times New Roman"/>
                <w:b/>
                <w:spacing w:val="1"/>
                <w:sz w:val="20"/>
                <w:szCs w:val="20"/>
                <w:lang w:val="en-US"/>
              </w:rPr>
              <w:t xml:space="preserve"> </w:t>
            </w:r>
            <w:r w:rsidRPr="00FA68E1">
              <w:rPr>
                <w:rFonts w:ascii="Times New Roman" w:eastAsia="Times New Roman" w:hAnsi="Times New Roman" w:cs="Times New Roman"/>
                <w:i/>
                <w:sz w:val="20"/>
                <w:szCs w:val="20"/>
                <w:lang w:val="en-US"/>
              </w:rPr>
              <w:t xml:space="preserve">Q. robur </w:t>
            </w:r>
            <w:r w:rsidRPr="00FA68E1">
              <w:rPr>
                <w:rFonts w:ascii="Times New Roman" w:eastAsia="Times New Roman" w:hAnsi="Times New Roman" w:cs="Times New Roman"/>
                <w:sz w:val="20"/>
                <w:szCs w:val="20"/>
                <w:lang w:val="en-US"/>
              </w:rPr>
              <w:t xml:space="preserve">agg., </w:t>
            </w:r>
            <w:r w:rsidRPr="00FA68E1">
              <w:rPr>
                <w:rFonts w:ascii="Times New Roman" w:eastAsia="Times New Roman" w:hAnsi="Times New Roman" w:cs="Times New Roman"/>
                <w:i/>
                <w:sz w:val="20"/>
                <w:szCs w:val="20"/>
                <w:lang w:val="en-US"/>
              </w:rPr>
              <w:t xml:space="preserve">Sorbus </w:t>
            </w:r>
            <w:r w:rsidRPr="00FA68E1">
              <w:rPr>
                <w:rFonts w:ascii="Times New Roman" w:eastAsia="Times New Roman" w:hAnsi="Times New Roman" w:cs="Times New Roman"/>
                <w:sz w:val="20"/>
                <w:szCs w:val="20"/>
                <w:lang w:val="en-US"/>
              </w:rPr>
              <w:t xml:space="preserve">spp., </w:t>
            </w:r>
            <w:r w:rsidRPr="00FA68E1">
              <w:rPr>
                <w:rFonts w:ascii="Times New Roman" w:eastAsia="Times New Roman" w:hAnsi="Times New Roman" w:cs="Times New Roman"/>
                <w:i/>
                <w:sz w:val="20"/>
                <w:szCs w:val="20"/>
                <w:lang w:val="en-US"/>
              </w:rPr>
              <w:t>Tilia</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cordata,</w:t>
            </w:r>
            <w:r w:rsidRPr="00FA68E1">
              <w:rPr>
                <w:rFonts w:ascii="Times New Roman" w:eastAsia="Times New Roman" w:hAnsi="Times New Roman" w:cs="Times New Roman"/>
                <w:i/>
                <w:spacing w:val="-2"/>
                <w:sz w:val="20"/>
                <w:szCs w:val="20"/>
                <w:lang w:val="en-US"/>
              </w:rPr>
              <w:t xml:space="preserve"> </w:t>
            </w:r>
            <w:r w:rsidRPr="00FA68E1">
              <w:rPr>
                <w:rFonts w:ascii="Times New Roman" w:eastAsia="Times New Roman" w:hAnsi="Times New Roman" w:cs="Times New Roman"/>
                <w:i/>
                <w:sz w:val="20"/>
                <w:szCs w:val="20"/>
                <w:lang w:val="en-US"/>
              </w:rPr>
              <w:t>T.</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platyphyllos,</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Ulmus</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laevis,</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Ulmus</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minor,</w:t>
            </w:r>
            <w:r w:rsidRPr="00FA68E1">
              <w:rPr>
                <w:rFonts w:ascii="Times New Roman" w:eastAsia="Times New Roman" w:hAnsi="Times New Roman" w:cs="Times New Roman"/>
                <w:i/>
                <w:spacing w:val="-1"/>
                <w:sz w:val="20"/>
                <w:szCs w:val="20"/>
                <w:lang w:val="en-US"/>
              </w:rPr>
              <w:t xml:space="preserve"> </w:t>
            </w:r>
            <w:r w:rsidRPr="00FA68E1">
              <w:rPr>
                <w:rFonts w:ascii="Times New Roman" w:eastAsia="Times New Roman" w:hAnsi="Times New Roman" w:cs="Times New Roman"/>
                <w:i/>
                <w:sz w:val="20"/>
                <w:szCs w:val="20"/>
                <w:lang w:val="en-US"/>
              </w:rPr>
              <w:t>Viburnum lantana</w:t>
            </w:r>
            <w:r w:rsidRPr="00FA68E1">
              <w:rPr>
                <w:rFonts w:ascii="Times New Roman" w:eastAsia="Times New Roman" w:hAnsi="Times New Roman" w:cs="Times New Roman"/>
                <w:sz w:val="20"/>
                <w:szCs w:val="20"/>
                <w:lang w:val="en-US"/>
              </w:rPr>
              <w:t>.</w:t>
            </w:r>
          </w:p>
          <w:p w:rsidR="00F40A73" w:rsidRPr="00FA68E1" w:rsidRDefault="00F40A73" w:rsidP="00B769C0">
            <w:pPr>
              <w:autoSpaceDE w:val="0"/>
              <w:autoSpaceDN w:val="0"/>
              <w:adjustRightInd w:val="0"/>
              <w:rPr>
                <w:rFonts w:ascii="Times New Roman" w:hAnsi="Times New Roman" w:cs="Times New Roman"/>
                <w:sz w:val="20"/>
                <w:szCs w:val="20"/>
              </w:rPr>
            </w:pPr>
          </w:p>
          <w:p w:rsidR="00F40A73" w:rsidRPr="00FA68E1" w:rsidRDefault="00F40A73" w:rsidP="00B769C0">
            <w:pPr>
              <w:autoSpaceDE w:val="0"/>
              <w:autoSpaceDN w:val="0"/>
              <w:adjustRightInd w:val="0"/>
              <w:rPr>
                <w:rFonts w:ascii="Times New Roman" w:hAnsi="Times New Roman" w:cs="Times New Roman"/>
                <w:b/>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sz w:val="20"/>
                <w:szCs w:val="20"/>
              </w:rPr>
              <w:t>Quercus pubescens a/alebo Quercus petraea</w:t>
            </w:r>
            <w:r w:rsidRPr="00FA68E1">
              <w:rPr>
                <w:rFonts w:ascii="Times New Roman" w:hAnsi="Times New Roman" w:cs="Times New Roman"/>
                <w:sz w:val="20"/>
                <w:szCs w:val="20"/>
              </w:rPr>
              <w:t xml:space="preserve"> minimálne 30%)</w:t>
            </w:r>
          </w:p>
          <w:p w:rsidR="00F40A73" w:rsidRPr="00FA68E1" w:rsidRDefault="00F40A73" w:rsidP="00B769C0">
            <w:pPr>
              <w:autoSpaceDE w:val="0"/>
              <w:autoSpaceDN w:val="0"/>
              <w:adjustRightInd w:val="0"/>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F40A73" w:rsidRPr="00FA68E1" w:rsidTr="00B769C0">
        <w:trPr>
          <w:trHeight w:val="173"/>
          <w:jc w:val="center"/>
        </w:trPr>
        <w:tc>
          <w:tcPr>
            <w:tcW w:w="1838" w:type="dxa"/>
            <w:tcMar>
              <w:top w:w="100" w:type="dxa"/>
              <w:left w:w="100" w:type="dxa"/>
              <w:bottom w:w="100" w:type="dxa"/>
              <w:right w:w="100" w:type="dxa"/>
            </w:tcMar>
            <w:vAlign w:val="center"/>
          </w:tcPr>
          <w:p w:rsidR="00F40A73" w:rsidRPr="00FA68E1" w:rsidRDefault="00F40A73" w:rsidP="00EB27D8">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559"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F40A73" w:rsidRPr="00FA68E1" w:rsidTr="00B769C0">
        <w:trPr>
          <w:trHeight w:val="114"/>
          <w:jc w:val="center"/>
        </w:trPr>
        <w:tc>
          <w:tcPr>
            <w:tcW w:w="1838" w:type="dxa"/>
            <w:tcMar>
              <w:top w:w="100" w:type="dxa"/>
              <w:left w:w="100" w:type="dxa"/>
              <w:bottom w:w="100" w:type="dxa"/>
              <w:right w:w="100" w:type="dxa"/>
            </w:tcMar>
            <w:vAlign w:val="center"/>
          </w:tcPr>
          <w:p w:rsidR="00F40A73" w:rsidRPr="00FA68E1" w:rsidRDefault="00F40A73" w:rsidP="00EB27D8">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559"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394"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F40A73" w:rsidRPr="00FA68E1" w:rsidTr="00B769C0">
        <w:trPr>
          <w:trHeight w:val="114"/>
          <w:jc w:val="center"/>
        </w:trPr>
        <w:tc>
          <w:tcPr>
            <w:tcW w:w="1838" w:type="dxa"/>
            <w:tcMar>
              <w:top w:w="100" w:type="dxa"/>
              <w:left w:w="100" w:type="dxa"/>
              <w:bottom w:w="100" w:type="dxa"/>
              <w:right w:w="100" w:type="dxa"/>
            </w:tcMar>
            <w:vAlign w:val="center"/>
          </w:tcPr>
          <w:p w:rsidR="00F40A73" w:rsidRPr="00FA68E1" w:rsidRDefault="00F40A73" w:rsidP="00EB27D8">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F40A73" w:rsidRPr="00FA68E1" w:rsidRDefault="00F40A73" w:rsidP="00EB27D8">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559"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F40A73" w:rsidRPr="00FA68E1" w:rsidRDefault="00F40A73" w:rsidP="00B769C0">
            <w:pPr>
              <w:spacing w:line="240" w:lineRule="auto"/>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394" w:type="dxa"/>
            <w:tcMar>
              <w:top w:w="100" w:type="dxa"/>
              <w:left w:w="100" w:type="dxa"/>
              <w:bottom w:w="100" w:type="dxa"/>
              <w:right w:w="100" w:type="dxa"/>
            </w:tcMar>
            <w:vAlign w:val="center"/>
          </w:tcPr>
          <w:p w:rsidR="00F40A73" w:rsidRPr="00FA68E1" w:rsidRDefault="00F40A73" w:rsidP="00EB27D8">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lastRenderedPageBreak/>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Layout w:type="fixed"/>
        <w:tblCellMar>
          <w:left w:w="70" w:type="dxa"/>
          <w:right w:w="70" w:type="dxa"/>
        </w:tblCellMar>
        <w:tblLook w:val="04A0" w:firstRow="1" w:lastRow="0" w:firstColumn="1" w:lastColumn="0" w:noHBand="0" w:noVBand="1"/>
      </w:tblPr>
      <w:tblGrid>
        <w:gridCol w:w="1844"/>
        <w:gridCol w:w="1559"/>
        <w:gridCol w:w="1276"/>
        <w:gridCol w:w="4357"/>
      </w:tblGrid>
      <w:tr w:rsidR="00F40A73"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40A73" w:rsidRPr="00FA68E1" w:rsidRDefault="00F40A73" w:rsidP="00EB27D8">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EB27D8">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B769C0">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57"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EB27D8">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0,59</w:t>
            </w:r>
          </w:p>
        </w:tc>
        <w:tc>
          <w:tcPr>
            <w:tcW w:w="4357"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9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5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357"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F40A73"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5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357"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F40A73"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5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357"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F40A73" w:rsidRPr="00FA68E1" w:rsidRDefault="00F40A73" w:rsidP="00163A1A">
      <w:pPr>
        <w:rPr>
          <w:rFonts w:ascii="Times New Roman" w:hAnsi="Times New Roman" w:cs="Times New Roman"/>
          <w:sz w:val="20"/>
          <w:szCs w:val="20"/>
        </w:rPr>
      </w:pPr>
    </w:p>
    <w:p w:rsidR="00F40A73" w:rsidRPr="00FA68E1" w:rsidRDefault="00F40A73"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559"/>
        <w:gridCol w:w="1276"/>
        <w:gridCol w:w="4394"/>
      </w:tblGrid>
      <w:tr w:rsidR="00F40A73" w:rsidRPr="00FA68E1" w:rsidTr="00B769C0">
        <w:trPr>
          <w:trHeight w:val="305"/>
        </w:trPr>
        <w:tc>
          <w:tcPr>
            <w:tcW w:w="1844"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59"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FFFFFF"/>
            <w:hideMark/>
          </w:tcPr>
          <w:p w:rsidR="00F40A73" w:rsidRPr="00FA68E1" w:rsidRDefault="00F40A73"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84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559"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F40A73" w:rsidRPr="00FA68E1" w:rsidRDefault="00F40A73" w:rsidP="0031438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w:t>
            </w:r>
            <w:r w:rsidR="0031438B">
              <w:rPr>
                <w:rFonts w:ascii="Times New Roman" w:eastAsia="Times New Roman" w:hAnsi="Times New Roman" w:cs="Times New Roman"/>
                <w:sz w:val="20"/>
                <w:szCs w:val="20"/>
                <w:lang w:eastAsia="sk-SK"/>
              </w:rPr>
              <w:t>7</w:t>
            </w:r>
          </w:p>
        </w:tc>
        <w:tc>
          <w:tcPr>
            <w:tcW w:w="439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900"/>
        </w:trPr>
        <w:tc>
          <w:tcPr>
            <w:tcW w:w="184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559"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39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F40A73" w:rsidRPr="00FA68E1" w:rsidTr="00B769C0">
        <w:trPr>
          <w:trHeight w:val="290"/>
        </w:trPr>
        <w:tc>
          <w:tcPr>
            <w:tcW w:w="184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559"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39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F40A73" w:rsidRPr="00FA68E1" w:rsidTr="00B769C0">
        <w:trPr>
          <w:trHeight w:val="850"/>
        </w:trPr>
        <w:tc>
          <w:tcPr>
            <w:tcW w:w="184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559"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394" w:type="dxa"/>
            <w:shd w:val="clear" w:color="auto" w:fill="FFFFFF"/>
            <w:vAlign w:val="center"/>
            <w:hideMark/>
          </w:tcPr>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F40A73" w:rsidRPr="00FA68E1" w:rsidRDefault="00F40A73" w:rsidP="00163A1A">
      <w:pPr>
        <w:spacing w:line="240" w:lineRule="auto"/>
        <w:rPr>
          <w:rFonts w:ascii="Times New Roman" w:hAnsi="Times New Roman" w:cs="Times New Roman"/>
          <w:color w:val="000000"/>
          <w:sz w:val="20"/>
          <w:szCs w:val="20"/>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1276"/>
        <w:gridCol w:w="4393"/>
      </w:tblGrid>
      <w:tr w:rsidR="00F40A73" w:rsidRPr="00FA68E1" w:rsidTr="00B769C0">
        <w:trPr>
          <w:trHeight w:val="705"/>
        </w:trPr>
        <w:tc>
          <w:tcPr>
            <w:tcW w:w="179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3"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79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rsidR="00F40A73" w:rsidRPr="00FA68E1" w:rsidRDefault="0062241F" w:rsidP="00EB27D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4,8</w:t>
            </w:r>
          </w:p>
        </w:tc>
        <w:tc>
          <w:tcPr>
            <w:tcW w:w="4393"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F40A73" w:rsidRPr="00FA68E1" w:rsidTr="00B769C0">
        <w:trPr>
          <w:trHeight w:val="563"/>
        </w:trPr>
        <w:tc>
          <w:tcPr>
            <w:tcW w:w="179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393"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F40A73" w:rsidRPr="00FA68E1" w:rsidTr="00B769C0">
        <w:trPr>
          <w:trHeight w:val="290"/>
        </w:trPr>
        <w:tc>
          <w:tcPr>
            <w:tcW w:w="179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3"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F40A73" w:rsidRPr="00FA68E1" w:rsidTr="00B769C0">
        <w:trPr>
          <w:trHeight w:val="404"/>
        </w:trPr>
        <w:tc>
          <w:tcPr>
            <w:tcW w:w="179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276"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393"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844"/>
        <w:gridCol w:w="1559"/>
        <w:gridCol w:w="1276"/>
        <w:gridCol w:w="4359"/>
      </w:tblGrid>
      <w:tr w:rsidR="00F40A73"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40A73" w:rsidRPr="00FA68E1" w:rsidRDefault="00F40A73" w:rsidP="00EB27D8">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EB27D8">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359"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F40A73" w:rsidP="00EB27D8">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tcPr>
          <w:p w:rsidR="00F40A73" w:rsidRPr="00FA68E1" w:rsidRDefault="0062241F" w:rsidP="00EB27D8">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54,2</w:t>
            </w:r>
          </w:p>
        </w:tc>
        <w:tc>
          <w:tcPr>
            <w:tcW w:w="4359"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140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5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3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w:t>
            </w:r>
            <w:r w:rsidRPr="00FA68E1">
              <w:rPr>
                <w:rFonts w:ascii="Times New Roman" w:hAnsi="Times New Roman" w:cs="Times New Roman"/>
                <w:bCs/>
                <w:i/>
                <w:iCs/>
                <w:sz w:val="20"/>
                <w:szCs w:val="20"/>
              </w:rPr>
              <w:lastRenderedPageBreak/>
              <w:t xml:space="preserve">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F40A73"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Vertikálna štruktúra biotopu</w:t>
            </w:r>
          </w:p>
        </w:tc>
        <w:tc>
          <w:tcPr>
            <w:tcW w:w="15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3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F40A73"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5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35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rPr>
          <w:rFonts w:ascii="Times New Roman" w:hAnsi="Times New Roman" w:cs="Times New Roman"/>
          <w:sz w:val="20"/>
          <w:szCs w:val="20"/>
        </w:rPr>
      </w:pPr>
    </w:p>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559"/>
        <w:gridCol w:w="1276"/>
        <w:gridCol w:w="4359"/>
      </w:tblGrid>
      <w:tr w:rsidR="00F40A73" w:rsidRPr="00FA68E1" w:rsidTr="00B769C0">
        <w:trPr>
          <w:trHeight w:val="705"/>
        </w:trPr>
        <w:tc>
          <w:tcPr>
            <w:tcW w:w="1844"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559"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359" w:type="dxa"/>
            <w:shd w:val="clear" w:color="auto" w:fill="FFFFFF"/>
            <w:vAlign w:val="center"/>
            <w:hideMark/>
          </w:tcPr>
          <w:p w:rsidR="00F40A73" w:rsidRPr="00FA68E1" w:rsidRDefault="00F40A73"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844"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5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FFFFFF"/>
            <w:vAlign w:val="center"/>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89,33</w:t>
            </w:r>
          </w:p>
        </w:tc>
        <w:tc>
          <w:tcPr>
            <w:tcW w:w="43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699"/>
        </w:trPr>
        <w:tc>
          <w:tcPr>
            <w:tcW w:w="1844"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3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F40A73" w:rsidRPr="00FA68E1" w:rsidTr="00B769C0">
        <w:trPr>
          <w:trHeight w:val="290"/>
        </w:trPr>
        <w:tc>
          <w:tcPr>
            <w:tcW w:w="1844"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5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276"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3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F40A73" w:rsidRPr="00FA68E1" w:rsidTr="00B769C0">
        <w:trPr>
          <w:trHeight w:val="850"/>
        </w:trPr>
        <w:tc>
          <w:tcPr>
            <w:tcW w:w="1844"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5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359" w:type="dxa"/>
            <w:shd w:val="clear" w:color="auto" w:fill="FFFFFF"/>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rPr>
          <w:rFonts w:ascii="Times New Roman" w:hAnsi="Times New Roman" w:cs="Times New Roman"/>
          <w:sz w:val="20"/>
          <w:szCs w:val="20"/>
        </w:rPr>
      </w:pPr>
    </w:p>
    <w:p w:rsidR="00F40A73" w:rsidRPr="00FA68E1" w:rsidRDefault="00F40A73"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4"/>
          <w:szCs w:val="24"/>
          <w:lang w:eastAsia="sk-SK"/>
        </w:rPr>
        <w:t>Zachovanie 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559"/>
        <w:gridCol w:w="1276"/>
        <w:gridCol w:w="4394"/>
      </w:tblGrid>
      <w:tr w:rsidR="00F40A73" w:rsidRPr="00FA68E1" w:rsidTr="00B769C0">
        <w:trPr>
          <w:trHeight w:val="705"/>
        </w:trPr>
        <w:tc>
          <w:tcPr>
            <w:tcW w:w="1844"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559"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84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Výmera biotopu</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0,28</w:t>
            </w:r>
          </w:p>
        </w:tc>
        <w:tc>
          <w:tcPr>
            <w:tcW w:w="439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90"/>
        </w:trPr>
        <w:tc>
          <w:tcPr>
            <w:tcW w:w="184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559"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auto"/>
            <w:vAlign w:val="center"/>
          </w:tcPr>
          <w:p w:rsidR="00F40A73" w:rsidRPr="00FA68E1" w:rsidRDefault="00F40A73"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39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F40A73" w:rsidRPr="00FA68E1" w:rsidTr="00B769C0">
        <w:trPr>
          <w:trHeight w:val="290"/>
        </w:trPr>
        <w:tc>
          <w:tcPr>
            <w:tcW w:w="184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559"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tcPr>
          <w:p w:rsidR="00F40A73" w:rsidRPr="00FA68E1" w:rsidRDefault="00F40A73"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39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sutinách.</w:t>
            </w:r>
          </w:p>
        </w:tc>
      </w:tr>
      <w:tr w:rsidR="00F40A73" w:rsidRPr="00FA68E1" w:rsidTr="00B769C0">
        <w:trPr>
          <w:trHeight w:val="290"/>
        </w:trPr>
        <w:tc>
          <w:tcPr>
            <w:tcW w:w="184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559"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auto"/>
            <w:vAlign w:val="center"/>
          </w:tcPr>
          <w:p w:rsidR="00F40A73" w:rsidRPr="00FA68E1" w:rsidRDefault="00F40A73" w:rsidP="00B769C0">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menej ako 1 %</w:t>
            </w:r>
          </w:p>
        </w:tc>
        <w:tc>
          <w:tcPr>
            <w:tcW w:w="439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spacing w:line="240" w:lineRule="auto"/>
        <w:rPr>
          <w:rFonts w:ascii="Times New Roman" w:eastAsia="Times New Roman" w:hAnsi="Times New Roman" w:cs="Times New Roman"/>
          <w:b/>
          <w:sz w:val="24"/>
          <w:szCs w:val="24"/>
          <w:lang w:eastAsia="sk-SK"/>
        </w:rPr>
      </w:pPr>
    </w:p>
    <w:p w:rsidR="00F40A73" w:rsidRPr="00FA68E1" w:rsidRDefault="00F40A73"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559"/>
        <w:gridCol w:w="1276"/>
        <w:gridCol w:w="4394"/>
      </w:tblGrid>
      <w:tr w:rsidR="00F40A73" w:rsidRPr="00FA68E1" w:rsidTr="00B769C0">
        <w:trPr>
          <w:trHeight w:val="482"/>
        </w:trPr>
        <w:tc>
          <w:tcPr>
            <w:tcW w:w="184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84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559"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3,75</w:t>
            </w:r>
          </w:p>
        </w:tc>
        <w:tc>
          <w:tcPr>
            <w:tcW w:w="439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40A73" w:rsidRPr="00FA68E1" w:rsidTr="00B769C0">
        <w:trPr>
          <w:trHeight w:val="290"/>
        </w:trPr>
        <w:tc>
          <w:tcPr>
            <w:tcW w:w="184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559"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39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F40A73" w:rsidRPr="00FA68E1" w:rsidTr="00B769C0">
        <w:trPr>
          <w:trHeight w:val="290"/>
        </w:trPr>
        <w:tc>
          <w:tcPr>
            <w:tcW w:w="184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559"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39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F40A73" w:rsidRPr="00FA68E1" w:rsidTr="00B769C0">
        <w:trPr>
          <w:trHeight w:val="290"/>
        </w:trPr>
        <w:tc>
          <w:tcPr>
            <w:tcW w:w="184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559"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39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3"/>
        <w:gridCol w:w="1468"/>
        <w:gridCol w:w="1418"/>
        <w:gridCol w:w="4394"/>
      </w:tblGrid>
      <w:tr w:rsidR="00F40A73" w:rsidRPr="00FA68E1" w:rsidTr="00B769C0">
        <w:trPr>
          <w:trHeight w:val="448"/>
        </w:trPr>
        <w:tc>
          <w:tcPr>
            <w:tcW w:w="1793"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lastRenderedPageBreak/>
              <w:t>Parameter</w:t>
            </w:r>
          </w:p>
        </w:tc>
        <w:tc>
          <w:tcPr>
            <w:tcW w:w="1468"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8"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90"/>
        </w:trPr>
        <w:tc>
          <w:tcPr>
            <w:tcW w:w="1793"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68"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8"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6</w:t>
            </w:r>
          </w:p>
        </w:tc>
        <w:tc>
          <w:tcPr>
            <w:tcW w:w="4394" w:type="dxa"/>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F40A73" w:rsidRPr="00FA68E1" w:rsidTr="00B769C0">
        <w:trPr>
          <w:trHeight w:val="290"/>
        </w:trPr>
        <w:tc>
          <w:tcPr>
            <w:tcW w:w="1793"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68"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8"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394" w:type="dxa"/>
            <w:shd w:val="clear" w:color="auto" w:fill="auto"/>
            <w:vAlign w:val="center"/>
          </w:tcPr>
          <w:p w:rsidR="00F40A73" w:rsidRPr="00FA68E1" w:rsidRDefault="00F40A73" w:rsidP="00EB27D8">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F40A73" w:rsidRPr="00FA68E1" w:rsidRDefault="00F40A73" w:rsidP="00163A1A">
      <w:pPr>
        <w:spacing w:line="240" w:lineRule="auto"/>
        <w:rPr>
          <w:rFonts w:ascii="Times New Roman" w:hAnsi="Times New Roman" w:cs="Times New Roman"/>
          <w:color w:val="000000"/>
          <w:sz w:val="24"/>
          <w:szCs w:val="24"/>
        </w:rPr>
      </w:pPr>
    </w:p>
    <w:p w:rsidR="00F40A73" w:rsidRPr="00FA68E1" w:rsidRDefault="00F40A73"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799"/>
        <w:gridCol w:w="1417"/>
        <w:gridCol w:w="1418"/>
        <w:gridCol w:w="4444"/>
      </w:tblGrid>
      <w:tr w:rsidR="00F40A73"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2000</w:t>
            </w:r>
          </w:p>
        </w:tc>
        <w:tc>
          <w:tcPr>
            <w:tcW w:w="4444"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2000 až 5000 jedincov. </w:t>
            </w:r>
          </w:p>
        </w:tc>
      </w:tr>
      <w:tr w:rsidR="00F40A73" w:rsidRPr="00FA68E1" w:rsidTr="00B769C0">
        <w:trPr>
          <w:trHeight w:val="285"/>
        </w:trPr>
        <w:tc>
          <w:tcPr>
            <w:tcW w:w="1799" w:type="dxa"/>
            <w:tcBorders>
              <w:top w:val="nil"/>
              <w:left w:val="single" w:sz="4" w:space="0" w:color="auto"/>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444" w:type="dxa"/>
            <w:tcBorders>
              <w:top w:val="nil"/>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F40A73"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44" w:type="dxa"/>
            <w:tcBorders>
              <w:top w:val="nil"/>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F40A73"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44"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F40A73"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444"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40A73" w:rsidRPr="00FA68E1" w:rsidRDefault="00F40A73" w:rsidP="00163A1A">
      <w:pPr>
        <w:rPr>
          <w:rFonts w:ascii="Times New Roman" w:hAnsi="Times New Roman" w:cs="Times New Roman"/>
        </w:rPr>
      </w:pPr>
    </w:p>
    <w:p w:rsidR="00F40A73" w:rsidRPr="00FA68E1" w:rsidRDefault="00F40A73" w:rsidP="00163A1A">
      <w:pPr>
        <w:pStyle w:val="Zkladntext"/>
        <w:widowControl w:val="0"/>
        <w:jc w:val="left"/>
        <w:rPr>
          <w:b w:val="0"/>
        </w:rPr>
      </w:pPr>
      <w:r w:rsidRPr="00FA68E1">
        <w:rPr>
          <w:b w:val="0"/>
        </w:rPr>
        <w:t xml:space="preserve">Zlepšenie stavu druhu </w:t>
      </w:r>
      <w:r w:rsidRPr="00FA68E1">
        <w:rPr>
          <w:i/>
        </w:rPr>
        <w:t xml:space="preserve">Dracocephalum austriacum </w:t>
      </w:r>
      <w:r w:rsidRPr="00FA68E1">
        <w:rPr>
          <w:b w:val="0"/>
        </w:rPr>
        <w:t>za splnenia nasledovných atribútov:</w:t>
      </w:r>
    </w:p>
    <w:p w:rsidR="00F40A73" w:rsidRPr="00FA68E1" w:rsidRDefault="00F40A73" w:rsidP="00163A1A">
      <w:pPr>
        <w:pStyle w:val="Zkladntext"/>
        <w:widowControl w:val="0"/>
        <w:jc w:val="left"/>
        <w:rPr>
          <w:b w:val="0"/>
        </w:rPr>
      </w:pPr>
    </w:p>
    <w:tbl>
      <w:tblPr>
        <w:tblW w:w="5398" w:type="pct"/>
        <w:tblInd w:w="-289" w:type="dxa"/>
        <w:tblCellMar>
          <w:left w:w="70" w:type="dxa"/>
          <w:right w:w="70" w:type="dxa"/>
        </w:tblCellMar>
        <w:tblLook w:val="00A0" w:firstRow="1" w:lastRow="0" w:firstColumn="1" w:lastColumn="0" w:noHBand="0" w:noVBand="0"/>
      </w:tblPr>
      <w:tblGrid>
        <w:gridCol w:w="1844"/>
        <w:gridCol w:w="1417"/>
        <w:gridCol w:w="1418"/>
        <w:gridCol w:w="4491"/>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491" w:type="dxa"/>
            <w:tcBorders>
              <w:top w:val="single" w:sz="4" w:space="0" w:color="auto"/>
              <w:left w:val="nil"/>
              <w:bottom w:val="single" w:sz="4" w:space="0" w:color="auto"/>
              <w:right w:val="single" w:sz="4" w:space="0" w:color="auto"/>
            </w:tcBorders>
            <w:vAlign w:val="center"/>
            <w:hideMark/>
          </w:tcPr>
          <w:p w:rsidR="00F40A73" w:rsidRPr="00FA68E1" w:rsidRDefault="00F40A73"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F40A73"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491" w:type="dxa"/>
            <w:tcBorders>
              <w:top w:val="single" w:sz="4" w:space="0" w:color="auto"/>
              <w:left w:val="nil"/>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20 jedincov (v závislosti od variability početnosti populácie v rámci jednotlivých rokov).</w:t>
            </w:r>
          </w:p>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10 do 50 jedincov.</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4491" w:type="dxa"/>
            <w:tcBorders>
              <w:top w:val="nil"/>
              <w:left w:val="nil"/>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rsidR="00F40A73" w:rsidRPr="00FA68E1" w:rsidRDefault="00F40A73" w:rsidP="00EB27D8">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91" w:type="dxa"/>
            <w:tcBorders>
              <w:top w:val="nil"/>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 xml:space="preserve">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w:t>
            </w:r>
            <w:r w:rsidRPr="00FA68E1">
              <w:rPr>
                <w:rFonts w:ascii="Times New Roman" w:hAnsi="Times New Roman" w:cs="Times New Roman"/>
                <w:i/>
                <w:iCs/>
                <w:color w:val="000000" w:themeColor="text1"/>
                <w:sz w:val="20"/>
                <w:szCs w:val="20"/>
              </w:rPr>
              <w:lastRenderedPageBreak/>
              <w:t>linophyllon, Tithymalus cyparissias, Vincetoxicum hirundinaria</w:t>
            </w:r>
          </w:p>
        </w:tc>
      </w:tr>
      <w:tr w:rsidR="00F40A73"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lastRenderedPageBreak/>
              <w:t>Kvalita biotopu</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15 % drevín</w:t>
            </w:r>
          </w:p>
        </w:tc>
        <w:tc>
          <w:tcPr>
            <w:tcW w:w="4491"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19"/>
                <w:szCs w:val="19"/>
                <w:shd w:val="clear" w:color="auto" w:fill="FAFBFA"/>
              </w:rPr>
              <w:t>Minimálne zastúpenie sukcesie na nelesných lokalitách druhu</w:t>
            </w:r>
          </w:p>
        </w:tc>
      </w:tr>
      <w:tr w:rsidR="00F40A73"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Menej ako 1</w:t>
            </w:r>
          </w:p>
        </w:tc>
        <w:tc>
          <w:tcPr>
            <w:tcW w:w="4491" w:type="dxa"/>
            <w:tcBorders>
              <w:top w:val="single" w:sz="4" w:space="0" w:color="auto"/>
              <w:left w:val="nil"/>
              <w:bottom w:val="single" w:sz="4" w:space="0" w:color="auto"/>
              <w:right w:val="single" w:sz="4" w:space="0" w:color="auto"/>
            </w:tcBorders>
            <w:vAlign w:val="center"/>
          </w:tcPr>
          <w:p w:rsidR="00F40A73" w:rsidRPr="00FA68E1" w:rsidRDefault="00F40A73" w:rsidP="00EB27D8">
            <w:pPr>
              <w:spacing w:after="0"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40A73" w:rsidRPr="00FA68E1" w:rsidRDefault="00F40A73" w:rsidP="00163A1A">
      <w:pPr>
        <w:pStyle w:val="Zkladntext"/>
        <w:widowControl w:val="0"/>
        <w:jc w:val="left"/>
      </w:pPr>
    </w:p>
    <w:p w:rsidR="00F40A73" w:rsidRPr="00FA68E1" w:rsidRDefault="00F40A73" w:rsidP="00163A1A">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41" w:type="pct"/>
        <w:tblInd w:w="-289" w:type="dxa"/>
        <w:tblLayout w:type="fixed"/>
        <w:tblCellMar>
          <w:left w:w="70" w:type="dxa"/>
          <w:right w:w="70" w:type="dxa"/>
        </w:tblCellMar>
        <w:tblLook w:val="04A0" w:firstRow="1" w:lastRow="0" w:firstColumn="1" w:lastColumn="0" w:noHBand="0" w:noVBand="1"/>
      </w:tblPr>
      <w:tblGrid>
        <w:gridCol w:w="1844"/>
        <w:gridCol w:w="1417"/>
        <w:gridCol w:w="1418"/>
        <w:gridCol w:w="4394"/>
      </w:tblGrid>
      <w:tr w:rsidR="00EB27D8" w:rsidRPr="00FA68E1" w:rsidTr="00EB27D8">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EB27D8" w:rsidRPr="00FA68E1" w:rsidTr="00EB27D8">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A73" w:rsidRPr="00FA68E1" w:rsidRDefault="00EB27D8"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F40A73" w:rsidRPr="00FA68E1">
              <w:rPr>
                <w:rFonts w:ascii="Times New Roman" w:eastAsia="Times New Roman" w:hAnsi="Times New Roman" w:cs="Times New Roman"/>
                <w:color w:val="000000"/>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na  0 až 100 jedincov, cieľom je stabilná populácia druhu v území</w:t>
            </w:r>
          </w:p>
        </w:tc>
      </w:tr>
      <w:tr w:rsidR="00EB27D8" w:rsidRPr="00FA68E1" w:rsidTr="00EB27D8">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40A73" w:rsidRPr="00FA68E1" w:rsidRDefault="00EB27D8"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F40A73" w:rsidRPr="00FA68E1">
              <w:rPr>
                <w:rFonts w:ascii="Times New Roman" w:eastAsia="Times New Roman" w:hAnsi="Times New Roman" w:cs="Times New Roman"/>
                <w:color w:val="000000"/>
                <w:sz w:val="20"/>
                <w:szCs w:val="20"/>
                <w:lang w:eastAsia="sk-SK"/>
              </w:rPr>
              <w:t>ozloha biotopu</w:t>
            </w:r>
          </w:p>
        </w:tc>
        <w:tc>
          <w:tcPr>
            <w:tcW w:w="1417"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100</w:t>
            </w:r>
          </w:p>
        </w:tc>
        <w:tc>
          <w:tcPr>
            <w:tcW w:w="4394"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100 ha</w:t>
            </w:r>
          </w:p>
        </w:tc>
      </w:tr>
      <w:tr w:rsidR="00EB27D8" w:rsidRPr="00FA68E1" w:rsidTr="00EB27D8">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EB27D8"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F40A73" w:rsidRPr="00FA68E1">
              <w:rPr>
                <w:rFonts w:ascii="Times New Roman" w:eastAsia="Times New Roman" w:hAnsi="Times New Roman" w:cs="Times New Roman"/>
                <w:color w:val="000000"/>
                <w:sz w:val="20"/>
                <w:szCs w:val="20"/>
                <w:lang w:eastAsia="sk-SK"/>
              </w:rPr>
              <w:t xml:space="preserve">valita biotopu druhu </w:t>
            </w:r>
          </w:p>
        </w:tc>
        <w:tc>
          <w:tcPr>
            <w:tcW w:w="1417"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418"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394"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F40A73" w:rsidRPr="00FA68E1" w:rsidRDefault="00F40A73" w:rsidP="00163A1A">
      <w:pPr>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sz w:val="24"/>
          <w:szCs w:val="24"/>
          <w:shd w:val="clear" w:color="auto" w:fill="FFFFFF"/>
        </w:rPr>
      </w:pPr>
      <w:r w:rsidRPr="00FA68E1">
        <w:rPr>
          <w:rFonts w:ascii="Times New Roman" w:hAnsi="Times New Roman" w:cs="Times New Roman"/>
          <w:sz w:val="24"/>
          <w:szCs w:val="24"/>
        </w:rPr>
        <w:t xml:space="preserve">Zachovanie stavu druhu </w:t>
      </w:r>
      <w:r w:rsidRPr="00FA68E1">
        <w:rPr>
          <w:rFonts w:ascii="Times New Roman" w:hAnsi="Times New Roman" w:cs="Times New Roman"/>
          <w:b/>
          <w:i/>
          <w:sz w:val="24"/>
          <w:szCs w:val="24"/>
        </w:rPr>
        <w:t xml:space="preserve">Cerambyx cerdo </w:t>
      </w:r>
      <w:r w:rsidRPr="00FA68E1">
        <w:rPr>
          <w:rFonts w:ascii="Times New Roman" w:hAnsi="Times New Roman" w:cs="Times New Roman"/>
          <w:sz w:val="24"/>
          <w:szCs w:val="24"/>
        </w:rPr>
        <w:t>za splnenia nasledovných atribútov</w:t>
      </w:r>
      <w:r w:rsidRPr="00FA68E1">
        <w:rPr>
          <w:rFonts w:ascii="Times New Roman" w:hAnsi="Times New Roman" w:cs="Times New Roman"/>
          <w:color w:val="000000"/>
          <w:sz w:val="24"/>
          <w:szCs w:val="24"/>
          <w:shd w:val="clear" w:color="auto" w:fill="FFFFFF"/>
        </w:rPr>
        <w:t>:</w:t>
      </w:r>
    </w:p>
    <w:tbl>
      <w:tblPr>
        <w:tblW w:w="5341" w:type="pct"/>
        <w:tblInd w:w="-289" w:type="dxa"/>
        <w:tblCellMar>
          <w:left w:w="70" w:type="dxa"/>
          <w:right w:w="70" w:type="dxa"/>
        </w:tblCellMar>
        <w:tblLook w:val="04A0" w:firstRow="1" w:lastRow="0" w:firstColumn="1" w:lastColumn="0" w:noHBand="0" w:noVBand="1"/>
      </w:tblPr>
      <w:tblGrid>
        <w:gridCol w:w="1844"/>
        <w:gridCol w:w="1417"/>
        <w:gridCol w:w="1418"/>
        <w:gridCol w:w="4394"/>
      </w:tblGrid>
      <w:tr w:rsidR="00F40A73" w:rsidRPr="00FA68E1" w:rsidTr="00B769C0">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F40A73" w:rsidRPr="00FA68E1" w:rsidTr="00B769C0">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A73" w:rsidRPr="00FA68E1" w:rsidRDefault="00EB27D8"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F40A73" w:rsidRPr="00FA68E1">
              <w:rPr>
                <w:rFonts w:ascii="Times New Roman" w:eastAsia="Times New Roman" w:hAnsi="Times New Roman" w:cs="Times New Roman"/>
                <w:color w:val="000000"/>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v súčasnosti odhadovaná na  veľkosť populácie 100 – 2000 jedincov </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EB27D8"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F40A73" w:rsidRPr="00FA68E1">
              <w:rPr>
                <w:rFonts w:ascii="Times New Roman" w:eastAsia="Times New Roman" w:hAnsi="Times New Roman" w:cs="Times New Roman"/>
                <w:color w:val="000000"/>
                <w:sz w:val="20"/>
                <w:szCs w:val="20"/>
                <w:lang w:eastAsia="sk-SK"/>
              </w:rPr>
              <w:t>ozloha biotopu výskytu</w:t>
            </w:r>
          </w:p>
        </w:tc>
        <w:tc>
          <w:tcPr>
            <w:tcW w:w="1417"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30</w:t>
            </w:r>
          </w:p>
        </w:tc>
        <w:tc>
          <w:tcPr>
            <w:tcW w:w="4394"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Potrebné dosiahnuť zastúpenie starších porastov na väčšine územia.</w:t>
            </w:r>
          </w:p>
        </w:tc>
      </w:tr>
      <w:tr w:rsidR="00F40A73" w:rsidRPr="00FA68E1" w:rsidTr="00B769C0">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417"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ponechaných starších jedincov drevín nad 80 rokov/ha</w:t>
            </w:r>
          </w:p>
        </w:tc>
        <w:tc>
          <w:tcPr>
            <w:tcW w:w="1418" w:type="dxa"/>
            <w:tcBorders>
              <w:top w:val="nil"/>
              <w:left w:val="nil"/>
              <w:bottom w:val="single" w:sz="4" w:space="0" w:color="auto"/>
              <w:right w:val="single" w:sz="4" w:space="0" w:color="auto"/>
            </w:tcBorders>
            <w:shd w:val="clear" w:color="auto" w:fill="auto"/>
            <w:noWrap/>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 stromov/ha</w:t>
            </w:r>
          </w:p>
        </w:tc>
        <w:tc>
          <w:tcPr>
            <w:tcW w:w="4394"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EB27D8">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Dosiahnuť považovaný počet starších stromov na ha.</w:t>
            </w:r>
          </w:p>
        </w:tc>
      </w:tr>
    </w:tbl>
    <w:p w:rsidR="00F40A73" w:rsidRPr="00FA68E1" w:rsidRDefault="00F40A73" w:rsidP="00163A1A">
      <w:pPr>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4A0" w:firstRow="1" w:lastRow="0" w:firstColumn="1" w:lastColumn="0" w:noHBand="0" w:noVBand="1"/>
      </w:tblPr>
      <w:tblGrid>
        <w:gridCol w:w="1846"/>
        <w:gridCol w:w="1415"/>
        <w:gridCol w:w="1419"/>
        <w:gridCol w:w="4393"/>
      </w:tblGrid>
      <w:tr w:rsidR="00F40A73" w:rsidRPr="00FA68E1" w:rsidTr="00B769C0">
        <w:trPr>
          <w:trHeight w:val="810"/>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F40A73" w:rsidRPr="00B769C0" w:rsidRDefault="00F40A73"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F40A73" w:rsidRPr="00FA68E1" w:rsidTr="00B769C0">
        <w:trPr>
          <w:trHeight w:val="810"/>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73" w:rsidRPr="00FA68E1" w:rsidRDefault="00EB27D8"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V</w:t>
            </w:r>
            <w:r w:rsidR="00F40A73" w:rsidRPr="00FA68E1">
              <w:rPr>
                <w:rFonts w:ascii="Times New Roman" w:eastAsia="Times New Roman" w:hAnsi="Times New Roman" w:cs="Times New Roman"/>
                <w:color w:val="000000"/>
                <w:sz w:val="20"/>
                <w:szCs w:val="20"/>
                <w:lang w:eastAsia="sk-SK"/>
              </w:rPr>
              <w:t>eľkosť populácie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30</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výskyt druhu v počte 0 – 50 jedincov.</w:t>
            </w:r>
          </w:p>
        </w:tc>
      </w:tr>
      <w:tr w:rsidR="00F40A73" w:rsidRPr="00FA68E1" w:rsidTr="00B769C0">
        <w:trPr>
          <w:trHeight w:val="930"/>
        </w:trPr>
        <w:tc>
          <w:tcPr>
            <w:tcW w:w="1846" w:type="dxa"/>
            <w:tcBorders>
              <w:top w:val="nil"/>
              <w:left w:val="single" w:sz="4" w:space="0" w:color="auto"/>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415"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9"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200</w:t>
            </w:r>
          </w:p>
        </w:tc>
        <w:tc>
          <w:tcPr>
            <w:tcW w:w="4393" w:type="dxa"/>
            <w:tcBorders>
              <w:top w:val="nil"/>
              <w:left w:val="nil"/>
              <w:bottom w:val="single" w:sz="4" w:space="0" w:color="auto"/>
              <w:right w:val="single" w:sz="4" w:space="0" w:color="auto"/>
            </w:tcBorders>
            <w:shd w:val="clear" w:color="auto" w:fill="auto"/>
            <w:vAlign w:val="center"/>
            <w:hideMark/>
          </w:tcPr>
          <w:p w:rsidR="00F40A73" w:rsidRPr="00FA68E1" w:rsidRDefault="00F40A73"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Lesné biotopy poskytujú potravné biotopy pre daný druh netopiera. </w:t>
            </w:r>
          </w:p>
        </w:tc>
      </w:tr>
    </w:tbl>
    <w:p w:rsidR="00F40A73" w:rsidRPr="00FA68E1" w:rsidRDefault="00F40A73" w:rsidP="00163A1A">
      <w:pPr>
        <w:pStyle w:val="Zkladntext"/>
        <w:widowControl w:val="0"/>
        <w:jc w:val="left"/>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418"/>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272"/>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výskyt druhu (zaznamenanie 5 až 20 jedincov v rámci celého ÚEV na zimoviskách)</w:t>
            </w:r>
          </w:p>
        </w:tc>
      </w:tr>
      <w:tr w:rsidR="00F40A73" w:rsidRPr="00FA68E1" w:rsidTr="00B769C0">
        <w:trPr>
          <w:trHeight w:val="422"/>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3</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bl>
    <w:p w:rsidR="00F40A73" w:rsidRPr="00FA68E1" w:rsidRDefault="00F40A73" w:rsidP="00163A1A">
      <w:pPr>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418"/>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394" w:type="dxa"/>
            <w:tcBorders>
              <w:top w:val="single" w:sz="4" w:space="0" w:color="auto"/>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len náhodný výskyt (zaznamenanie 0 až 50 jedincov v rámci celého ÚEV na zimoviskách).</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394"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zimoviska uvedeného druhu.</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w:t>
            </w:r>
          </w:p>
        </w:tc>
        <w:tc>
          <w:tcPr>
            <w:tcW w:w="4394" w:type="dxa"/>
            <w:tcBorders>
              <w:top w:val="nil"/>
              <w:left w:val="nil"/>
              <w:bottom w:val="single" w:sz="4" w:space="0" w:color="auto"/>
              <w:right w:val="single" w:sz="4" w:space="0" w:color="auto"/>
            </w:tcBorders>
            <w:vAlign w:val="center"/>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uvedený druh.</w:t>
            </w:r>
          </w:p>
        </w:tc>
      </w:tr>
    </w:tbl>
    <w:p w:rsidR="00F40A73" w:rsidRPr="00FA68E1" w:rsidRDefault="00F40A73" w:rsidP="00163A1A">
      <w:pPr>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418"/>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Eviduje sa výskyt (zaznamenanie 10 až 20 jedincov v rámci celého ÚEV na zimoviskách), </w:t>
            </w:r>
          </w:p>
        </w:tc>
      </w:tr>
      <w:tr w:rsidR="00F40A73"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3známe zimoviská uvedeného druhu.</w:t>
            </w:r>
          </w:p>
        </w:tc>
      </w:tr>
      <w:tr w:rsidR="00F40A73"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Min. 200</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F40A73" w:rsidRPr="00FA68E1" w:rsidRDefault="00F40A73" w:rsidP="00163A1A">
      <w:pPr>
        <w:rPr>
          <w:rFonts w:ascii="Times New Roman" w:hAnsi="Times New Roman" w:cs="Times New Roman"/>
        </w:rPr>
      </w:pPr>
    </w:p>
    <w:p w:rsidR="00F40A73" w:rsidRPr="00FA68E1" w:rsidRDefault="00F40A73"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418"/>
        <w:gridCol w:w="4394"/>
      </w:tblGrid>
      <w:tr w:rsidR="00F40A73"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40A73"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4394" w:type="dxa"/>
            <w:tcBorders>
              <w:top w:val="single" w:sz="4" w:space="0" w:color="auto"/>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100 až 150 jedincov v rámci celého ÚEV </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439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žiadne známe zimoviská uvedeného druhu v danom ÚEV. Je potrebný intenzívny monitoring druhu v podzemných priestoroch ÚEV.</w:t>
            </w:r>
          </w:p>
        </w:tc>
      </w:tr>
      <w:tr w:rsidR="00F40A73"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150</w:t>
            </w:r>
          </w:p>
        </w:tc>
        <w:tc>
          <w:tcPr>
            <w:tcW w:w="4394" w:type="dxa"/>
            <w:tcBorders>
              <w:top w:val="nil"/>
              <w:left w:val="nil"/>
              <w:bottom w:val="single" w:sz="4" w:space="0" w:color="auto"/>
              <w:right w:val="single" w:sz="4" w:space="0" w:color="auto"/>
            </w:tcBorders>
            <w:vAlign w:val="center"/>
            <w:hideMark/>
          </w:tcPr>
          <w:p w:rsidR="00F40A73" w:rsidRPr="00FA68E1" w:rsidRDefault="00F40A73"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F40A73" w:rsidRPr="00FA68E1" w:rsidRDefault="00F40A73" w:rsidP="00163A1A">
      <w:pPr>
        <w:rPr>
          <w:rFonts w:ascii="Times New Roman" w:hAnsi="Times New Roman" w:cs="Times New Roman"/>
        </w:rPr>
      </w:pPr>
    </w:p>
    <w:p w:rsidR="00F40A73" w:rsidRPr="00FA68E1" w:rsidRDefault="00F40A73" w:rsidP="00163A1A">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1417"/>
        <w:gridCol w:w="1418"/>
        <w:gridCol w:w="4394"/>
      </w:tblGrid>
      <w:tr w:rsidR="00F40A73" w:rsidRPr="00FA68E1" w:rsidTr="00B769C0">
        <w:trPr>
          <w:trHeight w:val="367"/>
        </w:trPr>
        <w:tc>
          <w:tcPr>
            <w:tcW w:w="184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418"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40A73" w:rsidRPr="00FA68E1" w:rsidTr="00B769C0">
        <w:trPr>
          <w:trHeight w:val="435"/>
        </w:trPr>
        <w:tc>
          <w:tcPr>
            <w:tcW w:w="1844" w:type="dxa"/>
            <w:tcMar>
              <w:top w:w="100" w:type="dxa"/>
              <w:left w:w="100" w:type="dxa"/>
              <w:bottom w:w="100" w:type="dxa"/>
              <w:right w:w="100" w:type="dxa"/>
            </w:tcMar>
            <w:vAlign w:val="center"/>
            <w:hideMark/>
          </w:tcPr>
          <w:p w:rsidR="00F40A73" w:rsidRPr="00FA68E1" w:rsidRDefault="00F40A73" w:rsidP="00163A1A">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418"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3 do 6 jedincov.</w:t>
            </w:r>
          </w:p>
        </w:tc>
      </w:tr>
      <w:tr w:rsidR="00F40A73" w:rsidRPr="00FA68E1" w:rsidTr="00B769C0">
        <w:tc>
          <w:tcPr>
            <w:tcW w:w="184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418"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397</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40A73" w:rsidRPr="00FA68E1" w:rsidTr="00B769C0">
        <w:trPr>
          <w:trHeight w:val="371"/>
        </w:trPr>
        <w:tc>
          <w:tcPr>
            <w:tcW w:w="184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41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F40A73" w:rsidRPr="00FA68E1" w:rsidRDefault="00F40A73" w:rsidP="00163A1A">
            <w:pPr>
              <w:widowControl w:val="0"/>
              <w:spacing w:line="240" w:lineRule="auto"/>
              <w:rPr>
                <w:rFonts w:ascii="Times New Roman" w:hAnsi="Times New Roman" w:cs="Times New Roman"/>
                <w:sz w:val="20"/>
                <w:szCs w:val="20"/>
                <w:lang w:val="en"/>
              </w:rPr>
            </w:pP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F40A73" w:rsidRPr="00FA68E1" w:rsidTr="00B769C0">
        <w:trPr>
          <w:trHeight w:val="371"/>
        </w:trPr>
        <w:tc>
          <w:tcPr>
            <w:tcW w:w="184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41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Brzotínske skaly a UEV Pod strážnym hrebeňom</w:t>
            </w:r>
          </w:p>
        </w:tc>
      </w:tr>
    </w:tbl>
    <w:p w:rsidR="00F40A73" w:rsidRPr="00FA68E1" w:rsidRDefault="00F40A73" w:rsidP="00163A1A">
      <w:pPr>
        <w:pStyle w:val="Zkladntext"/>
        <w:widowControl w:val="0"/>
        <w:jc w:val="left"/>
        <w:rPr>
          <w:b w:val="0"/>
          <w:i/>
        </w:rPr>
      </w:pPr>
    </w:p>
    <w:p w:rsidR="00F40A73" w:rsidRPr="00FA68E1" w:rsidRDefault="00F40A73"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1417"/>
        <w:gridCol w:w="1418"/>
        <w:gridCol w:w="4394"/>
      </w:tblGrid>
      <w:tr w:rsidR="00F40A73" w:rsidRPr="00FA68E1" w:rsidTr="00B769C0">
        <w:tc>
          <w:tcPr>
            <w:tcW w:w="184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418"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40A73" w:rsidRPr="00FA68E1" w:rsidTr="00B769C0">
        <w:trPr>
          <w:trHeight w:val="435"/>
        </w:trPr>
        <w:tc>
          <w:tcPr>
            <w:tcW w:w="1844" w:type="dxa"/>
            <w:tcMar>
              <w:top w:w="100" w:type="dxa"/>
              <w:left w:w="100" w:type="dxa"/>
              <w:bottom w:w="100" w:type="dxa"/>
              <w:right w:w="100" w:type="dxa"/>
            </w:tcMar>
            <w:vAlign w:val="center"/>
            <w:hideMark/>
          </w:tcPr>
          <w:p w:rsidR="00F40A73" w:rsidRPr="00FA68E1" w:rsidRDefault="00F40A73" w:rsidP="00163A1A">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418"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5</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potrebné zvýšenie početnosti populácie.</w:t>
            </w:r>
          </w:p>
        </w:tc>
      </w:tr>
      <w:tr w:rsidR="00F40A73" w:rsidRPr="00FA68E1" w:rsidTr="00B769C0">
        <w:tc>
          <w:tcPr>
            <w:tcW w:w="184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418"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397</w:t>
            </w:r>
          </w:p>
        </w:tc>
        <w:tc>
          <w:tcPr>
            <w:tcW w:w="4394" w:type="dxa"/>
            <w:tcMar>
              <w:top w:w="100" w:type="dxa"/>
              <w:left w:w="100" w:type="dxa"/>
              <w:bottom w:w="100" w:type="dxa"/>
              <w:right w:w="100" w:type="dxa"/>
            </w:tcMar>
            <w:vAlign w:val="center"/>
            <w:hideMark/>
          </w:tcPr>
          <w:p w:rsidR="00F40A73" w:rsidRPr="00FA68E1" w:rsidRDefault="00F40A73" w:rsidP="00163A1A">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40A73" w:rsidRPr="00FA68E1" w:rsidTr="00B769C0">
        <w:tc>
          <w:tcPr>
            <w:tcW w:w="184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w:t>
            </w:r>
            <w:r w:rsidRPr="00FA68E1">
              <w:rPr>
                <w:rFonts w:ascii="Times New Roman" w:hAnsi="Times New Roman" w:cs="Times New Roman"/>
                <w:sz w:val="20"/>
                <w:szCs w:val="20"/>
              </w:rPr>
              <w:lastRenderedPageBreak/>
              <w:t xml:space="preserve">starších ako 60 rokov (%) </w:t>
            </w:r>
          </w:p>
        </w:tc>
        <w:tc>
          <w:tcPr>
            <w:tcW w:w="141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 xml:space="preserve">Minimálny </w:t>
            </w:r>
            <w:r w:rsidRPr="00FA68E1">
              <w:rPr>
                <w:rFonts w:ascii="Times New Roman" w:hAnsi="Times New Roman" w:cs="Times New Roman"/>
                <w:sz w:val="20"/>
                <w:szCs w:val="20"/>
              </w:rPr>
              <w:lastRenderedPageBreak/>
              <w:t xml:space="preserve">podiel 70% </w:t>
            </w:r>
          </w:p>
          <w:p w:rsidR="00F40A73" w:rsidRPr="00FA68E1" w:rsidRDefault="00F40A73" w:rsidP="00163A1A">
            <w:pPr>
              <w:widowControl w:val="0"/>
              <w:spacing w:line="240" w:lineRule="auto"/>
              <w:rPr>
                <w:rFonts w:ascii="Times New Roman" w:hAnsi="Times New Roman" w:cs="Times New Roman"/>
                <w:sz w:val="20"/>
                <w:szCs w:val="20"/>
              </w:rPr>
            </w:pP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 xml:space="preserve">Lesy dôležité pre trvalú existenciu druhu, ktoré </w:t>
            </w:r>
            <w:r w:rsidRPr="00FA68E1">
              <w:rPr>
                <w:rFonts w:ascii="Times New Roman" w:hAnsi="Times New Roman" w:cs="Times New Roman"/>
                <w:sz w:val="20"/>
                <w:szCs w:val="20"/>
              </w:rPr>
              <w:lastRenderedPageBreak/>
              <w:t xml:space="preserve">poskytujú potravné ale aj úkrytové možnosti druhu. </w:t>
            </w:r>
          </w:p>
        </w:tc>
      </w:tr>
      <w:tr w:rsidR="00F40A73" w:rsidRPr="00FA68E1" w:rsidTr="00B769C0">
        <w:tc>
          <w:tcPr>
            <w:tcW w:w="184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Prepojenosť populácií (migrácia)</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418"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Brzotínske skaly a UEV Pod strážnym hrebeňom</w:t>
            </w:r>
          </w:p>
        </w:tc>
      </w:tr>
    </w:tbl>
    <w:p w:rsidR="00F40A73" w:rsidRPr="00FA68E1" w:rsidRDefault="00F40A73" w:rsidP="00163A1A">
      <w:pPr>
        <w:rPr>
          <w:rFonts w:ascii="Times New Roman" w:hAnsi="Times New Roman" w:cs="Times New Roman"/>
        </w:rPr>
      </w:pPr>
    </w:p>
    <w:p w:rsidR="00F40A73" w:rsidRPr="00FA68E1" w:rsidRDefault="00F40A73" w:rsidP="00163A1A">
      <w:pPr>
        <w:rPr>
          <w:rFonts w:ascii="Times New Roman" w:hAnsi="Times New Roman" w:cs="Times New Roman"/>
          <w:sz w:val="24"/>
          <w:szCs w:val="24"/>
        </w:rPr>
      </w:pPr>
      <w:r w:rsidRPr="00FA68E1">
        <w:rPr>
          <w:rFonts w:ascii="Times New Roman" w:hAnsi="Times New Roman" w:cs="Times New Roman"/>
          <w:sz w:val="24"/>
          <w:szCs w:val="24"/>
        </w:rPr>
        <w:t xml:space="preserve">Ciele ochrany pre druh </w:t>
      </w:r>
      <w:r w:rsidRPr="00FA68E1">
        <w:rPr>
          <w:rFonts w:ascii="Times New Roman" w:eastAsia="Times New Roman" w:hAnsi="Times New Roman" w:cs="Times New Roman"/>
          <w:b/>
          <w:i/>
          <w:color w:val="000000"/>
          <w:sz w:val="24"/>
          <w:szCs w:val="24"/>
          <w:lang w:eastAsia="sk-SK"/>
        </w:rPr>
        <w:t>Leptidea morsei</w:t>
      </w:r>
      <w:r w:rsidRPr="00FA68E1">
        <w:rPr>
          <w:rFonts w:ascii="Times New Roman" w:hAnsi="Times New Roman" w:cs="Times New Roman"/>
          <w:sz w:val="24"/>
          <w:szCs w:val="24"/>
        </w:rPr>
        <w:t xml:space="preserve"> sa nestanovujú, nakoľko ide o marginálny a nejasný výskyt druhu v území.</w:t>
      </w:r>
    </w:p>
    <w:p w:rsidR="00FE078F" w:rsidRPr="00FA68E1" w:rsidRDefault="00FE078F" w:rsidP="00163A1A">
      <w:pPr>
        <w:rPr>
          <w:rFonts w:ascii="Times New Roman" w:hAnsi="Times New Roman" w:cs="Times New Roman"/>
        </w:rPr>
      </w:pPr>
    </w:p>
    <w:p w:rsidR="00F40A73" w:rsidRPr="00FA68E1" w:rsidRDefault="00F40A73" w:rsidP="00163A1A">
      <w:pPr>
        <w:rPr>
          <w:rFonts w:ascii="Times New Roman" w:hAnsi="Times New Roman" w:cs="Times New Roman"/>
        </w:rPr>
      </w:pPr>
      <w:r w:rsidRPr="00FA68E1">
        <w:rPr>
          <w:rFonts w:ascii="Times New Roman" w:hAnsi="Times New Roman" w:cs="Times New Roman"/>
        </w:rPr>
        <w:br w:type="page"/>
      </w:r>
    </w:p>
    <w:p w:rsidR="00F40A73" w:rsidRPr="00FA68E1" w:rsidRDefault="00F40A73"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15</w:t>
      </w:r>
      <w:r w:rsidRPr="00FA68E1">
        <w:rPr>
          <w:rFonts w:ascii="Times New Roman" w:hAnsi="Times New Roman" w:cs="Times New Roman"/>
          <w:sz w:val="24"/>
          <w:szCs w:val="24"/>
        </w:rPr>
        <w:t xml:space="preserve"> Hodnotenie biotopov európskeho významu a stanovenie cieľov ochrany v </w:t>
      </w:r>
    </w:p>
    <w:p w:rsidR="00F40A73" w:rsidRPr="00FA68E1" w:rsidRDefault="00F40A73"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SKUEV0346 Pod Strážnym hrebeňom</w:t>
      </w:r>
    </w:p>
    <w:p w:rsidR="00F40A73" w:rsidRPr="00FA68E1" w:rsidRDefault="00F40A73" w:rsidP="00163A1A">
      <w:pPr>
        <w:rPr>
          <w:rFonts w:ascii="Times New Roman" w:hAnsi="Times New Roman" w:cs="Times New Roman"/>
        </w:rPr>
      </w:pPr>
    </w:p>
    <w:p w:rsidR="00F40A73" w:rsidRPr="00FA68E1" w:rsidRDefault="00F40A73"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418"/>
        <w:gridCol w:w="1275"/>
        <w:gridCol w:w="4536"/>
      </w:tblGrid>
      <w:tr w:rsidR="00F40A73" w:rsidRPr="00FA68E1" w:rsidTr="00B769C0">
        <w:trPr>
          <w:jc w:val="center"/>
        </w:trPr>
        <w:tc>
          <w:tcPr>
            <w:tcW w:w="1985"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825"/>
          <w:jc w:val="center"/>
        </w:trPr>
        <w:tc>
          <w:tcPr>
            <w:tcW w:w="1985" w:type="dxa"/>
            <w:tcMar>
              <w:top w:w="100" w:type="dxa"/>
              <w:left w:w="100" w:type="dxa"/>
              <w:bottom w:w="100" w:type="dxa"/>
              <w:right w:w="100" w:type="dxa"/>
            </w:tcMar>
            <w:vAlign w:val="center"/>
          </w:tcPr>
          <w:p w:rsidR="00F40A73" w:rsidRPr="00FA68E1" w:rsidRDefault="00F40A73" w:rsidP="00235F83">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F40A73" w:rsidRPr="00FA68E1" w:rsidRDefault="00BF0BEC"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52</w:t>
            </w:r>
          </w:p>
        </w:tc>
        <w:tc>
          <w:tcPr>
            <w:tcW w:w="4536" w:type="dxa"/>
            <w:tcMar>
              <w:top w:w="100" w:type="dxa"/>
              <w:left w:w="100" w:type="dxa"/>
              <w:bottom w:w="100" w:type="dxa"/>
              <w:right w:w="100" w:type="dxa"/>
            </w:tcMar>
            <w:vAlign w:val="center"/>
          </w:tcPr>
          <w:p w:rsidR="00F40A73" w:rsidRPr="00FA68E1" w:rsidRDefault="00F40A73"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F40A73" w:rsidRPr="00FA68E1" w:rsidTr="00B769C0">
        <w:trPr>
          <w:trHeight w:val="179"/>
          <w:jc w:val="center"/>
        </w:trPr>
        <w:tc>
          <w:tcPr>
            <w:tcW w:w="1985" w:type="dxa"/>
            <w:tcMar>
              <w:top w:w="100" w:type="dxa"/>
              <w:left w:w="100" w:type="dxa"/>
              <w:bottom w:w="100" w:type="dxa"/>
              <w:right w:w="100" w:type="dxa"/>
            </w:tcMar>
            <w:vAlign w:val="center"/>
          </w:tcPr>
          <w:p w:rsidR="00F40A73" w:rsidRPr="00FA68E1" w:rsidRDefault="00F40A73" w:rsidP="00235F83">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F40A73" w:rsidRPr="00FA68E1" w:rsidRDefault="00F40A73" w:rsidP="00B769C0">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F40A73" w:rsidRPr="00FA68E1" w:rsidRDefault="00F40A73" w:rsidP="00235F83">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B769C0">
            <w:pPr>
              <w:autoSpaceDE w:val="0"/>
              <w:autoSpaceDN w:val="0"/>
              <w:adjustRightInd w:val="0"/>
              <w:rPr>
                <w:rFonts w:ascii="Times New Roman" w:hAnsi="Times New Roman" w:cs="Times New Roman"/>
                <w:b/>
                <w:i/>
                <w:sz w:val="20"/>
                <w:szCs w:val="20"/>
              </w:rPr>
            </w:pPr>
            <w:r w:rsidRPr="00FA68E1">
              <w:rPr>
                <w:rFonts w:ascii="Times New Roman" w:hAnsi="Times New Roman" w:cs="Times New Roman"/>
                <w:i/>
                <w:sz w:val="20"/>
                <w:szCs w:val="20"/>
              </w:rPr>
              <w:t>Acer campestre,</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 xml:space="preserve">A .platanoides, A. tataricum, Carpinus betulus, Cerasus avium, C. mahaleb,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xml:space="preserve">, Fagus sylvatica &lt;10%, Fraxinus excelsior, F. ornus, Pinus sylvestris &lt;10%, Quercus cerris, </w:t>
            </w:r>
            <w:r w:rsidRPr="00FA68E1">
              <w:rPr>
                <w:rFonts w:ascii="Times New Roman" w:hAnsi="Times New Roman" w:cs="Times New Roman"/>
                <w:b/>
                <w:i/>
                <w:sz w:val="20"/>
                <w:szCs w:val="20"/>
              </w:rPr>
              <w:t>Q. petraea*</w:t>
            </w:r>
          </w:p>
          <w:p w:rsidR="00F40A73" w:rsidRPr="00FA68E1" w:rsidRDefault="00F40A73" w:rsidP="00B769C0">
            <w:pPr>
              <w:autoSpaceDE w:val="0"/>
              <w:autoSpaceDN w:val="0"/>
              <w:adjustRightInd w:val="0"/>
              <w:rPr>
                <w:rFonts w:ascii="Times New Roman" w:hAnsi="Times New Roman" w:cs="Times New Roman"/>
                <w:i/>
                <w:sz w:val="20"/>
                <w:szCs w:val="20"/>
              </w:rPr>
            </w:pPr>
            <w:r w:rsidRPr="00FA68E1">
              <w:rPr>
                <w:rFonts w:ascii="Times New Roman" w:hAnsi="Times New Roman" w:cs="Times New Roman"/>
                <w:b/>
                <w:sz w:val="20"/>
                <w:szCs w:val="20"/>
              </w:rPr>
              <w:t xml:space="preserve">agg, Q. pubescens* agg, </w:t>
            </w:r>
            <w:r w:rsidRPr="00FA68E1">
              <w:rPr>
                <w:rFonts w:ascii="Times New Roman" w:hAnsi="Times New Roman" w:cs="Times New Roman"/>
                <w:sz w:val="20"/>
                <w:szCs w:val="20"/>
              </w:rPr>
              <w:t xml:space="preserve">Q. robur agg., </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spp.,</w:t>
            </w:r>
            <w:r w:rsidRPr="00FA68E1">
              <w:rPr>
                <w:rFonts w:ascii="Times New Roman" w:hAnsi="Times New Roman" w:cs="Times New Roman"/>
                <w:i/>
                <w:sz w:val="20"/>
                <w:szCs w:val="20"/>
              </w:rPr>
              <w:t xml:space="preserve"> Tilia 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 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leavis, U. minor, Viburnum lantana.</w:t>
            </w:r>
          </w:p>
          <w:p w:rsidR="00F40A73" w:rsidRPr="00FA68E1" w:rsidRDefault="00F40A73" w:rsidP="00B769C0">
            <w:pPr>
              <w:autoSpaceDE w:val="0"/>
              <w:autoSpaceDN w:val="0"/>
              <w:adjustRightInd w:val="0"/>
              <w:rPr>
                <w:rFonts w:ascii="Times New Roman" w:hAnsi="Times New Roman" w:cs="Times New Roman"/>
                <w:sz w:val="20"/>
                <w:szCs w:val="20"/>
              </w:rPr>
            </w:pPr>
          </w:p>
          <w:p w:rsidR="00F40A73" w:rsidRPr="00FA68E1" w:rsidRDefault="00F40A73" w:rsidP="00B769C0">
            <w:pPr>
              <w:autoSpaceDE w:val="0"/>
              <w:autoSpaceDN w:val="0"/>
              <w:adjustRightInd w:val="0"/>
              <w:rPr>
                <w:rFonts w:ascii="Times New Roman" w:hAnsi="Times New Roman" w:cs="Times New Roman"/>
                <w:b/>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sz w:val="20"/>
                <w:szCs w:val="20"/>
              </w:rPr>
              <w:t>Quercus pubescens a/alebo Quercus petraea</w:t>
            </w:r>
            <w:r w:rsidRPr="00FA68E1">
              <w:rPr>
                <w:rFonts w:ascii="Times New Roman" w:hAnsi="Times New Roman" w:cs="Times New Roman"/>
                <w:sz w:val="20"/>
                <w:szCs w:val="20"/>
              </w:rPr>
              <w:t xml:space="preserve"> minimálne 30%)</w:t>
            </w:r>
          </w:p>
          <w:p w:rsidR="00F40A73" w:rsidRPr="00FA68E1" w:rsidRDefault="00F40A73" w:rsidP="00B769C0">
            <w:pPr>
              <w:autoSpaceDE w:val="0"/>
              <w:autoSpaceDN w:val="0"/>
              <w:adjustRightInd w:val="0"/>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F40A73" w:rsidRPr="00FA68E1" w:rsidTr="00B769C0">
        <w:trPr>
          <w:trHeight w:val="173"/>
          <w:jc w:val="center"/>
        </w:trPr>
        <w:tc>
          <w:tcPr>
            <w:tcW w:w="1985" w:type="dxa"/>
            <w:tcMar>
              <w:top w:w="100" w:type="dxa"/>
              <w:left w:w="100" w:type="dxa"/>
              <w:bottom w:w="100" w:type="dxa"/>
              <w:right w:w="100" w:type="dxa"/>
            </w:tcMar>
            <w:vAlign w:val="center"/>
          </w:tcPr>
          <w:p w:rsidR="00F40A73" w:rsidRPr="00FA68E1" w:rsidRDefault="00F40A73" w:rsidP="00235F83">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F40A73" w:rsidRPr="00FA68E1" w:rsidRDefault="00F40A73"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F40A73" w:rsidRPr="00FA68E1" w:rsidTr="00B769C0">
        <w:trPr>
          <w:trHeight w:val="114"/>
          <w:jc w:val="center"/>
        </w:trPr>
        <w:tc>
          <w:tcPr>
            <w:tcW w:w="1985" w:type="dxa"/>
            <w:tcMar>
              <w:top w:w="100" w:type="dxa"/>
              <w:left w:w="100" w:type="dxa"/>
              <w:bottom w:w="100" w:type="dxa"/>
              <w:right w:w="100" w:type="dxa"/>
            </w:tcMar>
            <w:vAlign w:val="center"/>
          </w:tcPr>
          <w:p w:rsidR="00F40A73" w:rsidRPr="00FA68E1" w:rsidRDefault="00F40A73" w:rsidP="00235F83">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275"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53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F40A73" w:rsidRPr="00FA68E1" w:rsidTr="00B769C0">
        <w:trPr>
          <w:trHeight w:val="114"/>
          <w:jc w:val="center"/>
        </w:trPr>
        <w:tc>
          <w:tcPr>
            <w:tcW w:w="1985" w:type="dxa"/>
            <w:tcMar>
              <w:top w:w="100" w:type="dxa"/>
              <w:left w:w="100" w:type="dxa"/>
              <w:bottom w:w="100" w:type="dxa"/>
              <w:right w:w="100" w:type="dxa"/>
            </w:tcMar>
            <w:vAlign w:val="center"/>
          </w:tcPr>
          <w:p w:rsidR="00F40A73" w:rsidRPr="00FA68E1" w:rsidRDefault="00F40A73" w:rsidP="00235F8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F40A73" w:rsidRPr="00FA68E1" w:rsidRDefault="00F40A73" w:rsidP="00235F83">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F40A73" w:rsidRPr="00FA68E1" w:rsidRDefault="00F40A73" w:rsidP="00B769C0">
            <w:pPr>
              <w:spacing w:line="240" w:lineRule="auto"/>
              <w:rPr>
                <w:rFonts w:ascii="Times New Roman" w:hAnsi="Times New Roman" w:cs="Times New Roman"/>
                <w:sz w:val="20"/>
                <w:szCs w:val="20"/>
              </w:rPr>
            </w:pPr>
          </w:p>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F40A73" w:rsidRPr="00FA68E1" w:rsidRDefault="00F40A73"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Zabezpečenie prítomnosti odumretého dreva na ploche biotopu v danom objeme.</w:t>
            </w:r>
          </w:p>
        </w:tc>
      </w:tr>
    </w:tbl>
    <w:p w:rsidR="00F40A73" w:rsidRPr="00FA68E1" w:rsidRDefault="00F40A73" w:rsidP="00163A1A">
      <w:pPr>
        <w:pStyle w:val="Zkladntext"/>
        <w:widowControl w:val="0"/>
        <w:jc w:val="left"/>
        <w:rPr>
          <w:b w:val="0"/>
          <w:color w:val="000000"/>
        </w:rPr>
      </w:pPr>
    </w:p>
    <w:p w:rsidR="00F40A73" w:rsidRPr="00FA68E1" w:rsidRDefault="00F40A73"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276"/>
        <w:gridCol w:w="4394"/>
      </w:tblGrid>
      <w:tr w:rsidR="00F40A73" w:rsidRPr="00FA68E1" w:rsidTr="00B769C0">
        <w:trPr>
          <w:trHeight w:val="458"/>
          <w:jc w:val="center"/>
        </w:trPr>
        <w:tc>
          <w:tcPr>
            <w:tcW w:w="1980"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40A73" w:rsidRPr="00FA68E1" w:rsidTr="00B769C0">
        <w:trPr>
          <w:trHeight w:val="86"/>
          <w:jc w:val="center"/>
        </w:trPr>
        <w:tc>
          <w:tcPr>
            <w:tcW w:w="1980"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7"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BF0BEC"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30</w:t>
            </w:r>
          </w:p>
        </w:tc>
        <w:tc>
          <w:tcPr>
            <w:tcW w:w="4394" w:type="dxa"/>
            <w:tcMar>
              <w:top w:w="100" w:type="dxa"/>
              <w:left w:w="100" w:type="dxa"/>
              <w:bottom w:w="100" w:type="dxa"/>
              <w:right w:w="100" w:type="dxa"/>
            </w:tcMar>
            <w:vAlign w:val="center"/>
          </w:tcPr>
          <w:p w:rsidR="00F40A73" w:rsidRPr="00FA68E1" w:rsidRDefault="00F40A73"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F40A73" w:rsidRPr="00FA68E1" w:rsidTr="00B769C0">
        <w:trPr>
          <w:trHeight w:val="179"/>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7"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F40A73" w:rsidRPr="00FA68E1" w:rsidRDefault="00F40A73" w:rsidP="00163A1A">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widowControl w:val="0"/>
              <w:tabs>
                <w:tab w:val="left" w:pos="1260"/>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F40A73" w:rsidRPr="00FA68E1" w:rsidRDefault="00F40A73" w:rsidP="00163A1A">
            <w:pPr>
              <w:spacing w:line="240" w:lineRule="auto"/>
              <w:rPr>
                <w:rFonts w:ascii="Times New Roman" w:hAnsi="Times New Roman" w:cs="Times New Roman"/>
                <w:sz w:val="20"/>
                <w:szCs w:val="20"/>
              </w:rPr>
            </w:pPr>
          </w:p>
          <w:p w:rsidR="00F40A73" w:rsidRPr="00FA68E1" w:rsidRDefault="00F40A73" w:rsidP="00163A1A">
            <w:pPr>
              <w:autoSpaceDE w:val="0"/>
              <w:autoSpaceDN w:val="0"/>
              <w:adjustRightInd w:val="0"/>
              <w:spacing w:line="240" w:lineRule="auto"/>
              <w:jc w:val="both"/>
              <w:rPr>
                <w:rFonts w:ascii="Times New Roman" w:hAnsi="Times New Roman" w:cs="Times New Roman"/>
                <w:b/>
                <w:sz w:val="20"/>
                <w:szCs w:val="20"/>
              </w:rPr>
            </w:pPr>
            <w:r w:rsidRPr="00FA68E1">
              <w:rPr>
                <w:rFonts w:ascii="Times New Roman" w:hAnsi="Times New Roman" w:cs="Times New Roman"/>
                <w:sz w:val="20"/>
                <w:szCs w:val="20"/>
              </w:rPr>
              <w:t>3. lvs:</w:t>
            </w:r>
            <w:r w:rsidRPr="00FA68E1">
              <w:rPr>
                <w:rFonts w:ascii="Times New Roman" w:eastAsia="Times New Roman" w:hAnsi="Times New Roman" w:cs="Times New Roman"/>
                <w:i/>
                <w:sz w:val="20"/>
                <w:szCs w:val="20"/>
                <w:lang w:eastAsia="sk-SK"/>
              </w:rPr>
              <w:t xml:space="preserve"> </w:t>
            </w:r>
            <w:r w:rsidRPr="00FA68E1">
              <w:rPr>
                <w:rFonts w:ascii="Times New Roman" w:hAnsi="Times New Roman" w:cs="Times New Roman"/>
                <w:i/>
                <w:sz w:val="20"/>
                <w:szCs w:val="20"/>
              </w:rPr>
              <w:t>Abies alba &lt;10%, Acer campestre,</w:t>
            </w:r>
            <w:r w:rsidRPr="00FA68E1">
              <w:rPr>
                <w:rFonts w:ascii="Times New Roman" w:hAnsi="Times New Roman" w:cs="Times New Roman"/>
                <w:b/>
                <w:i/>
                <w:sz w:val="20"/>
                <w:szCs w:val="20"/>
              </w:rPr>
              <w:t xml:space="preserve"> A. platanoides</w:t>
            </w:r>
            <w:r w:rsidRPr="00FA68E1">
              <w:rPr>
                <w:rFonts w:ascii="Times New Roman" w:hAnsi="Times New Roman" w:cs="Times New Roman"/>
                <w:i/>
                <w:sz w:val="20"/>
                <w:szCs w:val="20"/>
              </w:rPr>
              <w:t xml:space="preserve">, A. pseudoplatanus, Carpinus 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Pinus sylvestris &lt;5%,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 xml:space="preserve">Q. pubescens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Q. robur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spp.,</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Tilia cordata, T. platyphyllos, </w:t>
            </w:r>
            <w:r w:rsidRPr="00FA68E1">
              <w:rPr>
                <w:rFonts w:ascii="Times New Roman" w:hAnsi="Times New Roman" w:cs="Times New Roman"/>
                <w:i/>
                <w:sz w:val="20"/>
                <w:szCs w:val="20"/>
              </w:rPr>
              <w:t>Ulmus glabra, U. minor</w:t>
            </w:r>
            <w:r w:rsidRPr="00FA68E1">
              <w:rPr>
                <w:rFonts w:ascii="Times New Roman" w:hAnsi="Times New Roman" w:cs="Times New Roman"/>
                <w:sz w:val="20"/>
                <w:szCs w:val="20"/>
              </w:rPr>
              <w:t>.</w:t>
            </w:r>
          </w:p>
        </w:tc>
      </w:tr>
      <w:tr w:rsidR="00F40A73" w:rsidRPr="00FA68E1" w:rsidTr="00B769C0">
        <w:trPr>
          <w:trHeight w:val="173"/>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rsidR="00F40A73" w:rsidRPr="00FA68E1" w:rsidRDefault="00F40A73"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rsidR="00F40A73" w:rsidRPr="00FA68E1" w:rsidRDefault="00F40A73"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40A73" w:rsidRPr="00FA68E1" w:rsidRDefault="00F40A73"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F40A73" w:rsidRPr="00FA68E1" w:rsidTr="00B769C0">
        <w:trPr>
          <w:trHeight w:val="114"/>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7"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F40A73" w:rsidRPr="00FA68E1" w:rsidTr="00B769C0">
        <w:trPr>
          <w:trHeight w:val="565"/>
          <w:jc w:val="center"/>
        </w:trPr>
        <w:tc>
          <w:tcPr>
            <w:tcW w:w="1980"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Mŕtve drevo (stojace, ležiace kmene </w:t>
            </w:r>
            <w:r w:rsidRPr="00FA68E1">
              <w:rPr>
                <w:rFonts w:ascii="Times New Roman" w:hAnsi="Times New Roman" w:cs="Times New Roman"/>
                <w:sz w:val="20"/>
                <w:szCs w:val="20"/>
              </w:rPr>
              <w:lastRenderedPageBreak/>
              <w:t>stromov hlavnej úrovne)</w:t>
            </w:r>
          </w:p>
        </w:tc>
        <w:tc>
          <w:tcPr>
            <w:tcW w:w="1417"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F40A73" w:rsidRPr="00FA68E1" w:rsidRDefault="00F40A73"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rovnomer-ne po celej ploche</w:t>
            </w:r>
          </w:p>
        </w:tc>
        <w:tc>
          <w:tcPr>
            <w:tcW w:w="4394" w:type="dxa"/>
            <w:tcMar>
              <w:top w:w="100" w:type="dxa"/>
              <w:left w:w="100" w:type="dxa"/>
              <w:bottom w:w="100" w:type="dxa"/>
              <w:right w:w="100" w:type="dxa"/>
            </w:tcMar>
            <w:vAlign w:val="center"/>
          </w:tcPr>
          <w:p w:rsidR="00F40A73" w:rsidRPr="00FA68E1" w:rsidRDefault="00F40A73"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Zabezpečenie udržania prítomnosti odumretého dreva na ploche biotopu v danom objeme.</w:t>
            </w:r>
          </w:p>
        </w:tc>
      </w:tr>
    </w:tbl>
    <w:p w:rsidR="00F40A73" w:rsidRPr="00FA68E1" w:rsidRDefault="00F40A73" w:rsidP="00163A1A">
      <w:pPr>
        <w:pStyle w:val="Zkladntext"/>
        <w:widowControl w:val="0"/>
        <w:jc w:val="left"/>
        <w:rPr>
          <w:b w:val="0"/>
          <w:color w:val="000000"/>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Layout w:type="fixed"/>
        <w:tblCellMar>
          <w:left w:w="70" w:type="dxa"/>
          <w:right w:w="70" w:type="dxa"/>
        </w:tblCellMar>
        <w:tblLook w:val="04A0" w:firstRow="1" w:lastRow="0" w:firstColumn="1" w:lastColumn="0" w:noHBand="0" w:noVBand="1"/>
      </w:tblPr>
      <w:tblGrid>
        <w:gridCol w:w="1985"/>
        <w:gridCol w:w="1418"/>
        <w:gridCol w:w="1276"/>
        <w:gridCol w:w="4357"/>
      </w:tblGrid>
      <w:tr w:rsidR="00D81A7E"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1A7E" w:rsidRPr="00FA68E1" w:rsidRDefault="00D81A7E" w:rsidP="00BF0BEC">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F0BEC">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769C0">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57"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F0BEC">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4357"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23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357"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D81A7E" w:rsidRPr="00FA68E1" w:rsidTr="00B769C0">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357"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D81A7E" w:rsidRPr="00FA68E1" w:rsidTr="00B769C0">
        <w:trPr>
          <w:trHeight w:val="8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357"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D81A7E" w:rsidRPr="00FA68E1" w:rsidRDefault="00D81A7E" w:rsidP="00163A1A">
      <w:pPr>
        <w:rPr>
          <w:rFonts w:ascii="Times New Roman" w:hAnsi="Times New Roman" w:cs="Times New Roman"/>
          <w:sz w:val="20"/>
          <w:szCs w:val="20"/>
        </w:rPr>
      </w:pPr>
    </w:p>
    <w:p w:rsidR="00D81A7E" w:rsidRPr="00FA68E1" w:rsidRDefault="00D81A7E"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985"/>
        <w:gridCol w:w="1418"/>
        <w:gridCol w:w="1276"/>
        <w:gridCol w:w="4394"/>
      </w:tblGrid>
      <w:tr w:rsidR="00D81A7E" w:rsidRPr="00FA68E1" w:rsidTr="00B769C0">
        <w:trPr>
          <w:trHeight w:val="305"/>
        </w:trPr>
        <w:tc>
          <w:tcPr>
            <w:tcW w:w="1985" w:type="dxa"/>
            <w:shd w:val="clear" w:color="auto" w:fill="FFFFFF"/>
            <w:hideMark/>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shd w:val="clear" w:color="auto" w:fill="FFFFFF"/>
            <w:hideMark/>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hideMark/>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FFFFFF"/>
            <w:hideMark/>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90"/>
        </w:trPr>
        <w:tc>
          <w:tcPr>
            <w:tcW w:w="1985"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8"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D81A7E" w:rsidRPr="00FA68E1" w:rsidRDefault="0083652F" w:rsidP="00163A1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0,03</w:t>
            </w:r>
          </w:p>
        </w:tc>
        <w:tc>
          <w:tcPr>
            <w:tcW w:w="4394"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2900"/>
        </w:trPr>
        <w:tc>
          <w:tcPr>
            <w:tcW w:w="1985"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8"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394"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 xml:space="preserve">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w:t>
            </w:r>
            <w:r w:rsidRPr="00FA68E1">
              <w:rPr>
                <w:rFonts w:ascii="Times New Roman" w:hAnsi="Times New Roman" w:cs="Times New Roman"/>
                <w:bCs/>
                <w:i/>
                <w:iCs/>
                <w:sz w:val="20"/>
                <w:szCs w:val="20"/>
              </w:rPr>
              <w:lastRenderedPageBreak/>
              <w:t>Trifolium montanum, Trifolium pratense, Trifolium repens, Veronica chamaedrys, Viola hirta</w:t>
            </w:r>
          </w:p>
        </w:tc>
      </w:tr>
      <w:tr w:rsidR="00D81A7E" w:rsidRPr="00FA68E1" w:rsidTr="00B769C0">
        <w:trPr>
          <w:trHeight w:val="290"/>
        </w:trPr>
        <w:tc>
          <w:tcPr>
            <w:tcW w:w="1985"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418"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394"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D81A7E" w:rsidRPr="00FA68E1" w:rsidTr="00B769C0">
        <w:trPr>
          <w:trHeight w:val="850"/>
        </w:trPr>
        <w:tc>
          <w:tcPr>
            <w:tcW w:w="1985"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8"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394" w:type="dxa"/>
            <w:shd w:val="clear" w:color="auto" w:fill="FFFFFF"/>
            <w:vAlign w:val="center"/>
            <w:hideMark/>
          </w:tcPr>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D81A7E" w:rsidRPr="00FA68E1" w:rsidRDefault="00D81A7E" w:rsidP="00163A1A">
      <w:pPr>
        <w:spacing w:line="240" w:lineRule="auto"/>
        <w:rPr>
          <w:rFonts w:ascii="Times New Roman" w:hAnsi="Times New Roman" w:cs="Times New Roman"/>
          <w:color w:val="000000"/>
          <w:sz w:val="20"/>
          <w:szCs w:val="20"/>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418"/>
        <w:gridCol w:w="1276"/>
        <w:gridCol w:w="4314"/>
      </w:tblGrid>
      <w:tr w:rsidR="00D81A7E" w:rsidRPr="00FA68E1" w:rsidTr="00B769C0">
        <w:trPr>
          <w:trHeight w:val="705"/>
        </w:trPr>
        <w:tc>
          <w:tcPr>
            <w:tcW w:w="1940"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14"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90"/>
        </w:trPr>
        <w:tc>
          <w:tcPr>
            <w:tcW w:w="1940"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8"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rsidR="00D81A7E" w:rsidRPr="00FA68E1" w:rsidRDefault="0083652F" w:rsidP="00BF0BE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4314"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D81A7E" w:rsidRPr="00FA68E1" w:rsidTr="00B769C0">
        <w:trPr>
          <w:trHeight w:val="563"/>
        </w:trPr>
        <w:tc>
          <w:tcPr>
            <w:tcW w:w="1940"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8"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314"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D81A7E" w:rsidRPr="00FA68E1" w:rsidTr="00B769C0">
        <w:trPr>
          <w:trHeight w:val="290"/>
        </w:trPr>
        <w:tc>
          <w:tcPr>
            <w:tcW w:w="1940"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8"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14"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D81A7E" w:rsidRPr="00FA68E1" w:rsidTr="00B769C0">
        <w:trPr>
          <w:trHeight w:val="404"/>
        </w:trPr>
        <w:tc>
          <w:tcPr>
            <w:tcW w:w="1940"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8"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276"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314"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81A7E" w:rsidRPr="00FA68E1" w:rsidRDefault="00D81A7E" w:rsidP="00163A1A">
      <w:pPr>
        <w:spacing w:line="240" w:lineRule="auto"/>
        <w:rPr>
          <w:rFonts w:ascii="Times New Roman" w:hAnsi="Times New Roman" w:cs="Times New Roman"/>
          <w:color w:val="000000"/>
          <w:sz w:val="24"/>
          <w:szCs w:val="24"/>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985"/>
        <w:gridCol w:w="1418"/>
        <w:gridCol w:w="1276"/>
        <w:gridCol w:w="4359"/>
      </w:tblGrid>
      <w:tr w:rsidR="00D81A7E"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1A7E" w:rsidRPr="00FA68E1" w:rsidRDefault="00D81A7E" w:rsidP="00BF0BEC">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lastRenderedPageBreak/>
              <w:t>Parameter</w:t>
            </w:r>
          </w:p>
        </w:tc>
        <w:tc>
          <w:tcPr>
            <w:tcW w:w="1418"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F0BEC">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359"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F0BEC">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1E446B" w:rsidP="00BF0BEC">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3,2</w:t>
            </w:r>
          </w:p>
        </w:tc>
        <w:tc>
          <w:tcPr>
            <w:tcW w:w="4359"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140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359"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D81A7E" w:rsidRPr="00FA68E1" w:rsidTr="00B769C0">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359"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D81A7E" w:rsidRPr="00FA68E1" w:rsidTr="00B769C0">
        <w:trPr>
          <w:trHeight w:val="8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359"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81A7E" w:rsidRPr="00FA68E1" w:rsidRDefault="00D81A7E" w:rsidP="00163A1A">
      <w:pPr>
        <w:rPr>
          <w:rFonts w:ascii="Times New Roman" w:hAnsi="Times New Roman" w:cs="Times New Roman"/>
          <w:sz w:val="20"/>
          <w:szCs w:val="20"/>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985"/>
        <w:gridCol w:w="1418"/>
        <w:gridCol w:w="1276"/>
        <w:gridCol w:w="4359"/>
      </w:tblGrid>
      <w:tr w:rsidR="00D81A7E" w:rsidRPr="00FA68E1" w:rsidTr="00B769C0">
        <w:trPr>
          <w:trHeight w:val="705"/>
        </w:trPr>
        <w:tc>
          <w:tcPr>
            <w:tcW w:w="1985" w:type="dxa"/>
            <w:shd w:val="clear" w:color="auto" w:fill="FFFFFF"/>
            <w:vAlign w:val="center"/>
            <w:hideMark/>
          </w:tcPr>
          <w:p w:rsidR="00D81A7E" w:rsidRPr="00FA68E1" w:rsidRDefault="00D81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418" w:type="dxa"/>
            <w:shd w:val="clear" w:color="auto" w:fill="FFFFFF"/>
            <w:vAlign w:val="center"/>
            <w:hideMark/>
          </w:tcPr>
          <w:p w:rsidR="00D81A7E" w:rsidRPr="00FA68E1" w:rsidRDefault="00D81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D81A7E" w:rsidRPr="00FA68E1" w:rsidRDefault="00D81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359" w:type="dxa"/>
            <w:shd w:val="clear" w:color="auto" w:fill="FFFFFF"/>
            <w:vAlign w:val="center"/>
            <w:hideMark/>
          </w:tcPr>
          <w:p w:rsidR="00D81A7E" w:rsidRPr="00FA68E1" w:rsidRDefault="00D81A7E"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90"/>
        </w:trPr>
        <w:tc>
          <w:tcPr>
            <w:tcW w:w="1985"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8"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FFFFFF"/>
            <w:vAlign w:val="center"/>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16,56</w:t>
            </w:r>
          </w:p>
        </w:tc>
        <w:tc>
          <w:tcPr>
            <w:tcW w:w="4359"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699"/>
        </w:trPr>
        <w:tc>
          <w:tcPr>
            <w:tcW w:w="1985"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8"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359"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D81A7E" w:rsidRPr="00FA68E1" w:rsidTr="00B769C0">
        <w:trPr>
          <w:trHeight w:val="290"/>
        </w:trPr>
        <w:tc>
          <w:tcPr>
            <w:tcW w:w="1985"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8"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276" w:type="dxa"/>
            <w:shd w:val="clear" w:color="auto" w:fill="FFFFFF"/>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359"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81A7E" w:rsidRPr="00FA68E1" w:rsidTr="00B769C0">
        <w:trPr>
          <w:trHeight w:val="850"/>
        </w:trPr>
        <w:tc>
          <w:tcPr>
            <w:tcW w:w="1985"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Zastúpenie alochtónnych/inváznych/invázne sa správajúcich druhov</w:t>
            </w:r>
          </w:p>
        </w:tc>
        <w:tc>
          <w:tcPr>
            <w:tcW w:w="1418"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359" w:type="dxa"/>
            <w:shd w:val="clear" w:color="auto" w:fill="FFFFFF"/>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81A7E" w:rsidRPr="00FA68E1" w:rsidRDefault="00D81A7E" w:rsidP="00163A1A">
      <w:pPr>
        <w:rPr>
          <w:rFonts w:ascii="Times New Roman" w:hAnsi="Times New Roman" w:cs="Times New Roman"/>
          <w:sz w:val="20"/>
          <w:szCs w:val="20"/>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418"/>
        <w:gridCol w:w="1276"/>
        <w:gridCol w:w="4394"/>
      </w:tblGrid>
      <w:tr w:rsidR="00D81A7E" w:rsidRPr="00FA68E1" w:rsidTr="00B769C0">
        <w:trPr>
          <w:trHeight w:val="448"/>
        </w:trPr>
        <w:tc>
          <w:tcPr>
            <w:tcW w:w="1985"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90"/>
        </w:trPr>
        <w:tc>
          <w:tcPr>
            <w:tcW w:w="1985"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8"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276"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w:t>
            </w:r>
          </w:p>
        </w:tc>
        <w:tc>
          <w:tcPr>
            <w:tcW w:w="4394" w:type="dxa"/>
            <w:shd w:val="clear" w:color="auto" w:fill="auto"/>
            <w:vAlign w:val="center"/>
            <w:hideMark/>
          </w:tcPr>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D81A7E" w:rsidRPr="00FA68E1" w:rsidTr="00B769C0">
        <w:trPr>
          <w:trHeight w:val="290"/>
        </w:trPr>
        <w:tc>
          <w:tcPr>
            <w:tcW w:w="1985" w:type="dxa"/>
            <w:shd w:val="clear" w:color="auto" w:fill="auto"/>
            <w:vAlign w:val="center"/>
          </w:tcPr>
          <w:p w:rsidR="00D81A7E" w:rsidRPr="00FA68E1" w:rsidRDefault="00D81A7E" w:rsidP="00BF0BE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8" w:type="dxa"/>
            <w:shd w:val="clear" w:color="auto" w:fill="auto"/>
            <w:vAlign w:val="center"/>
          </w:tcPr>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276" w:type="dxa"/>
            <w:shd w:val="clear" w:color="auto" w:fill="auto"/>
            <w:vAlign w:val="center"/>
          </w:tcPr>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394" w:type="dxa"/>
            <w:shd w:val="clear" w:color="auto" w:fill="auto"/>
            <w:vAlign w:val="center"/>
          </w:tcPr>
          <w:p w:rsidR="00D81A7E" w:rsidRPr="00FA68E1" w:rsidRDefault="00D81A7E" w:rsidP="00BF0BEC">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D81A7E" w:rsidRPr="00FA68E1" w:rsidRDefault="00D81A7E" w:rsidP="00163A1A">
      <w:pPr>
        <w:pStyle w:val="Zkladntext"/>
        <w:widowControl w:val="0"/>
        <w:jc w:val="left"/>
        <w:rPr>
          <w:b w:val="0"/>
        </w:rPr>
      </w:pPr>
    </w:p>
    <w:p w:rsidR="00D81A7E" w:rsidRDefault="00D81A7E" w:rsidP="00163A1A">
      <w:pPr>
        <w:pStyle w:val="Zkladntext"/>
        <w:widowControl w:val="0"/>
        <w:jc w:val="left"/>
        <w:rPr>
          <w:b w:val="0"/>
        </w:rPr>
      </w:pPr>
      <w:r w:rsidRPr="00FA68E1">
        <w:rPr>
          <w:b w:val="0"/>
        </w:rPr>
        <w:t xml:space="preserve">Zachovanie stavu druhu </w:t>
      </w:r>
      <w:r w:rsidRPr="00FA68E1">
        <w:rPr>
          <w:i/>
        </w:rPr>
        <w:t xml:space="preserve">Pulsatilla grandis </w:t>
      </w:r>
      <w:r w:rsidRPr="00FA68E1">
        <w:rPr>
          <w:b w:val="0"/>
        </w:rPr>
        <w:t>za splnenia nasledovných atribútov:</w:t>
      </w:r>
    </w:p>
    <w:p w:rsidR="000C1CC0" w:rsidRPr="00FA68E1" w:rsidRDefault="000C1CC0" w:rsidP="00163A1A">
      <w:pPr>
        <w:pStyle w:val="Zkladntext"/>
        <w:widowControl w:val="0"/>
        <w:jc w:val="left"/>
      </w:pPr>
    </w:p>
    <w:tbl>
      <w:tblPr>
        <w:tblW w:w="5344" w:type="pct"/>
        <w:tblInd w:w="-244" w:type="dxa"/>
        <w:tblCellMar>
          <w:left w:w="70" w:type="dxa"/>
          <w:right w:w="70" w:type="dxa"/>
        </w:tblCellMar>
        <w:tblLook w:val="00A0" w:firstRow="1" w:lastRow="0" w:firstColumn="1" w:lastColumn="0" w:noHBand="0" w:noVBand="0"/>
      </w:tblPr>
      <w:tblGrid>
        <w:gridCol w:w="1940"/>
        <w:gridCol w:w="1418"/>
        <w:gridCol w:w="1276"/>
        <w:gridCol w:w="4444"/>
      </w:tblGrid>
      <w:tr w:rsidR="00D81A7E" w:rsidRPr="00FA68E1" w:rsidTr="00B769C0">
        <w:trPr>
          <w:trHeight w:val="355"/>
        </w:trPr>
        <w:tc>
          <w:tcPr>
            <w:tcW w:w="1940"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74"/>
        </w:trPr>
        <w:tc>
          <w:tcPr>
            <w:tcW w:w="1940"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 jedincov</w:t>
            </w:r>
          </w:p>
        </w:tc>
        <w:tc>
          <w:tcPr>
            <w:tcW w:w="4444"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súčasnej populácie druhu, ktorá sa vyskytuje v intervale 100 až 250 jedinvoc.</w:t>
            </w:r>
          </w:p>
        </w:tc>
      </w:tr>
      <w:tr w:rsidR="00D81A7E" w:rsidRPr="00FA68E1" w:rsidTr="00B769C0">
        <w:trPr>
          <w:trHeight w:val="285"/>
        </w:trPr>
        <w:tc>
          <w:tcPr>
            <w:tcW w:w="1940" w:type="dxa"/>
            <w:tcBorders>
              <w:top w:val="nil"/>
              <w:left w:val="single" w:sz="4" w:space="0" w:color="auto"/>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4</w:t>
            </w:r>
          </w:p>
        </w:tc>
        <w:tc>
          <w:tcPr>
            <w:tcW w:w="4444" w:type="dxa"/>
            <w:tcBorders>
              <w:top w:val="nil"/>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D81A7E" w:rsidRPr="00FA68E1" w:rsidTr="00B769C0">
        <w:trPr>
          <w:trHeight w:val="930"/>
        </w:trPr>
        <w:tc>
          <w:tcPr>
            <w:tcW w:w="1940" w:type="dxa"/>
            <w:tcBorders>
              <w:top w:val="nil"/>
              <w:left w:val="single" w:sz="4" w:space="0" w:color="auto"/>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44" w:type="dxa"/>
            <w:tcBorders>
              <w:top w:val="nil"/>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D81A7E" w:rsidRPr="00FA68E1" w:rsidTr="00B769C0">
        <w:trPr>
          <w:trHeight w:val="237"/>
        </w:trPr>
        <w:tc>
          <w:tcPr>
            <w:tcW w:w="1940"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44"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D81A7E" w:rsidRPr="00FA68E1" w:rsidTr="00B769C0">
        <w:trPr>
          <w:trHeight w:val="237"/>
        </w:trPr>
        <w:tc>
          <w:tcPr>
            <w:tcW w:w="1940"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444"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D81A7E" w:rsidRPr="00FA68E1" w:rsidRDefault="00D81A7E" w:rsidP="00163A1A">
      <w:pPr>
        <w:rPr>
          <w:rFonts w:ascii="Times New Roman" w:hAnsi="Times New Roman" w:cs="Times New Roman"/>
        </w:rPr>
      </w:pPr>
    </w:p>
    <w:p w:rsidR="00D81A7E" w:rsidRPr="00FA68E1" w:rsidRDefault="00D81A7E" w:rsidP="00163A1A">
      <w:pPr>
        <w:pStyle w:val="Zkladntext"/>
        <w:widowControl w:val="0"/>
        <w:jc w:val="left"/>
      </w:pPr>
      <w:r w:rsidRPr="00FA68E1">
        <w:rPr>
          <w:b w:val="0"/>
        </w:rPr>
        <w:t xml:space="preserve">Zachovanie stavu druhu </w:t>
      </w:r>
      <w:r w:rsidRPr="00FA68E1">
        <w:rPr>
          <w:color w:val="000000"/>
        </w:rPr>
        <w:t>*</w:t>
      </w:r>
      <w:r w:rsidRPr="00FA68E1">
        <w:rPr>
          <w:i/>
        </w:rPr>
        <w:t xml:space="preserve">Ferula sadleriana </w:t>
      </w:r>
      <w:r w:rsidRPr="00FA68E1">
        <w:rPr>
          <w:b w:val="0"/>
        </w:rPr>
        <w:t>za splnenia nasledovných atribútov:</w:t>
      </w:r>
    </w:p>
    <w:p w:rsidR="00D81A7E" w:rsidRPr="00FA68E1" w:rsidRDefault="00D81A7E" w:rsidP="00163A1A">
      <w:pPr>
        <w:pStyle w:val="Zkladntext"/>
        <w:widowControl w:val="0"/>
        <w:jc w:val="left"/>
        <w:rPr>
          <w:b w:val="0"/>
        </w:rPr>
      </w:pPr>
    </w:p>
    <w:tbl>
      <w:tblPr>
        <w:tblW w:w="5344" w:type="pct"/>
        <w:tblInd w:w="-244" w:type="dxa"/>
        <w:tblCellMar>
          <w:left w:w="70" w:type="dxa"/>
          <w:right w:w="70" w:type="dxa"/>
        </w:tblCellMar>
        <w:tblLook w:val="00A0" w:firstRow="1" w:lastRow="0" w:firstColumn="1" w:lastColumn="0" w:noHBand="0" w:noVBand="0"/>
      </w:tblPr>
      <w:tblGrid>
        <w:gridCol w:w="1940"/>
        <w:gridCol w:w="1418"/>
        <w:gridCol w:w="1276"/>
        <w:gridCol w:w="4444"/>
      </w:tblGrid>
      <w:tr w:rsidR="00D81A7E" w:rsidRPr="00FA68E1" w:rsidTr="00B769C0">
        <w:trPr>
          <w:trHeight w:val="355"/>
        </w:trPr>
        <w:tc>
          <w:tcPr>
            <w:tcW w:w="1940"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81A7E" w:rsidRPr="00FA68E1" w:rsidTr="00B769C0">
        <w:trPr>
          <w:trHeight w:val="274"/>
        </w:trPr>
        <w:tc>
          <w:tcPr>
            <w:tcW w:w="1940"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50</w:t>
            </w:r>
          </w:p>
        </w:tc>
        <w:tc>
          <w:tcPr>
            <w:tcW w:w="4444" w:type="dxa"/>
            <w:tcBorders>
              <w:top w:val="single" w:sz="4" w:space="0" w:color="auto"/>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Zachovanie súčasnej populácie druhu, ktorá sa vyskytuje v intervale 50 až 150 jedincov.</w:t>
            </w:r>
          </w:p>
        </w:tc>
      </w:tr>
      <w:tr w:rsidR="00D81A7E" w:rsidRPr="00FA68E1" w:rsidTr="00B769C0">
        <w:trPr>
          <w:trHeight w:val="225"/>
        </w:trPr>
        <w:tc>
          <w:tcPr>
            <w:tcW w:w="1940" w:type="dxa"/>
            <w:tcBorders>
              <w:top w:val="nil"/>
              <w:left w:val="single" w:sz="4" w:space="0" w:color="auto"/>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ha</w:t>
            </w:r>
          </w:p>
        </w:tc>
        <w:tc>
          <w:tcPr>
            <w:tcW w:w="1276" w:type="dxa"/>
            <w:tcBorders>
              <w:top w:val="nil"/>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1</w:t>
            </w:r>
          </w:p>
        </w:tc>
        <w:tc>
          <w:tcPr>
            <w:tcW w:w="4444" w:type="dxa"/>
            <w:tcBorders>
              <w:top w:val="nil"/>
              <w:left w:val="nil"/>
              <w:bottom w:val="single" w:sz="4" w:space="0" w:color="auto"/>
              <w:right w:val="single" w:sz="4" w:space="0" w:color="auto"/>
            </w:tcBorders>
            <w:vAlign w:val="center"/>
            <w:hideMark/>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Udržať súčasnú výmeru biotopu druhu na vápencovom skalnatom svahu.</w:t>
            </w:r>
          </w:p>
        </w:tc>
      </w:tr>
      <w:tr w:rsidR="00D81A7E" w:rsidRPr="00FA68E1" w:rsidTr="00B769C0">
        <w:trPr>
          <w:trHeight w:val="225"/>
        </w:trPr>
        <w:tc>
          <w:tcPr>
            <w:tcW w:w="1940" w:type="dxa"/>
            <w:tcBorders>
              <w:top w:val="nil"/>
              <w:left w:val="single" w:sz="4" w:space="0" w:color="auto"/>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lastRenderedPageBreak/>
              <w:t>Kvalita biotopu</w:t>
            </w:r>
          </w:p>
        </w:tc>
        <w:tc>
          <w:tcPr>
            <w:tcW w:w="1418" w:type="dxa"/>
            <w:tcBorders>
              <w:top w:val="nil"/>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44" w:type="dxa"/>
            <w:tcBorders>
              <w:top w:val="nil"/>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i/>
                <w:iCs/>
                <w:color w:val="000000" w:themeColor="text1"/>
                <w:sz w:val="20"/>
                <w:szCs w:val="20"/>
              </w:rPr>
              <w:t>Acinos arvensis, Arenaria serpyllifolia, Asperula cynanchica, Asplenium ruta-muraria, Asplenium trichomanes, Carduus collinus, Cuscuta epithymum, Festuca pallens, Fragaria viridis, Galium album, Hypericum perforatum, Jovibarba globifera, Koeleria macrantha, Lactuca perennis, Linaria pallidiflora, Medicago falcata, Melica ciliata, Potentilla arenaria, Pseudolysimachion spicatum, Securigera varia, Sedum acre, Stachys recta, Teucrium chamaedrys, Thymus pannonicus, Tithymalus cyparissias, Verbascum lychnitis, Vincetoxicum hirundinaria, Viola tricolor</w:t>
            </w:r>
            <w:r w:rsidRPr="00FA68E1">
              <w:rPr>
                <w:rFonts w:ascii="Times New Roman" w:hAnsi="Times New Roman" w:cs="Times New Roman"/>
                <w:color w:val="000000" w:themeColor="text1"/>
                <w:sz w:val="20"/>
                <w:szCs w:val="20"/>
              </w:rPr>
              <w:t xml:space="preserve"> </w:t>
            </w:r>
          </w:p>
        </w:tc>
      </w:tr>
      <w:tr w:rsidR="00D81A7E" w:rsidRPr="00FA68E1" w:rsidTr="00B769C0">
        <w:trPr>
          <w:trHeight w:val="930"/>
        </w:trPr>
        <w:tc>
          <w:tcPr>
            <w:tcW w:w="1940"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25 % drevín</w:t>
            </w:r>
          </w:p>
        </w:tc>
        <w:tc>
          <w:tcPr>
            <w:tcW w:w="4444"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19"/>
                <w:szCs w:val="19"/>
                <w:shd w:val="clear" w:color="auto" w:fill="FAFBFA"/>
              </w:rPr>
              <w:t>Menšie zastúpenie krovinovej etáže na lokalitách druhu (presvetlené biotopy).</w:t>
            </w:r>
          </w:p>
        </w:tc>
      </w:tr>
      <w:tr w:rsidR="00D81A7E" w:rsidRPr="00FA68E1" w:rsidTr="00B769C0">
        <w:trPr>
          <w:trHeight w:val="930"/>
        </w:trPr>
        <w:tc>
          <w:tcPr>
            <w:tcW w:w="1940"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444" w:type="dxa"/>
            <w:tcBorders>
              <w:top w:val="single" w:sz="4" w:space="0" w:color="auto"/>
              <w:left w:val="nil"/>
              <w:bottom w:val="single" w:sz="4" w:space="0" w:color="auto"/>
              <w:right w:val="single" w:sz="4" w:space="0" w:color="auto"/>
            </w:tcBorders>
            <w:vAlign w:val="center"/>
          </w:tcPr>
          <w:p w:rsidR="00D81A7E" w:rsidRPr="00FA68E1" w:rsidRDefault="00D81A7E" w:rsidP="000C1CC0">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D81A7E" w:rsidRPr="00FA68E1" w:rsidRDefault="00D81A7E" w:rsidP="00163A1A">
      <w:pPr>
        <w:pStyle w:val="Zkladntext"/>
        <w:widowControl w:val="0"/>
        <w:jc w:val="left"/>
        <w:rPr>
          <w:b w:val="0"/>
        </w:rPr>
      </w:pPr>
    </w:p>
    <w:p w:rsidR="000C1CC0" w:rsidRDefault="00D81A7E" w:rsidP="00163A1A">
      <w:pPr>
        <w:pStyle w:val="Zkladntext"/>
        <w:widowControl w:val="0"/>
        <w:jc w:val="left"/>
        <w:rPr>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p>
    <w:p w:rsidR="00D81A7E" w:rsidRPr="00FA68E1" w:rsidRDefault="00D81A7E" w:rsidP="00163A1A">
      <w:pPr>
        <w:pStyle w:val="Zkladntext"/>
        <w:widowControl w:val="0"/>
        <w:jc w:val="left"/>
        <w:rPr>
          <w:i/>
          <w:sz w:val="20"/>
          <w:szCs w:val="20"/>
        </w:rPr>
      </w:pPr>
      <w:r w:rsidRPr="00FA68E1">
        <w:rPr>
          <w:sz w:val="20"/>
          <w:szCs w:val="20"/>
        </w:rPr>
        <w:t xml:space="preserve"> </w:t>
      </w:r>
      <w:r w:rsidRPr="00FA68E1">
        <w:rPr>
          <w:i/>
          <w:sz w:val="20"/>
          <w:szCs w:val="20"/>
        </w:rPr>
        <w:t xml:space="preserve">  </w:t>
      </w:r>
    </w:p>
    <w:tbl>
      <w:tblPr>
        <w:tblW w:w="5341" w:type="pct"/>
        <w:tblInd w:w="-289" w:type="dxa"/>
        <w:tblLayout w:type="fixed"/>
        <w:tblCellMar>
          <w:left w:w="70" w:type="dxa"/>
          <w:right w:w="70" w:type="dxa"/>
        </w:tblCellMar>
        <w:tblLook w:val="04A0" w:firstRow="1" w:lastRow="0" w:firstColumn="1" w:lastColumn="0" w:noHBand="0" w:noVBand="1"/>
      </w:tblPr>
      <w:tblGrid>
        <w:gridCol w:w="1985"/>
        <w:gridCol w:w="1418"/>
        <w:gridCol w:w="1276"/>
        <w:gridCol w:w="4394"/>
      </w:tblGrid>
      <w:tr w:rsidR="00D81A7E" w:rsidRPr="00FA68E1" w:rsidTr="00B769C0">
        <w:trPr>
          <w:trHeight w:val="31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A7E" w:rsidRPr="00B769C0" w:rsidRDefault="00D81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1A7E" w:rsidRPr="00B769C0" w:rsidRDefault="00D81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1A7E" w:rsidRPr="00B769C0" w:rsidRDefault="00D81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tcPr>
          <w:p w:rsidR="00D81A7E" w:rsidRPr="00B769C0" w:rsidRDefault="00D81A7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D81A7E" w:rsidRPr="00FA68E1" w:rsidTr="00B769C0">
        <w:trPr>
          <w:trHeight w:val="31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7E" w:rsidRPr="00FA68E1" w:rsidRDefault="000C1CC0"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D81A7E" w:rsidRPr="00FA68E1">
              <w:rPr>
                <w:rFonts w:ascii="Times New Roman" w:eastAsia="Times New Roman" w:hAnsi="Times New Roman" w:cs="Times New Roman"/>
                <w:color w:val="000000"/>
                <w:sz w:val="20"/>
                <w:szCs w:val="20"/>
                <w:lang w:eastAsia="sk-SK"/>
              </w:rPr>
              <w:t>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na  0 až 100 jedincov, cieľom je stabilná populácia druhu v území</w:t>
            </w:r>
          </w:p>
        </w:tc>
      </w:tr>
      <w:tr w:rsidR="00D81A7E" w:rsidRPr="00FA68E1" w:rsidTr="00B769C0">
        <w:trPr>
          <w:trHeight w:val="6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81A7E" w:rsidRPr="00FA68E1" w:rsidRDefault="000C1CC0"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D81A7E" w:rsidRPr="00FA68E1">
              <w:rPr>
                <w:rFonts w:ascii="Times New Roman" w:eastAsia="Times New Roman" w:hAnsi="Times New Roman" w:cs="Times New Roman"/>
                <w:color w:val="000000"/>
                <w:sz w:val="20"/>
                <w:szCs w:val="20"/>
                <w:lang w:eastAsia="sk-SK"/>
              </w:rPr>
              <w:t>ozloha biotopu</w:t>
            </w:r>
          </w:p>
        </w:tc>
        <w:tc>
          <w:tcPr>
            <w:tcW w:w="1418"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w:t>
            </w:r>
          </w:p>
        </w:tc>
        <w:tc>
          <w:tcPr>
            <w:tcW w:w="4394"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2 ha</w:t>
            </w:r>
          </w:p>
        </w:tc>
      </w:tr>
      <w:tr w:rsidR="00D81A7E" w:rsidRPr="00FA68E1" w:rsidTr="00B769C0">
        <w:trPr>
          <w:trHeight w:val="9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0C1CC0"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D81A7E" w:rsidRPr="00FA68E1">
              <w:rPr>
                <w:rFonts w:ascii="Times New Roman" w:eastAsia="Times New Roman" w:hAnsi="Times New Roman" w:cs="Times New Roman"/>
                <w:color w:val="000000"/>
                <w:sz w:val="20"/>
                <w:szCs w:val="20"/>
                <w:lang w:eastAsia="sk-SK"/>
              </w:rPr>
              <w:t xml:space="preserve">valita biotopu druhu </w:t>
            </w:r>
          </w:p>
        </w:tc>
        <w:tc>
          <w:tcPr>
            <w:tcW w:w="1418"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276"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394"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D81A7E" w:rsidRPr="00FA68E1" w:rsidRDefault="00D81A7E" w:rsidP="00163A1A">
      <w:pPr>
        <w:pStyle w:val="Zkladntext"/>
        <w:widowControl w:val="0"/>
        <w:jc w:val="left"/>
        <w:rPr>
          <w:b w:val="0"/>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985"/>
        <w:gridCol w:w="1418"/>
        <w:gridCol w:w="1276"/>
        <w:gridCol w:w="4394"/>
      </w:tblGrid>
      <w:tr w:rsidR="00D81A7E" w:rsidRPr="00FA68E1" w:rsidTr="00B769C0">
        <w:trPr>
          <w:trHeight w:val="355"/>
        </w:trPr>
        <w:tc>
          <w:tcPr>
            <w:tcW w:w="1985"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81A7E" w:rsidRPr="00FA68E1" w:rsidTr="00B769C0">
        <w:trPr>
          <w:trHeight w:val="272"/>
        </w:trPr>
        <w:tc>
          <w:tcPr>
            <w:tcW w:w="1985"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394"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0 až10 jedincov v rámci celého ÚEV na zimoviskách)</w:t>
            </w:r>
          </w:p>
        </w:tc>
      </w:tr>
      <w:tr w:rsidR="00D81A7E" w:rsidRPr="00FA68E1" w:rsidTr="00B769C0">
        <w:trPr>
          <w:trHeight w:val="422"/>
        </w:trPr>
        <w:tc>
          <w:tcPr>
            <w:tcW w:w="1985"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4394"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rámci ÚEV.</w:t>
            </w:r>
          </w:p>
        </w:tc>
      </w:tr>
    </w:tbl>
    <w:p w:rsidR="00D81A7E" w:rsidRPr="00FA68E1" w:rsidRDefault="00D81A7E" w:rsidP="00163A1A">
      <w:pPr>
        <w:rPr>
          <w:rFonts w:ascii="Times New Roman" w:hAnsi="Times New Roman" w:cs="Times New Roman"/>
        </w:rPr>
      </w:pPr>
    </w:p>
    <w:p w:rsidR="00D81A7E" w:rsidRPr="00FA68E1" w:rsidRDefault="00D81A7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985"/>
        <w:gridCol w:w="1418"/>
        <w:gridCol w:w="1276"/>
        <w:gridCol w:w="4394"/>
      </w:tblGrid>
      <w:tr w:rsidR="00D81A7E" w:rsidRPr="00FA68E1" w:rsidTr="00B769C0">
        <w:trPr>
          <w:trHeight w:val="355"/>
        </w:trPr>
        <w:tc>
          <w:tcPr>
            <w:tcW w:w="1985"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81A7E" w:rsidRPr="00FA68E1" w:rsidTr="00B769C0">
        <w:trPr>
          <w:trHeight w:val="810"/>
        </w:trPr>
        <w:tc>
          <w:tcPr>
            <w:tcW w:w="1985"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Veľkosť populácie</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394"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(zaznamenanie 0 až 30 jedincov v rámci celého ÚEV na zimoviskách).</w:t>
            </w:r>
          </w:p>
        </w:tc>
      </w:tr>
      <w:tr w:rsidR="00D81A7E" w:rsidRPr="00FA68E1" w:rsidTr="00B769C0">
        <w:trPr>
          <w:trHeight w:val="930"/>
        </w:trPr>
        <w:tc>
          <w:tcPr>
            <w:tcW w:w="1985" w:type="dxa"/>
            <w:tcBorders>
              <w:top w:val="nil"/>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394"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 v rámci ÚEV.</w:t>
            </w:r>
          </w:p>
        </w:tc>
      </w:tr>
      <w:tr w:rsidR="00D81A7E" w:rsidRPr="00FA68E1" w:rsidTr="00B769C0">
        <w:trPr>
          <w:trHeight w:val="930"/>
        </w:trPr>
        <w:tc>
          <w:tcPr>
            <w:tcW w:w="1985" w:type="dxa"/>
            <w:tcBorders>
              <w:top w:val="nil"/>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100</w:t>
            </w:r>
          </w:p>
        </w:tc>
        <w:tc>
          <w:tcPr>
            <w:tcW w:w="4394"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potravné biotopy a príležitostné úkrytové biotopy.</w:t>
            </w:r>
          </w:p>
        </w:tc>
      </w:tr>
    </w:tbl>
    <w:p w:rsidR="00D81A7E" w:rsidRPr="00FA68E1" w:rsidRDefault="00D81A7E" w:rsidP="00163A1A">
      <w:pPr>
        <w:rPr>
          <w:rFonts w:ascii="Times New Roman" w:hAnsi="Times New Roman" w:cs="Times New Roman"/>
        </w:rPr>
      </w:pPr>
    </w:p>
    <w:p w:rsidR="00D81A7E" w:rsidRPr="00FA68E1" w:rsidRDefault="00D81A7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985"/>
        <w:gridCol w:w="1418"/>
        <w:gridCol w:w="1276"/>
        <w:gridCol w:w="4394"/>
      </w:tblGrid>
      <w:tr w:rsidR="00D81A7E" w:rsidRPr="00FA68E1" w:rsidTr="00B769C0">
        <w:trPr>
          <w:trHeight w:val="355"/>
        </w:trPr>
        <w:tc>
          <w:tcPr>
            <w:tcW w:w="1985"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81A7E" w:rsidRPr="00FA68E1" w:rsidTr="00B769C0">
        <w:trPr>
          <w:trHeight w:val="274"/>
        </w:trPr>
        <w:tc>
          <w:tcPr>
            <w:tcW w:w="1985"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w:t>
            </w:r>
          </w:p>
        </w:tc>
        <w:tc>
          <w:tcPr>
            <w:tcW w:w="4394"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Eviduje sa výskyt (zaznamenanie 2 až 5 jedincov v rámci celého ÚEV na zimoviskách), </w:t>
            </w:r>
          </w:p>
        </w:tc>
      </w:tr>
      <w:tr w:rsidR="00D81A7E" w:rsidRPr="00FA68E1" w:rsidTr="00B769C0">
        <w:trPr>
          <w:trHeight w:val="930"/>
        </w:trPr>
        <w:tc>
          <w:tcPr>
            <w:tcW w:w="1985"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4394"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D81A7E" w:rsidRPr="00FA68E1" w:rsidTr="00B769C0">
        <w:trPr>
          <w:trHeight w:val="930"/>
        </w:trPr>
        <w:tc>
          <w:tcPr>
            <w:tcW w:w="1985"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100</w:t>
            </w:r>
          </w:p>
        </w:tc>
        <w:tc>
          <w:tcPr>
            <w:tcW w:w="4394"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 netopiera.</w:t>
            </w:r>
          </w:p>
        </w:tc>
      </w:tr>
    </w:tbl>
    <w:p w:rsidR="00D81A7E" w:rsidRPr="00FA68E1" w:rsidRDefault="00D81A7E" w:rsidP="00163A1A">
      <w:pPr>
        <w:rPr>
          <w:rFonts w:ascii="Times New Roman" w:hAnsi="Times New Roman" w:cs="Times New Roman"/>
        </w:rPr>
      </w:pPr>
    </w:p>
    <w:p w:rsidR="00D81A7E" w:rsidRPr="00FA68E1" w:rsidRDefault="00D81A7E" w:rsidP="00163A1A">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418"/>
        <w:gridCol w:w="1276"/>
        <w:gridCol w:w="4394"/>
      </w:tblGrid>
      <w:tr w:rsidR="00D81A7E" w:rsidRPr="00FA68E1" w:rsidTr="00B769C0">
        <w:trPr>
          <w:trHeight w:val="367"/>
        </w:trPr>
        <w:tc>
          <w:tcPr>
            <w:tcW w:w="1985"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8"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276"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D81A7E" w:rsidRPr="00FA68E1" w:rsidTr="00B769C0">
        <w:trPr>
          <w:trHeight w:val="435"/>
        </w:trPr>
        <w:tc>
          <w:tcPr>
            <w:tcW w:w="1985" w:type="dxa"/>
            <w:tcMar>
              <w:top w:w="100" w:type="dxa"/>
              <w:left w:w="100" w:type="dxa"/>
              <w:bottom w:w="100" w:type="dxa"/>
              <w:right w:w="100" w:type="dxa"/>
            </w:tcMar>
            <w:vAlign w:val="center"/>
            <w:hideMark/>
          </w:tcPr>
          <w:p w:rsidR="00D81A7E" w:rsidRPr="00FA68E1" w:rsidRDefault="00D81A7E" w:rsidP="00163A1A">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8"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276"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 5</w:t>
            </w:r>
          </w:p>
        </w:tc>
        <w:tc>
          <w:tcPr>
            <w:tcW w:w="4394"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5, potrebné zvýšenie početnosti populácie.</w:t>
            </w:r>
          </w:p>
        </w:tc>
      </w:tr>
      <w:tr w:rsidR="00D81A7E" w:rsidRPr="00FA68E1" w:rsidTr="00B769C0">
        <w:tc>
          <w:tcPr>
            <w:tcW w:w="1985"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8"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178</w:t>
            </w:r>
          </w:p>
        </w:tc>
        <w:tc>
          <w:tcPr>
            <w:tcW w:w="4394"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Výmera potenciálneho biotopu je určená na celé územie ÚEV a nepokrýva teritórium jednej reprodukčnej svorky. Potreba rozšíriť územie.</w:t>
            </w:r>
          </w:p>
        </w:tc>
      </w:tr>
      <w:tr w:rsidR="00D81A7E" w:rsidRPr="00FA68E1" w:rsidTr="00B769C0">
        <w:trPr>
          <w:trHeight w:val="371"/>
        </w:trPr>
        <w:tc>
          <w:tcPr>
            <w:tcW w:w="1985"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8"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276"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D81A7E" w:rsidRPr="00FA68E1" w:rsidRDefault="00D81A7E" w:rsidP="00163A1A">
            <w:pPr>
              <w:widowControl w:val="0"/>
              <w:spacing w:after="0" w:line="240" w:lineRule="auto"/>
              <w:rPr>
                <w:rFonts w:ascii="Times New Roman" w:hAnsi="Times New Roman" w:cs="Times New Roman"/>
                <w:sz w:val="20"/>
                <w:szCs w:val="20"/>
                <w:lang w:val="en"/>
              </w:rPr>
            </w:pPr>
          </w:p>
        </w:tc>
        <w:tc>
          <w:tcPr>
            <w:tcW w:w="4394"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D81A7E" w:rsidRPr="00FA68E1" w:rsidTr="00B769C0">
        <w:trPr>
          <w:trHeight w:val="371"/>
        </w:trPr>
        <w:tc>
          <w:tcPr>
            <w:tcW w:w="1985"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8"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276"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Plešivské stráne a UEV Plešivská planina</w:t>
            </w:r>
          </w:p>
        </w:tc>
      </w:tr>
    </w:tbl>
    <w:p w:rsidR="00D81A7E" w:rsidRPr="00FA68E1" w:rsidRDefault="00D81A7E" w:rsidP="00163A1A">
      <w:pPr>
        <w:pStyle w:val="Zkladntext"/>
        <w:widowControl w:val="0"/>
        <w:spacing w:after="120"/>
        <w:jc w:val="both"/>
        <w:rPr>
          <w:b w:val="0"/>
          <w:i/>
        </w:rPr>
      </w:pPr>
    </w:p>
    <w:p w:rsidR="00D81A7E" w:rsidRPr="00FA68E1" w:rsidRDefault="00D81A7E" w:rsidP="00163A1A">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418"/>
        <w:gridCol w:w="1276"/>
        <w:gridCol w:w="4394"/>
      </w:tblGrid>
      <w:tr w:rsidR="00D81A7E" w:rsidRPr="00FA68E1" w:rsidTr="00B769C0">
        <w:tc>
          <w:tcPr>
            <w:tcW w:w="1985"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276"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D81A7E" w:rsidRPr="00FA68E1" w:rsidTr="00B769C0">
        <w:trPr>
          <w:trHeight w:val="435"/>
        </w:trPr>
        <w:tc>
          <w:tcPr>
            <w:tcW w:w="1985" w:type="dxa"/>
            <w:tcMar>
              <w:top w:w="100" w:type="dxa"/>
              <w:left w:w="100" w:type="dxa"/>
              <w:bottom w:w="100" w:type="dxa"/>
              <w:right w:w="100" w:type="dxa"/>
            </w:tcMar>
            <w:vAlign w:val="center"/>
            <w:hideMark/>
          </w:tcPr>
          <w:p w:rsidR="00D81A7E" w:rsidRPr="00FA68E1" w:rsidRDefault="00D81A7E" w:rsidP="00163A1A">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8"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Počet rezidentných </w:t>
            </w:r>
            <w:r w:rsidRPr="00FA68E1">
              <w:rPr>
                <w:rFonts w:ascii="Times New Roman" w:hAnsi="Times New Roman" w:cs="Times New Roman"/>
                <w:sz w:val="20"/>
                <w:szCs w:val="20"/>
              </w:rPr>
              <w:lastRenderedPageBreak/>
              <w:t>jedincov</w:t>
            </w:r>
          </w:p>
        </w:tc>
        <w:tc>
          <w:tcPr>
            <w:tcW w:w="1276"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lastRenderedPageBreak/>
              <w:t>Minimálny počet 5</w:t>
            </w:r>
          </w:p>
        </w:tc>
        <w:tc>
          <w:tcPr>
            <w:tcW w:w="4394"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2 jedincov, potrebné zvýšenie početnosti populácie.</w:t>
            </w:r>
          </w:p>
        </w:tc>
      </w:tr>
      <w:tr w:rsidR="00D81A7E" w:rsidRPr="00FA68E1" w:rsidTr="00B769C0">
        <w:tc>
          <w:tcPr>
            <w:tcW w:w="1985"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8"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276"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178</w:t>
            </w:r>
          </w:p>
        </w:tc>
        <w:tc>
          <w:tcPr>
            <w:tcW w:w="4394" w:type="dxa"/>
            <w:tcMar>
              <w:top w:w="100" w:type="dxa"/>
              <w:left w:w="100" w:type="dxa"/>
              <w:bottom w:w="100" w:type="dxa"/>
              <w:right w:w="100" w:type="dxa"/>
            </w:tcMar>
            <w:vAlign w:val="center"/>
            <w:hideMark/>
          </w:tcPr>
          <w:p w:rsidR="00D81A7E" w:rsidRPr="00FA68E1" w:rsidRDefault="00D81A7E" w:rsidP="00163A1A">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D81A7E" w:rsidRPr="00FA68E1" w:rsidTr="00B769C0">
        <w:tc>
          <w:tcPr>
            <w:tcW w:w="1985"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8"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 a turistickej infraštruktúry (m)</w:t>
            </w:r>
          </w:p>
        </w:tc>
        <w:tc>
          <w:tcPr>
            <w:tcW w:w="1276"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Maximálny podiel zastaveného úzenia 0% a maximálne 600 metrov turistických a náučných chodníkov</w:t>
            </w:r>
          </w:p>
          <w:p w:rsidR="00D81A7E" w:rsidRPr="00FA68E1" w:rsidRDefault="00D81A7E" w:rsidP="00163A1A">
            <w:pPr>
              <w:widowControl w:val="0"/>
              <w:spacing w:after="0" w:line="240" w:lineRule="auto"/>
              <w:rPr>
                <w:rFonts w:ascii="Times New Roman" w:hAnsi="Times New Roman" w:cs="Times New Roman"/>
                <w:sz w:val="20"/>
                <w:szCs w:val="20"/>
              </w:rPr>
            </w:pPr>
          </w:p>
        </w:tc>
        <w:tc>
          <w:tcPr>
            <w:tcW w:w="4394"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 biotopoch v súčasnosti ponechaných na samovývoj vylúčiť budovanie stavieb a rozširovať turistickú infraštruktúru. </w:t>
            </w:r>
          </w:p>
        </w:tc>
      </w:tr>
      <w:tr w:rsidR="00D81A7E" w:rsidRPr="00FA68E1" w:rsidTr="00B769C0">
        <w:tc>
          <w:tcPr>
            <w:tcW w:w="1985"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8"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276"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4394" w:type="dxa"/>
            <w:tcMar>
              <w:top w:w="100" w:type="dxa"/>
              <w:left w:w="100" w:type="dxa"/>
              <w:bottom w:w="100" w:type="dxa"/>
              <w:right w:w="100" w:type="dxa"/>
            </w:tcMar>
            <w:vAlign w:val="center"/>
          </w:tcPr>
          <w:p w:rsidR="00D81A7E" w:rsidRPr="00FA68E1" w:rsidRDefault="00D81A7E" w:rsidP="00163A1A">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Plešivské stráne a UEV Plešivská planina</w:t>
            </w:r>
          </w:p>
        </w:tc>
      </w:tr>
    </w:tbl>
    <w:p w:rsidR="00D81A7E" w:rsidRPr="00FA68E1" w:rsidRDefault="00D81A7E" w:rsidP="00163A1A">
      <w:pPr>
        <w:rPr>
          <w:rFonts w:ascii="Times New Roman" w:hAnsi="Times New Roman" w:cs="Times New Roman"/>
        </w:rPr>
      </w:pPr>
    </w:p>
    <w:p w:rsidR="00D81A7E" w:rsidRPr="00FA68E1" w:rsidRDefault="00D81A7E"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D81A7E" w:rsidRPr="00FA68E1" w:rsidRDefault="00D81A7E"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16</w:t>
      </w:r>
      <w:r w:rsidRPr="00FA68E1">
        <w:rPr>
          <w:rFonts w:ascii="Times New Roman" w:hAnsi="Times New Roman" w:cs="Times New Roman"/>
          <w:sz w:val="24"/>
          <w:szCs w:val="24"/>
        </w:rPr>
        <w:t xml:space="preserve"> Hodnotenie biotopov európskeho významu a stanovenie cieľov ochrany v </w:t>
      </w:r>
    </w:p>
    <w:p w:rsidR="00D81A7E" w:rsidRPr="00FA68E1" w:rsidRDefault="00D81A7E"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SKUEV0920 Sokolia skala</w:t>
      </w:r>
    </w:p>
    <w:p w:rsidR="00D81A7E" w:rsidRPr="00FA68E1" w:rsidRDefault="00D81A7E" w:rsidP="00163A1A">
      <w:pPr>
        <w:rPr>
          <w:rFonts w:ascii="Times New Roman" w:hAnsi="Times New Roman" w:cs="Times New Roman"/>
          <w:sz w:val="24"/>
          <w:szCs w:val="24"/>
        </w:rPr>
      </w:pPr>
    </w:p>
    <w:p w:rsidR="00D81A7E" w:rsidRPr="00FA68E1" w:rsidRDefault="00D81A7E" w:rsidP="00163A1A">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536"/>
      </w:tblGrid>
      <w:tr w:rsidR="00D81A7E" w:rsidRPr="00FA68E1" w:rsidTr="00B769C0">
        <w:trPr>
          <w:jc w:val="center"/>
        </w:trPr>
        <w:tc>
          <w:tcPr>
            <w:tcW w:w="1838" w:type="dxa"/>
            <w:tcMar>
              <w:top w:w="100" w:type="dxa"/>
              <w:left w:w="100" w:type="dxa"/>
              <w:bottom w:w="100" w:type="dxa"/>
              <w:right w:w="100" w:type="dxa"/>
            </w:tcMar>
            <w:vAlign w:val="center"/>
          </w:tcPr>
          <w:p w:rsidR="00D81A7E" w:rsidRPr="00FA68E1" w:rsidRDefault="00D81A7E"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vAlign w:val="center"/>
          </w:tcPr>
          <w:p w:rsidR="00D81A7E" w:rsidRPr="00FA68E1" w:rsidRDefault="00D81A7E"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417" w:type="dxa"/>
            <w:tcMar>
              <w:top w:w="100" w:type="dxa"/>
              <w:left w:w="100" w:type="dxa"/>
              <w:bottom w:w="100" w:type="dxa"/>
              <w:right w:w="100" w:type="dxa"/>
            </w:tcMar>
            <w:vAlign w:val="center"/>
          </w:tcPr>
          <w:p w:rsidR="00D81A7E" w:rsidRPr="00FA68E1" w:rsidRDefault="00D81A7E"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536" w:type="dxa"/>
            <w:tcMar>
              <w:top w:w="100" w:type="dxa"/>
              <w:left w:w="100" w:type="dxa"/>
              <w:bottom w:w="100" w:type="dxa"/>
              <w:right w:w="100" w:type="dxa"/>
            </w:tcMar>
            <w:vAlign w:val="center"/>
          </w:tcPr>
          <w:p w:rsidR="00D81A7E" w:rsidRPr="00FA68E1" w:rsidRDefault="00D81A7E"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D81A7E" w:rsidRPr="00FA68E1" w:rsidTr="00B769C0">
        <w:trPr>
          <w:trHeight w:val="106"/>
          <w:jc w:val="center"/>
        </w:trPr>
        <w:tc>
          <w:tcPr>
            <w:tcW w:w="1838" w:type="dxa"/>
            <w:tcMar>
              <w:top w:w="100" w:type="dxa"/>
              <w:left w:w="100" w:type="dxa"/>
              <w:bottom w:w="100" w:type="dxa"/>
              <w:right w:w="100" w:type="dxa"/>
            </w:tcMar>
            <w:vAlign w:val="center"/>
          </w:tcPr>
          <w:p w:rsidR="00D81A7E" w:rsidRPr="00FA68E1" w:rsidRDefault="00D81A7E" w:rsidP="00C95456">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vAlign w:val="center"/>
          </w:tcPr>
          <w:p w:rsidR="00D81A7E" w:rsidRPr="00FA68E1" w:rsidRDefault="00D81A7E"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ha</w:t>
            </w:r>
          </w:p>
        </w:tc>
        <w:tc>
          <w:tcPr>
            <w:tcW w:w="1417" w:type="dxa"/>
            <w:tcMar>
              <w:top w:w="100" w:type="dxa"/>
              <w:left w:w="100" w:type="dxa"/>
              <w:bottom w:w="100" w:type="dxa"/>
              <w:right w:w="100" w:type="dxa"/>
            </w:tcMar>
            <w:vAlign w:val="center"/>
          </w:tcPr>
          <w:p w:rsidR="00D81A7E" w:rsidRPr="00FA68E1" w:rsidRDefault="00C95456"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8,9</w:t>
            </w:r>
          </w:p>
        </w:tc>
        <w:tc>
          <w:tcPr>
            <w:tcW w:w="4536" w:type="dxa"/>
            <w:tcMar>
              <w:top w:w="100" w:type="dxa"/>
              <w:left w:w="100" w:type="dxa"/>
              <w:bottom w:w="100" w:type="dxa"/>
              <w:right w:w="100" w:type="dxa"/>
            </w:tcMar>
            <w:vAlign w:val="center"/>
          </w:tcPr>
          <w:p w:rsidR="00D81A7E" w:rsidRPr="00FA68E1" w:rsidRDefault="00D81A7E"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Udržanie min. existujúcej výmery biotopu v ÚEV.</w:t>
            </w:r>
          </w:p>
        </w:tc>
      </w:tr>
      <w:tr w:rsidR="00D81A7E" w:rsidRPr="00FA68E1" w:rsidTr="00B769C0">
        <w:trPr>
          <w:trHeight w:val="179"/>
          <w:jc w:val="center"/>
        </w:trPr>
        <w:tc>
          <w:tcPr>
            <w:tcW w:w="1838" w:type="dxa"/>
            <w:tcMar>
              <w:top w:w="100" w:type="dxa"/>
              <w:left w:w="100" w:type="dxa"/>
              <w:bottom w:w="100" w:type="dxa"/>
              <w:right w:w="100" w:type="dxa"/>
            </w:tcMar>
            <w:vAlign w:val="center"/>
          </w:tcPr>
          <w:p w:rsidR="00D81A7E" w:rsidRPr="00FA68E1" w:rsidRDefault="00D81A7E" w:rsidP="00C95456">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417"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D81A7E" w:rsidRPr="00FA68E1" w:rsidRDefault="00D81A7E" w:rsidP="00B769C0">
            <w:pPr>
              <w:spacing w:line="240" w:lineRule="auto"/>
              <w:rPr>
                <w:rFonts w:ascii="Times New Roman" w:hAnsi="Times New Roman" w:cs="Times New Roman"/>
                <w:sz w:val="18"/>
                <w:szCs w:val="18"/>
                <w:vertAlign w:val="superscript"/>
              </w:rPr>
            </w:pPr>
          </w:p>
        </w:tc>
        <w:tc>
          <w:tcPr>
            <w:tcW w:w="4536" w:type="dxa"/>
            <w:tcMar>
              <w:top w:w="100" w:type="dxa"/>
              <w:left w:w="100" w:type="dxa"/>
              <w:bottom w:w="100" w:type="dxa"/>
              <w:right w:w="100" w:type="dxa"/>
            </w:tcMar>
            <w:vAlign w:val="center"/>
          </w:tcPr>
          <w:p w:rsidR="00D81A7E" w:rsidRPr="00FA68E1" w:rsidRDefault="00D81A7E" w:rsidP="00C95456">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D81A7E" w:rsidRPr="00FA68E1" w:rsidRDefault="00D81A7E" w:rsidP="00B769C0">
            <w:pPr>
              <w:spacing w:line="240" w:lineRule="auto"/>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D81A7E" w:rsidRPr="00FA68E1" w:rsidRDefault="00D81A7E" w:rsidP="00B769C0">
            <w:pPr>
              <w:spacing w:line="240" w:lineRule="auto"/>
              <w:rPr>
                <w:rFonts w:ascii="Times New Roman" w:hAnsi="Times New Roman" w:cs="Times New Roman"/>
                <w:b/>
                <w:sz w:val="20"/>
                <w:szCs w:val="20"/>
              </w:rPr>
            </w:pPr>
          </w:p>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D81A7E" w:rsidRPr="00FA68E1" w:rsidTr="00B769C0">
        <w:trPr>
          <w:trHeight w:val="173"/>
          <w:jc w:val="center"/>
        </w:trPr>
        <w:tc>
          <w:tcPr>
            <w:tcW w:w="1838" w:type="dxa"/>
            <w:tcMar>
              <w:top w:w="100" w:type="dxa"/>
              <w:left w:w="100" w:type="dxa"/>
              <w:bottom w:w="100" w:type="dxa"/>
              <w:right w:w="100" w:type="dxa"/>
            </w:tcMar>
            <w:vAlign w:val="center"/>
          </w:tcPr>
          <w:p w:rsidR="00D81A7E" w:rsidRPr="00FA68E1" w:rsidRDefault="00D81A7E" w:rsidP="00C95456">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vAlign w:val="center"/>
          </w:tcPr>
          <w:p w:rsidR="00D81A7E" w:rsidRPr="00FA68E1" w:rsidRDefault="00D81A7E"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417" w:type="dxa"/>
            <w:shd w:val="clear" w:color="auto" w:fill="auto"/>
            <w:tcMar>
              <w:top w:w="100" w:type="dxa"/>
              <w:left w:w="100" w:type="dxa"/>
              <w:bottom w:w="100" w:type="dxa"/>
              <w:right w:w="100" w:type="dxa"/>
            </w:tcMar>
            <w:vAlign w:val="center"/>
          </w:tcPr>
          <w:p w:rsidR="00D81A7E" w:rsidRPr="00FA68E1" w:rsidRDefault="00D81A7E" w:rsidP="00B769C0">
            <w:pPr>
              <w:widowControl w:val="0"/>
              <w:spacing w:before="240" w:line="240" w:lineRule="auto"/>
              <w:rPr>
                <w:rFonts w:ascii="Times New Roman" w:hAnsi="Times New Roman" w:cs="Times New Roman"/>
                <w:sz w:val="18"/>
                <w:szCs w:val="18"/>
              </w:rPr>
            </w:pPr>
            <w:r w:rsidRPr="00FA68E1">
              <w:rPr>
                <w:rFonts w:ascii="Times New Roman" w:hAnsi="Times New Roman" w:cs="Times New Roman"/>
                <w:sz w:val="18"/>
                <w:szCs w:val="18"/>
              </w:rPr>
              <w:t>najmenej 3</w:t>
            </w:r>
          </w:p>
        </w:tc>
        <w:tc>
          <w:tcPr>
            <w:tcW w:w="4536"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D81A7E" w:rsidRPr="00FA68E1" w:rsidRDefault="00D81A7E" w:rsidP="00B769C0">
            <w:pPr>
              <w:spacing w:line="240" w:lineRule="auto"/>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D81A7E" w:rsidRPr="00FA68E1" w:rsidTr="00B769C0">
        <w:trPr>
          <w:trHeight w:val="623"/>
          <w:jc w:val="center"/>
        </w:trPr>
        <w:tc>
          <w:tcPr>
            <w:tcW w:w="1838" w:type="dxa"/>
            <w:tcMar>
              <w:top w:w="100" w:type="dxa"/>
              <w:left w:w="100" w:type="dxa"/>
              <w:bottom w:w="100" w:type="dxa"/>
              <w:right w:w="100" w:type="dxa"/>
            </w:tcMar>
            <w:vAlign w:val="center"/>
          </w:tcPr>
          <w:p w:rsidR="00D81A7E" w:rsidRPr="00FA68E1" w:rsidRDefault="00D81A7E" w:rsidP="00C95456">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417"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0</w:t>
            </w:r>
          </w:p>
        </w:tc>
        <w:tc>
          <w:tcPr>
            <w:tcW w:w="4536"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D81A7E" w:rsidRPr="00FA68E1" w:rsidTr="00B769C0">
        <w:trPr>
          <w:trHeight w:val="648"/>
          <w:jc w:val="center"/>
        </w:trPr>
        <w:tc>
          <w:tcPr>
            <w:tcW w:w="1838" w:type="dxa"/>
            <w:tcMar>
              <w:top w:w="100" w:type="dxa"/>
              <w:left w:w="100" w:type="dxa"/>
              <w:bottom w:w="100" w:type="dxa"/>
              <w:right w:w="100" w:type="dxa"/>
            </w:tcMar>
            <w:vAlign w:val="center"/>
          </w:tcPr>
          <w:p w:rsidR="00D81A7E" w:rsidRPr="00FA68E1" w:rsidRDefault="00D81A7E" w:rsidP="00C95456">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417"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najmenej 40</w:t>
            </w:r>
          </w:p>
          <w:p w:rsidR="00D81A7E" w:rsidRPr="00FA68E1" w:rsidRDefault="00D81A7E" w:rsidP="00B769C0">
            <w:pPr>
              <w:spacing w:line="240" w:lineRule="auto"/>
              <w:rPr>
                <w:rFonts w:ascii="Times New Roman" w:hAnsi="Times New Roman" w:cs="Times New Roman"/>
                <w:sz w:val="18"/>
                <w:szCs w:val="18"/>
              </w:rPr>
            </w:pPr>
          </w:p>
          <w:p w:rsidR="00D81A7E" w:rsidRPr="00FA68E1" w:rsidRDefault="00D81A7E" w:rsidP="00B769C0">
            <w:pPr>
              <w:spacing w:line="240" w:lineRule="auto"/>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536" w:type="dxa"/>
            <w:tcMar>
              <w:top w:w="100" w:type="dxa"/>
              <w:left w:w="100" w:type="dxa"/>
              <w:bottom w:w="100" w:type="dxa"/>
              <w:right w:w="100" w:type="dxa"/>
            </w:tcMar>
            <w:vAlign w:val="center"/>
          </w:tcPr>
          <w:p w:rsidR="00D81A7E" w:rsidRPr="00FA68E1" w:rsidRDefault="00D81A7E" w:rsidP="00B769C0">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D81A7E" w:rsidRPr="00FA68E1" w:rsidRDefault="00D81A7E" w:rsidP="00163A1A">
      <w:pPr>
        <w:pBdr>
          <w:top w:val="nil"/>
          <w:left w:val="nil"/>
          <w:bottom w:val="nil"/>
          <w:right w:val="nil"/>
          <w:between w:val="nil"/>
        </w:pBdr>
        <w:spacing w:line="240" w:lineRule="auto"/>
        <w:rPr>
          <w:rFonts w:ascii="Times New Roman" w:hAnsi="Times New Roman" w:cs="Times New Roman"/>
          <w:color w:val="000000"/>
          <w:sz w:val="24"/>
          <w:szCs w:val="24"/>
        </w:rPr>
      </w:pPr>
    </w:p>
    <w:p w:rsidR="00D81A7E" w:rsidRPr="00FA68E1" w:rsidRDefault="00D81A7E"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536"/>
      </w:tblGrid>
      <w:tr w:rsidR="00D81A7E" w:rsidRPr="00FA68E1" w:rsidTr="00B769C0">
        <w:trPr>
          <w:trHeight w:val="458"/>
          <w:jc w:val="center"/>
        </w:trPr>
        <w:tc>
          <w:tcPr>
            <w:tcW w:w="1838" w:type="dxa"/>
            <w:tcMar>
              <w:top w:w="100" w:type="dxa"/>
              <w:left w:w="100" w:type="dxa"/>
              <w:bottom w:w="100" w:type="dxa"/>
              <w:right w:w="100" w:type="dxa"/>
            </w:tcMar>
            <w:vAlign w:val="center"/>
          </w:tcPr>
          <w:p w:rsidR="00D81A7E" w:rsidRPr="00FA68E1" w:rsidRDefault="00D81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lastRenderedPageBreak/>
              <w:t>Parameter</w:t>
            </w:r>
          </w:p>
        </w:tc>
        <w:tc>
          <w:tcPr>
            <w:tcW w:w="1276" w:type="dxa"/>
            <w:tcMar>
              <w:top w:w="100" w:type="dxa"/>
              <w:left w:w="100" w:type="dxa"/>
              <w:bottom w:w="100" w:type="dxa"/>
              <w:right w:w="100" w:type="dxa"/>
            </w:tcMar>
            <w:vAlign w:val="center"/>
          </w:tcPr>
          <w:p w:rsidR="00D81A7E" w:rsidRPr="00FA68E1" w:rsidRDefault="00D81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rsidR="00D81A7E" w:rsidRPr="00FA68E1" w:rsidRDefault="00D81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D81A7E" w:rsidRPr="00FA68E1" w:rsidRDefault="00D81A7E"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81A7E" w:rsidRPr="00FA68E1" w:rsidTr="00B769C0">
        <w:trPr>
          <w:trHeight w:val="86"/>
          <w:jc w:val="center"/>
        </w:trPr>
        <w:tc>
          <w:tcPr>
            <w:tcW w:w="1838" w:type="dxa"/>
            <w:tcMar>
              <w:top w:w="100" w:type="dxa"/>
              <w:left w:w="100" w:type="dxa"/>
              <w:bottom w:w="100" w:type="dxa"/>
              <w:right w:w="100" w:type="dxa"/>
            </w:tcMar>
            <w:vAlign w:val="center"/>
          </w:tcPr>
          <w:p w:rsidR="00D81A7E" w:rsidRPr="00FA68E1" w:rsidRDefault="00D81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276" w:type="dxa"/>
            <w:tcMar>
              <w:top w:w="100" w:type="dxa"/>
              <w:left w:w="100" w:type="dxa"/>
              <w:bottom w:w="100" w:type="dxa"/>
              <w:right w:w="100" w:type="dxa"/>
            </w:tcMar>
            <w:vAlign w:val="center"/>
          </w:tcPr>
          <w:p w:rsidR="00D81A7E" w:rsidRPr="00FA68E1" w:rsidRDefault="00D81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D81A7E" w:rsidRPr="00FA68E1" w:rsidRDefault="00C95456"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2,2</w:t>
            </w:r>
          </w:p>
        </w:tc>
        <w:tc>
          <w:tcPr>
            <w:tcW w:w="4536" w:type="dxa"/>
            <w:tcMar>
              <w:top w:w="100" w:type="dxa"/>
              <w:left w:w="100" w:type="dxa"/>
              <w:bottom w:w="100" w:type="dxa"/>
              <w:right w:w="100" w:type="dxa"/>
            </w:tcMar>
            <w:vAlign w:val="center"/>
          </w:tcPr>
          <w:p w:rsidR="00D81A7E" w:rsidRPr="00FA68E1" w:rsidRDefault="00D81A7E"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D81A7E" w:rsidRPr="00FA68E1" w:rsidTr="00B769C0">
        <w:trPr>
          <w:trHeight w:val="179"/>
          <w:jc w:val="center"/>
        </w:trPr>
        <w:tc>
          <w:tcPr>
            <w:tcW w:w="1838"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276"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D81A7E" w:rsidRPr="00FA68E1" w:rsidRDefault="00D81A7E" w:rsidP="00163A1A">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81A7E" w:rsidRPr="00FA68E1" w:rsidRDefault="00D81A7E" w:rsidP="00163A1A">
            <w:pPr>
              <w:autoSpaceDE w:val="0"/>
              <w:autoSpaceDN w:val="0"/>
              <w:adjustRightInd w:val="0"/>
              <w:spacing w:line="240" w:lineRule="auto"/>
              <w:jc w:val="both"/>
              <w:rPr>
                <w:rFonts w:ascii="Times New Roman" w:hAnsi="Times New Roman" w:cs="Times New Roman"/>
                <w:b/>
                <w:sz w:val="20"/>
                <w:szCs w:val="20"/>
              </w:rPr>
            </w:pPr>
            <w:r w:rsidRPr="00FA68E1">
              <w:rPr>
                <w:rFonts w:ascii="Times New Roman" w:hAnsi="Times New Roman" w:cs="Times New Roman"/>
                <w:sz w:val="20"/>
                <w:szCs w:val="20"/>
              </w:rPr>
              <w:t>3. lvs:</w:t>
            </w:r>
            <w:r w:rsidRPr="00FA68E1">
              <w:rPr>
                <w:rFonts w:ascii="Times New Roman" w:eastAsia="Times New Roman" w:hAnsi="Times New Roman" w:cs="Times New Roman"/>
                <w:i/>
                <w:sz w:val="20"/>
                <w:szCs w:val="20"/>
                <w:lang w:eastAsia="sk-SK"/>
              </w:rPr>
              <w:t xml:space="preserve"> </w:t>
            </w:r>
            <w:r w:rsidRPr="00FA68E1">
              <w:rPr>
                <w:rFonts w:ascii="Times New Roman" w:hAnsi="Times New Roman" w:cs="Times New Roman"/>
                <w:i/>
                <w:sz w:val="20"/>
                <w:szCs w:val="20"/>
              </w:rPr>
              <w:t>Abies alba &lt;10%, Acer campestre,</w:t>
            </w:r>
            <w:r w:rsidRPr="00FA68E1">
              <w:rPr>
                <w:rFonts w:ascii="Times New Roman" w:hAnsi="Times New Roman" w:cs="Times New Roman"/>
                <w:b/>
                <w:i/>
                <w:sz w:val="20"/>
                <w:szCs w:val="20"/>
              </w:rPr>
              <w:t xml:space="preserve"> A. platanoides</w:t>
            </w:r>
            <w:r w:rsidRPr="00FA68E1">
              <w:rPr>
                <w:rFonts w:ascii="Times New Roman" w:hAnsi="Times New Roman" w:cs="Times New Roman"/>
                <w:i/>
                <w:sz w:val="20"/>
                <w:szCs w:val="20"/>
              </w:rPr>
              <w:t xml:space="preserve">, A. pseudoplatanus, Carpinus 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Pinus sylvestris &lt;5%,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 xml:space="preserve">Q. pubescens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Q. robur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spp.,</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Tilia cordata, T. platyphyllos, </w:t>
            </w:r>
            <w:r w:rsidRPr="00FA68E1">
              <w:rPr>
                <w:rFonts w:ascii="Times New Roman" w:hAnsi="Times New Roman" w:cs="Times New Roman"/>
                <w:i/>
                <w:sz w:val="20"/>
                <w:szCs w:val="20"/>
              </w:rPr>
              <w:t>Ulmus glabra, U. minor</w:t>
            </w:r>
            <w:r w:rsidRPr="00FA68E1">
              <w:rPr>
                <w:rFonts w:ascii="Times New Roman" w:hAnsi="Times New Roman" w:cs="Times New Roman"/>
                <w:sz w:val="20"/>
                <w:szCs w:val="20"/>
              </w:rPr>
              <w:t>.</w:t>
            </w:r>
          </w:p>
          <w:p w:rsidR="00D81A7E" w:rsidRPr="00FA68E1" w:rsidRDefault="00D81A7E" w:rsidP="00163A1A">
            <w:pPr>
              <w:autoSpaceDE w:val="0"/>
              <w:autoSpaceDN w:val="0"/>
              <w:adjustRightInd w:val="0"/>
              <w:spacing w:line="240" w:lineRule="auto"/>
              <w:rPr>
                <w:rFonts w:ascii="Times New Roman" w:hAnsi="Times New Roman" w:cs="Times New Roman"/>
                <w:b/>
                <w:sz w:val="20"/>
                <w:szCs w:val="20"/>
              </w:rPr>
            </w:pPr>
          </w:p>
          <w:p w:rsidR="00D81A7E" w:rsidRPr="00FA68E1" w:rsidRDefault="00D81A7E" w:rsidP="00163A1A">
            <w:pPr>
              <w:autoSpaceDE w:val="0"/>
              <w:autoSpaceDN w:val="0"/>
              <w:adjustRightInd w:val="0"/>
              <w:spacing w:line="240" w:lineRule="auto"/>
              <w:jc w:val="both"/>
              <w:rPr>
                <w:rFonts w:ascii="Times New Roman" w:hAnsi="Times New Roman" w:cs="Times New Roman"/>
                <w:b/>
                <w:sz w:val="20"/>
                <w:szCs w:val="20"/>
              </w:rPr>
            </w:pPr>
            <w:r w:rsidRPr="00FA68E1">
              <w:rPr>
                <w:rFonts w:ascii="Times New Roman" w:hAnsi="Times New Roman" w:cs="Times New Roman"/>
                <w:sz w:val="20"/>
                <w:szCs w:val="20"/>
              </w:rPr>
              <w:t>4. lvs:</w:t>
            </w:r>
            <w:r w:rsidRPr="00FA68E1">
              <w:rPr>
                <w:rFonts w:ascii="Times New Roman" w:eastAsia="Times New Roman" w:hAnsi="Times New Roman" w:cs="Times New Roman"/>
                <w:i/>
                <w:sz w:val="20"/>
                <w:szCs w:val="20"/>
                <w:lang w:eastAsia="sk-SK"/>
              </w:rPr>
              <w:t xml:space="preserve"> </w:t>
            </w:r>
            <w:r w:rsidRPr="00FA68E1">
              <w:rPr>
                <w:rFonts w:ascii="Times New Roman" w:hAnsi="Times New Roman" w:cs="Times New Roman"/>
                <w:i/>
                <w:sz w:val="20"/>
                <w:szCs w:val="20"/>
              </w:rPr>
              <w:t>Abies alba &lt;20%, Acer campestre,</w:t>
            </w:r>
            <w:r w:rsidRPr="00FA68E1">
              <w:rPr>
                <w:rFonts w:ascii="Times New Roman" w:hAnsi="Times New Roman" w:cs="Times New Roman"/>
                <w:b/>
                <w:i/>
                <w:sz w:val="20"/>
                <w:szCs w:val="20"/>
              </w:rPr>
              <w:t xml:space="preserve"> A. platanoides, A. pseudoplatanus</w:t>
            </w:r>
            <w:r w:rsidRPr="00FA68E1">
              <w:rPr>
                <w:rFonts w:ascii="Times New Roman" w:hAnsi="Times New Roman" w:cs="Times New Roman"/>
                <w:i/>
                <w:sz w:val="20"/>
                <w:szCs w:val="20"/>
              </w:rPr>
              <w:t xml:space="preserve">,  Carpinus 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Larix decidua &lt;5%, Picea abies &lt;5%, Pinus sylvestris &lt;10%, 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spp.,</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Tilia cordata, T. 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tc>
      </w:tr>
      <w:tr w:rsidR="00D81A7E" w:rsidRPr="00FA68E1" w:rsidTr="00B769C0">
        <w:trPr>
          <w:trHeight w:val="173"/>
          <w:jc w:val="center"/>
        </w:trPr>
        <w:tc>
          <w:tcPr>
            <w:tcW w:w="1838"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vAlign w:val="center"/>
          </w:tcPr>
          <w:p w:rsidR="00D81A7E" w:rsidRPr="00FA68E1" w:rsidRDefault="00D81A7E"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rsidR="00D81A7E" w:rsidRPr="00FA68E1" w:rsidRDefault="00D81A7E"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81A7E" w:rsidRPr="00FA68E1" w:rsidRDefault="00D81A7E"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D81A7E" w:rsidRPr="00FA68E1" w:rsidTr="00B769C0">
        <w:trPr>
          <w:trHeight w:val="114"/>
          <w:jc w:val="center"/>
        </w:trPr>
        <w:tc>
          <w:tcPr>
            <w:tcW w:w="1838"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536"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D81A7E" w:rsidRPr="00FA68E1" w:rsidTr="00B769C0">
        <w:trPr>
          <w:trHeight w:val="565"/>
          <w:jc w:val="center"/>
        </w:trPr>
        <w:tc>
          <w:tcPr>
            <w:tcW w:w="1838"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276"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D81A7E" w:rsidRPr="00FA68E1" w:rsidRDefault="00D81A7E"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536" w:type="dxa"/>
            <w:tcMar>
              <w:top w:w="100" w:type="dxa"/>
              <w:left w:w="100" w:type="dxa"/>
              <w:bottom w:w="100" w:type="dxa"/>
              <w:right w:w="100" w:type="dxa"/>
            </w:tcMar>
            <w:vAlign w:val="center"/>
          </w:tcPr>
          <w:p w:rsidR="00D81A7E" w:rsidRPr="00FA68E1" w:rsidRDefault="00D81A7E"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D81A7E" w:rsidRPr="00FA68E1" w:rsidRDefault="00D81A7E" w:rsidP="00163A1A">
      <w:pPr>
        <w:pStyle w:val="Zkladntext"/>
        <w:widowControl w:val="0"/>
        <w:jc w:val="left"/>
        <w:rPr>
          <w:b w:val="0"/>
          <w:color w:val="000000"/>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844"/>
        <w:gridCol w:w="1275"/>
        <w:gridCol w:w="1418"/>
        <w:gridCol w:w="4501"/>
      </w:tblGrid>
      <w:tr w:rsidR="00D81A7E"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Parameter</w:t>
            </w:r>
          </w:p>
        </w:tc>
        <w:tc>
          <w:tcPr>
            <w:tcW w:w="1275"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Cieľová hodnota</w:t>
            </w:r>
          </w:p>
        </w:tc>
        <w:tc>
          <w:tcPr>
            <w:tcW w:w="4501"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themeColor="text1"/>
                <w:sz w:val="20"/>
                <w:szCs w:val="20"/>
              </w:rPr>
              <w:t>Poznámky/Doplňujúce informácie</w:t>
            </w:r>
          </w:p>
        </w:tc>
      </w:tr>
      <w:tr w:rsidR="00D81A7E"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0,03</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416"/>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Zastúpenie charakteristických druhov</w:t>
            </w:r>
          </w:p>
        </w:tc>
        <w:tc>
          <w:tcPr>
            <w:tcW w:w="1275"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501"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D81A7E"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275"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501"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D81A7E"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275"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501"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81A7E" w:rsidRPr="00FA68E1" w:rsidRDefault="00D81A7E" w:rsidP="00163A1A">
      <w:pPr>
        <w:rPr>
          <w:rFonts w:ascii="Times New Roman" w:hAnsi="Times New Roman" w:cs="Times New Roman"/>
          <w:sz w:val="20"/>
          <w:szCs w:val="20"/>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Pr3 (7220) Penovcové prameniská </w:t>
      </w:r>
      <w:r w:rsidRPr="00FA68E1">
        <w:rPr>
          <w:rFonts w:ascii="Times New Roman" w:hAnsi="Times New Roman" w:cs="Times New Roman"/>
          <w:color w:val="000000"/>
          <w:sz w:val="24"/>
          <w:szCs w:val="24"/>
        </w:rPr>
        <w:t>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844"/>
        <w:gridCol w:w="1275"/>
        <w:gridCol w:w="1418"/>
        <w:gridCol w:w="4536"/>
      </w:tblGrid>
      <w:tr w:rsidR="00D81A7E"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Parameter</w:t>
            </w:r>
          </w:p>
        </w:tc>
        <w:tc>
          <w:tcPr>
            <w:tcW w:w="1275"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D81A7E"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0,1</w:t>
            </w:r>
            <w:r w:rsidR="00D91BB2">
              <w:rPr>
                <w:rFonts w:ascii="Times New Roman" w:eastAsia="Times New Roman" w:hAnsi="Times New Roman" w:cs="Times New Roman"/>
                <w:color w:val="000000"/>
                <w:sz w:val="20"/>
                <w:szCs w:val="20"/>
                <w:lang w:eastAsia="sk-SK"/>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275"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w:t>
            </w:r>
          </w:p>
        </w:tc>
        <w:tc>
          <w:tcPr>
            <w:tcW w:w="453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Bez výskytu nepôvodných a sukcesných druhov</w:t>
            </w:r>
            <w:r w:rsidRPr="00FA68E1">
              <w:rPr>
                <w:rFonts w:ascii="Times New Roman" w:eastAsia="Times New Roman" w:hAnsi="Times New Roman" w:cs="Times New Roman"/>
                <w:i/>
                <w:color w:val="000000"/>
                <w:sz w:val="20"/>
                <w:szCs w:val="20"/>
                <w:lang w:eastAsia="sk-SK"/>
              </w:rPr>
              <w:t xml:space="preserve"> </w:t>
            </w:r>
          </w:p>
        </w:tc>
      </w:tr>
    </w:tbl>
    <w:p w:rsidR="00D81A7E" w:rsidRPr="00FA68E1" w:rsidRDefault="00D81A7E" w:rsidP="00163A1A">
      <w:pPr>
        <w:spacing w:line="240" w:lineRule="auto"/>
        <w:rPr>
          <w:rFonts w:ascii="Times New Roman" w:hAnsi="Times New Roman" w:cs="Times New Roman"/>
          <w:color w:val="000000"/>
          <w:sz w:val="24"/>
          <w:szCs w:val="24"/>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275"/>
        <w:gridCol w:w="1418"/>
        <w:gridCol w:w="4536"/>
      </w:tblGrid>
      <w:tr w:rsidR="00D81A7E" w:rsidRPr="00FA68E1" w:rsidTr="00B769C0">
        <w:trPr>
          <w:trHeight w:val="482"/>
        </w:trPr>
        <w:tc>
          <w:tcPr>
            <w:tcW w:w="1844"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275"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36"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D81A7E" w:rsidRPr="00FA68E1" w:rsidTr="00B769C0">
        <w:trPr>
          <w:trHeight w:val="290"/>
        </w:trPr>
        <w:tc>
          <w:tcPr>
            <w:tcW w:w="1844"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5"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8" w:type="dxa"/>
            <w:shd w:val="clear" w:color="auto" w:fill="auto"/>
            <w:vAlign w:val="center"/>
            <w:hideMark/>
          </w:tcPr>
          <w:p w:rsidR="00D81A7E" w:rsidRPr="00FA68E1" w:rsidRDefault="00D81A7E" w:rsidP="00D91BB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w:t>
            </w:r>
            <w:r w:rsidR="00D91BB2">
              <w:rPr>
                <w:rFonts w:ascii="Times New Roman" w:eastAsia="Times New Roman" w:hAnsi="Times New Roman" w:cs="Times New Roman"/>
                <w:sz w:val="20"/>
                <w:szCs w:val="20"/>
                <w:lang w:eastAsia="sk-SK"/>
              </w:rPr>
              <w:t>36</w:t>
            </w:r>
          </w:p>
        </w:tc>
        <w:tc>
          <w:tcPr>
            <w:tcW w:w="4536"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290"/>
        </w:trPr>
        <w:tc>
          <w:tcPr>
            <w:tcW w:w="1844"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5"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8"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53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D81A7E" w:rsidRPr="00FA68E1" w:rsidTr="00B769C0">
        <w:trPr>
          <w:trHeight w:val="290"/>
        </w:trPr>
        <w:tc>
          <w:tcPr>
            <w:tcW w:w="1844"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275"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8"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53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D81A7E" w:rsidRPr="00FA68E1" w:rsidTr="00B769C0">
        <w:trPr>
          <w:trHeight w:val="290"/>
        </w:trPr>
        <w:tc>
          <w:tcPr>
            <w:tcW w:w="1844"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5"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8"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81A7E" w:rsidRPr="00FA68E1" w:rsidRDefault="00D81A7E" w:rsidP="00163A1A">
      <w:pPr>
        <w:spacing w:line="240" w:lineRule="auto"/>
        <w:rPr>
          <w:rFonts w:ascii="Times New Roman" w:eastAsia="Times New Roman" w:hAnsi="Times New Roman" w:cs="Times New Roman"/>
          <w:sz w:val="20"/>
          <w:szCs w:val="20"/>
          <w:lang w:eastAsia="sk-SK"/>
        </w:rPr>
      </w:pPr>
    </w:p>
    <w:p w:rsidR="00D81A7E" w:rsidRPr="00FA68E1" w:rsidRDefault="00D81A7E"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color w:val="000000"/>
          <w:sz w:val="24"/>
          <w:szCs w:val="24"/>
        </w:rPr>
        <w:t xml:space="preserve">Zachovanie </w:t>
      </w:r>
      <w:r w:rsidRPr="00FA68E1">
        <w:rPr>
          <w:rFonts w:ascii="Times New Roman" w:eastAsia="Times New Roman" w:hAnsi="Times New Roman" w:cs="Times New Roman"/>
          <w:sz w:val="24"/>
          <w:szCs w:val="24"/>
          <w:lang w:eastAsia="sk-SK"/>
        </w:rPr>
        <w:t>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275"/>
        <w:gridCol w:w="1418"/>
        <w:gridCol w:w="4536"/>
      </w:tblGrid>
      <w:tr w:rsidR="00D81A7E" w:rsidRPr="00FA68E1" w:rsidTr="00B769C0">
        <w:trPr>
          <w:trHeight w:val="705"/>
        </w:trPr>
        <w:tc>
          <w:tcPr>
            <w:tcW w:w="1844" w:type="dxa"/>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themeColor="text1"/>
                <w:sz w:val="20"/>
                <w:szCs w:val="20"/>
              </w:rPr>
              <w:t>Parameter</w:t>
            </w:r>
          </w:p>
        </w:tc>
        <w:tc>
          <w:tcPr>
            <w:tcW w:w="1275" w:type="dxa"/>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themeColor="text1"/>
                <w:sz w:val="20"/>
                <w:szCs w:val="20"/>
              </w:rPr>
              <w:t>Merateľný indikátor</w:t>
            </w:r>
          </w:p>
        </w:tc>
        <w:tc>
          <w:tcPr>
            <w:tcW w:w="1418" w:type="dxa"/>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themeColor="text1"/>
                <w:sz w:val="20"/>
                <w:szCs w:val="20"/>
              </w:rPr>
              <w:t>Cieľová hodnota</w:t>
            </w:r>
          </w:p>
        </w:tc>
        <w:tc>
          <w:tcPr>
            <w:tcW w:w="4536" w:type="dxa"/>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themeColor="text1"/>
                <w:sz w:val="20"/>
                <w:szCs w:val="20"/>
              </w:rPr>
              <w:t>Poznámky/Doplňujúce informácie</w:t>
            </w:r>
          </w:p>
        </w:tc>
      </w:tr>
      <w:tr w:rsidR="00D81A7E" w:rsidRPr="00FA68E1" w:rsidTr="00B769C0">
        <w:trPr>
          <w:trHeight w:val="290"/>
        </w:trPr>
        <w:tc>
          <w:tcPr>
            <w:tcW w:w="1844"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5"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8" w:type="dxa"/>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w:t>
            </w:r>
            <w:r w:rsidR="00D91BB2">
              <w:rPr>
                <w:rFonts w:ascii="Times New Roman" w:eastAsia="Times New Roman" w:hAnsi="Times New Roman" w:cs="Times New Roman"/>
                <w:sz w:val="20"/>
                <w:szCs w:val="20"/>
                <w:lang w:eastAsia="sk-SK"/>
              </w:rPr>
              <w:t>09</w:t>
            </w:r>
          </w:p>
        </w:tc>
        <w:tc>
          <w:tcPr>
            <w:tcW w:w="4536"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81A7E" w:rsidRPr="00FA68E1" w:rsidTr="00B769C0">
        <w:trPr>
          <w:trHeight w:val="290"/>
        </w:trPr>
        <w:tc>
          <w:tcPr>
            <w:tcW w:w="1844"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5"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8" w:type="dxa"/>
            <w:shd w:val="clear" w:color="auto" w:fill="auto"/>
            <w:vAlign w:val="center"/>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53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D81A7E" w:rsidRPr="00FA68E1" w:rsidTr="00B769C0">
        <w:trPr>
          <w:trHeight w:val="290"/>
        </w:trPr>
        <w:tc>
          <w:tcPr>
            <w:tcW w:w="1844"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5"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8" w:type="dxa"/>
            <w:shd w:val="clear" w:color="auto" w:fill="auto"/>
            <w:vAlign w:val="center"/>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53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sutinách.</w:t>
            </w:r>
          </w:p>
        </w:tc>
      </w:tr>
      <w:tr w:rsidR="00D81A7E" w:rsidRPr="00FA68E1" w:rsidTr="00B769C0">
        <w:trPr>
          <w:trHeight w:val="290"/>
        </w:trPr>
        <w:tc>
          <w:tcPr>
            <w:tcW w:w="1844"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275"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8" w:type="dxa"/>
            <w:shd w:val="clear" w:color="auto" w:fill="auto"/>
            <w:vAlign w:val="center"/>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81A7E" w:rsidRPr="00FA68E1" w:rsidRDefault="00D81A7E" w:rsidP="00163A1A">
      <w:pPr>
        <w:spacing w:line="240" w:lineRule="auto"/>
        <w:rPr>
          <w:rFonts w:ascii="Times New Roman" w:hAnsi="Times New Roman" w:cs="Times New Roman"/>
          <w:color w:val="000000"/>
          <w:sz w:val="24"/>
          <w:szCs w:val="24"/>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3"/>
        <w:gridCol w:w="1326"/>
        <w:gridCol w:w="1418"/>
        <w:gridCol w:w="4536"/>
      </w:tblGrid>
      <w:tr w:rsidR="00D81A7E" w:rsidRPr="00FA68E1" w:rsidTr="00B769C0">
        <w:trPr>
          <w:trHeight w:val="448"/>
        </w:trPr>
        <w:tc>
          <w:tcPr>
            <w:tcW w:w="1793"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326"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36"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D81A7E" w:rsidRPr="00FA68E1" w:rsidTr="00B769C0">
        <w:trPr>
          <w:trHeight w:val="290"/>
        </w:trPr>
        <w:tc>
          <w:tcPr>
            <w:tcW w:w="1793"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326"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8"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0,01</w:t>
            </w:r>
          </w:p>
        </w:tc>
        <w:tc>
          <w:tcPr>
            <w:tcW w:w="4536" w:type="dxa"/>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D81A7E" w:rsidRPr="00FA68E1" w:rsidTr="00B769C0">
        <w:trPr>
          <w:trHeight w:val="290"/>
        </w:trPr>
        <w:tc>
          <w:tcPr>
            <w:tcW w:w="1793"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32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8"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536" w:type="dxa"/>
            <w:shd w:val="clear" w:color="auto" w:fill="auto"/>
            <w:vAlign w:val="center"/>
          </w:tcPr>
          <w:p w:rsidR="00D81A7E" w:rsidRPr="00FA68E1" w:rsidRDefault="00D81A7E" w:rsidP="00C9545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D81A7E" w:rsidRPr="00FA68E1" w:rsidRDefault="00D81A7E" w:rsidP="00163A1A">
      <w:pPr>
        <w:spacing w:line="240" w:lineRule="auto"/>
        <w:rPr>
          <w:rFonts w:ascii="Times New Roman" w:hAnsi="Times New Roman" w:cs="Times New Roman"/>
          <w:color w:val="000000"/>
          <w:sz w:val="24"/>
          <w:szCs w:val="24"/>
        </w:rPr>
      </w:pPr>
    </w:p>
    <w:p w:rsidR="00D81A7E" w:rsidRPr="00FA68E1" w:rsidRDefault="00D81A7E" w:rsidP="00163A1A">
      <w:pPr>
        <w:pStyle w:val="Zkladntext"/>
        <w:widowControl w:val="0"/>
        <w:jc w:val="left"/>
      </w:pPr>
      <w:r w:rsidRPr="00FA68E1">
        <w:rPr>
          <w:b w:val="0"/>
          <w:color w:val="000000"/>
        </w:rPr>
        <w:lastRenderedPageBreak/>
        <w:t xml:space="preserve">Zachovanie </w:t>
      </w:r>
      <w:r w:rsidRPr="00FA68E1">
        <w:rPr>
          <w:b w:val="0"/>
        </w:rPr>
        <w:t xml:space="preserve">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799"/>
        <w:gridCol w:w="1275"/>
        <w:gridCol w:w="1418"/>
        <w:gridCol w:w="4586"/>
      </w:tblGrid>
      <w:tr w:rsidR="00D81A7E"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Parameter</w:t>
            </w:r>
          </w:p>
        </w:tc>
        <w:tc>
          <w:tcPr>
            <w:tcW w:w="1275" w:type="dxa"/>
            <w:tcBorders>
              <w:top w:val="single" w:sz="4" w:space="0" w:color="auto"/>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Cieľová hodnota</w:t>
            </w:r>
          </w:p>
        </w:tc>
        <w:tc>
          <w:tcPr>
            <w:tcW w:w="4586" w:type="dxa"/>
            <w:tcBorders>
              <w:top w:val="single" w:sz="4" w:space="0" w:color="auto"/>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themeColor="text1"/>
                <w:sz w:val="20"/>
                <w:szCs w:val="20"/>
              </w:rPr>
              <w:t>Poznámky/Doplňujúce informácie</w:t>
            </w:r>
          </w:p>
        </w:tc>
      </w:tr>
      <w:tr w:rsidR="00D81A7E"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86" w:type="dxa"/>
            <w:tcBorders>
              <w:top w:val="single" w:sz="4" w:space="0" w:color="auto"/>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súčasnej populácie druhu, ktorá sa vyskytuje v intervale 20 až 80 jedincov.</w:t>
            </w:r>
          </w:p>
        </w:tc>
      </w:tr>
      <w:tr w:rsidR="00D81A7E" w:rsidRPr="00FA68E1" w:rsidTr="00B769C0">
        <w:trPr>
          <w:trHeight w:val="285"/>
        </w:trPr>
        <w:tc>
          <w:tcPr>
            <w:tcW w:w="1799" w:type="dxa"/>
            <w:tcBorders>
              <w:top w:val="nil"/>
              <w:left w:val="single" w:sz="4" w:space="0" w:color="auto"/>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275" w:type="dxa"/>
            <w:tcBorders>
              <w:top w:val="nil"/>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0,02</w:t>
            </w:r>
          </w:p>
        </w:tc>
        <w:tc>
          <w:tcPr>
            <w:tcW w:w="4586" w:type="dxa"/>
            <w:tcBorders>
              <w:top w:val="nil"/>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D81A7E"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275" w:type="dxa"/>
            <w:tcBorders>
              <w:top w:val="nil"/>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86" w:type="dxa"/>
            <w:tcBorders>
              <w:top w:val="nil"/>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D81A7E"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275" w:type="dxa"/>
            <w:tcBorders>
              <w:top w:val="single" w:sz="4" w:space="0" w:color="auto"/>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D81A7E"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275" w:type="dxa"/>
            <w:tcBorders>
              <w:top w:val="single" w:sz="4" w:space="0" w:color="auto"/>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586" w:type="dxa"/>
            <w:tcBorders>
              <w:top w:val="single" w:sz="4" w:space="0" w:color="auto"/>
              <w:left w:val="nil"/>
              <w:bottom w:val="single" w:sz="4" w:space="0" w:color="auto"/>
              <w:right w:val="single" w:sz="4" w:space="0" w:color="auto"/>
            </w:tcBorders>
            <w:vAlign w:val="center"/>
          </w:tcPr>
          <w:p w:rsidR="00D81A7E" w:rsidRPr="00FA68E1" w:rsidRDefault="00D81A7E" w:rsidP="00C95456">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D81A7E" w:rsidRPr="00FA68E1" w:rsidRDefault="00D81A7E" w:rsidP="00163A1A">
      <w:pPr>
        <w:rPr>
          <w:rFonts w:ascii="Times New Roman" w:hAnsi="Times New Roman" w:cs="Times New Roman"/>
        </w:rPr>
      </w:pPr>
    </w:p>
    <w:p w:rsidR="00D81A7E" w:rsidRPr="00FA68E1" w:rsidRDefault="00D81A7E" w:rsidP="00163A1A">
      <w:pPr>
        <w:pStyle w:val="Zkladntext"/>
        <w:widowControl w:val="0"/>
        <w:jc w:val="left"/>
        <w:rPr>
          <w:b w:val="0"/>
        </w:rPr>
      </w:pPr>
      <w:r w:rsidRPr="00FA68E1">
        <w:rPr>
          <w:b w:val="0"/>
        </w:rPr>
        <w:t xml:space="preserve">Zachovanie priaznivého stavu druhu </w:t>
      </w:r>
      <w:r w:rsidRPr="00FA68E1">
        <w:rPr>
          <w:i/>
        </w:rPr>
        <w:t xml:space="preserve">Sadleriana pannonica </w:t>
      </w:r>
      <w:r w:rsidRPr="00FA68E1">
        <w:rPr>
          <w:b w:val="0"/>
        </w:rPr>
        <w:t>za splnenia nasledovných atribútov:</w:t>
      </w:r>
    </w:p>
    <w:p w:rsidR="00D81A7E" w:rsidRPr="00FA68E1" w:rsidRDefault="00D81A7E" w:rsidP="00163A1A">
      <w:pPr>
        <w:pStyle w:val="Zkladntext"/>
        <w:widowControl w:val="0"/>
        <w:jc w:val="left"/>
        <w:rPr>
          <w:b w:val="0"/>
          <w:color w:val="000000"/>
        </w:rPr>
      </w:pPr>
    </w:p>
    <w:tbl>
      <w:tblPr>
        <w:tblW w:w="5329" w:type="pct"/>
        <w:tblInd w:w="-269" w:type="dxa"/>
        <w:tblCellMar>
          <w:left w:w="70" w:type="dxa"/>
          <w:right w:w="70" w:type="dxa"/>
        </w:tblCellMar>
        <w:tblLook w:val="04A0" w:firstRow="1" w:lastRow="0" w:firstColumn="1" w:lastColumn="0" w:noHBand="0" w:noVBand="1"/>
      </w:tblPr>
      <w:tblGrid>
        <w:gridCol w:w="1824"/>
        <w:gridCol w:w="1275"/>
        <w:gridCol w:w="1418"/>
        <w:gridCol w:w="4536"/>
      </w:tblGrid>
      <w:tr w:rsidR="00D81A7E" w:rsidRPr="00FA68E1" w:rsidTr="00B769C0">
        <w:trPr>
          <w:trHeight w:val="310"/>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D81A7E" w:rsidRPr="00FA68E1" w:rsidTr="00B769C0">
        <w:trPr>
          <w:trHeight w:val="310"/>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50 000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Neznížená hodnota veľkosti populácie v území, v súčasnosti sa pohybuje od 10 000 do 50 000 jedincov.</w:t>
            </w:r>
          </w:p>
        </w:tc>
      </w:tr>
      <w:tr w:rsidR="00D81A7E" w:rsidRPr="00FA68E1" w:rsidTr="00B769C0">
        <w:trPr>
          <w:trHeight w:val="1307"/>
        </w:trPr>
        <w:tc>
          <w:tcPr>
            <w:tcW w:w="1824" w:type="dxa"/>
            <w:tcBorders>
              <w:top w:val="nil"/>
              <w:left w:val="single" w:sz="4" w:space="0" w:color="auto"/>
              <w:bottom w:val="single" w:sz="4" w:space="0" w:color="auto"/>
              <w:right w:val="single" w:sz="4" w:space="0" w:color="auto"/>
            </w:tcBorders>
            <w:shd w:val="clear" w:color="auto" w:fill="auto"/>
            <w:vAlign w:val="center"/>
          </w:tcPr>
          <w:p w:rsidR="00D81A7E" w:rsidRPr="00FA68E1" w:rsidRDefault="00C95456" w:rsidP="00C9545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D81A7E" w:rsidRPr="00FA68E1">
              <w:rPr>
                <w:rFonts w:ascii="Times New Roman" w:eastAsia="Times New Roman" w:hAnsi="Times New Roman" w:cs="Times New Roman"/>
                <w:color w:val="000000"/>
                <w:sz w:val="20"/>
                <w:szCs w:val="20"/>
                <w:lang w:eastAsia="sk-SK"/>
              </w:rPr>
              <w:t>valita populácie</w:t>
            </w:r>
          </w:p>
        </w:tc>
        <w:tc>
          <w:tcPr>
            <w:tcW w:w="1275" w:type="dxa"/>
            <w:tcBorders>
              <w:top w:val="nil"/>
              <w:left w:val="nil"/>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418" w:type="dxa"/>
            <w:tcBorders>
              <w:top w:val="nil"/>
              <w:left w:val="nil"/>
              <w:bottom w:val="single" w:sz="4" w:space="0" w:color="auto"/>
              <w:right w:val="single" w:sz="4" w:space="0" w:color="auto"/>
            </w:tcBorders>
            <w:shd w:val="clear" w:color="auto" w:fill="auto"/>
            <w:vAlign w:val="center"/>
          </w:tcPr>
          <w:p w:rsidR="00D81A7E" w:rsidRPr="00FA68E1" w:rsidRDefault="00D81A7E" w:rsidP="00C95456">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priemer populácie na trvalej monitorovacej ploche v rozsahu 1000 jedincov na lokalite</w:t>
            </w:r>
          </w:p>
        </w:tc>
        <w:tc>
          <w:tcPr>
            <w:tcW w:w="4536" w:type="dxa"/>
            <w:tcBorders>
              <w:top w:val="nil"/>
              <w:left w:val="nil"/>
              <w:bottom w:val="single" w:sz="4" w:space="0" w:color="auto"/>
              <w:right w:val="single" w:sz="4" w:space="0" w:color="auto"/>
            </w:tcBorders>
            <w:shd w:val="clear" w:color="auto" w:fill="auto"/>
            <w:noWrap/>
            <w:vAlign w:val="center"/>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vo vzorke na monitorovacej lokalite</w:t>
            </w:r>
          </w:p>
        </w:tc>
      </w:tr>
      <w:tr w:rsidR="00D81A7E" w:rsidRPr="00FA68E1" w:rsidTr="00B769C0">
        <w:trPr>
          <w:trHeight w:val="1307"/>
        </w:trPr>
        <w:tc>
          <w:tcPr>
            <w:tcW w:w="1824"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275"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0,5</w:t>
            </w:r>
          </w:p>
        </w:tc>
        <w:tc>
          <w:tcPr>
            <w:tcW w:w="4536"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C9545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0,5 ha</w:t>
            </w:r>
          </w:p>
        </w:tc>
      </w:tr>
    </w:tbl>
    <w:p w:rsidR="00D81A7E" w:rsidRPr="00FA68E1" w:rsidRDefault="00D81A7E" w:rsidP="00163A1A">
      <w:pPr>
        <w:pStyle w:val="Zkladntext"/>
        <w:widowControl w:val="0"/>
        <w:jc w:val="left"/>
        <w:rPr>
          <w:b w:val="0"/>
          <w:color w:val="000000"/>
        </w:rPr>
      </w:pPr>
    </w:p>
    <w:p w:rsidR="00D81A7E" w:rsidRPr="00FA68E1" w:rsidRDefault="00D81A7E" w:rsidP="00163A1A">
      <w:pPr>
        <w:pStyle w:val="Zkladntext"/>
        <w:widowControl w:val="0"/>
        <w:jc w:val="left"/>
        <w:rPr>
          <w:i/>
          <w:sz w:val="20"/>
          <w:szCs w:val="20"/>
        </w:rPr>
      </w:pPr>
      <w:r w:rsidRPr="00FA68E1">
        <w:rPr>
          <w:b w:val="0"/>
        </w:rPr>
        <w:t xml:space="preserve">Zachovanie stavu druhu </w:t>
      </w:r>
      <w:r w:rsidRPr="00FA68E1">
        <w:rPr>
          <w:i/>
          <w:color w:val="000000"/>
          <w:lang w:eastAsia="sk-SK"/>
        </w:rPr>
        <w:t>Pholidoptera transsylvanica</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5341" w:type="pct"/>
        <w:tblInd w:w="-289" w:type="dxa"/>
        <w:tblLayout w:type="fixed"/>
        <w:tblCellMar>
          <w:left w:w="70" w:type="dxa"/>
          <w:right w:w="70" w:type="dxa"/>
        </w:tblCellMar>
        <w:tblLook w:val="04A0" w:firstRow="1" w:lastRow="0" w:firstColumn="1" w:lastColumn="0" w:noHBand="0" w:noVBand="1"/>
      </w:tblPr>
      <w:tblGrid>
        <w:gridCol w:w="1844"/>
        <w:gridCol w:w="1275"/>
        <w:gridCol w:w="1418"/>
        <w:gridCol w:w="4536"/>
      </w:tblGrid>
      <w:tr w:rsidR="005A4F41" w:rsidRPr="00FA68E1" w:rsidTr="00B769C0">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A7E" w:rsidRPr="00365277" w:rsidRDefault="00D81A7E" w:rsidP="005A4F41">
            <w:pPr>
              <w:spacing w:line="240" w:lineRule="auto"/>
              <w:rPr>
                <w:rFonts w:ascii="Times New Roman" w:eastAsia="Times New Roman" w:hAnsi="Times New Roman" w:cs="Times New Roman"/>
                <w:b/>
                <w:color w:val="000000"/>
                <w:sz w:val="20"/>
                <w:szCs w:val="20"/>
                <w:lang w:eastAsia="sk-SK"/>
              </w:rPr>
            </w:pPr>
            <w:r w:rsidRPr="00365277">
              <w:rPr>
                <w:rFonts w:ascii="Times New Roman" w:eastAsia="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81A7E" w:rsidRPr="00365277" w:rsidRDefault="00D81A7E" w:rsidP="005A4F41">
            <w:pPr>
              <w:spacing w:line="240" w:lineRule="auto"/>
              <w:rPr>
                <w:rFonts w:ascii="Times New Roman" w:eastAsia="Times New Roman" w:hAnsi="Times New Roman" w:cs="Times New Roman"/>
                <w:b/>
                <w:color w:val="000000"/>
                <w:sz w:val="20"/>
                <w:szCs w:val="20"/>
                <w:lang w:eastAsia="sk-SK"/>
              </w:rPr>
            </w:pPr>
            <w:r w:rsidRPr="00365277">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1A7E" w:rsidRPr="00365277" w:rsidRDefault="00D81A7E" w:rsidP="005A4F41">
            <w:pPr>
              <w:spacing w:line="240" w:lineRule="auto"/>
              <w:rPr>
                <w:rFonts w:ascii="Times New Roman" w:eastAsia="Times New Roman" w:hAnsi="Times New Roman" w:cs="Times New Roman"/>
                <w:b/>
                <w:color w:val="000000"/>
                <w:sz w:val="20"/>
                <w:szCs w:val="20"/>
                <w:lang w:eastAsia="sk-SK"/>
              </w:rPr>
            </w:pPr>
            <w:r w:rsidRPr="00365277">
              <w:rPr>
                <w:rFonts w:ascii="Times New Roman" w:eastAsia="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D81A7E" w:rsidRPr="00365277" w:rsidRDefault="00D81A7E" w:rsidP="005A4F41">
            <w:pPr>
              <w:spacing w:line="240" w:lineRule="auto"/>
              <w:rPr>
                <w:rFonts w:ascii="Times New Roman" w:eastAsia="Times New Roman" w:hAnsi="Times New Roman" w:cs="Times New Roman"/>
                <w:b/>
                <w:color w:val="000000"/>
                <w:sz w:val="20"/>
                <w:szCs w:val="20"/>
                <w:lang w:eastAsia="sk-SK"/>
              </w:rPr>
            </w:pPr>
            <w:r w:rsidRPr="00365277">
              <w:rPr>
                <w:rFonts w:ascii="Times New Roman" w:eastAsia="Times New Roman" w:hAnsi="Times New Roman" w:cs="Times New Roman"/>
                <w:b/>
                <w:color w:val="000000"/>
                <w:sz w:val="20"/>
                <w:szCs w:val="20"/>
                <w:lang w:eastAsia="sk-SK"/>
              </w:rPr>
              <w:t>Doplnkové informácie</w:t>
            </w:r>
          </w:p>
        </w:tc>
      </w:tr>
      <w:tr w:rsidR="005A4F41" w:rsidRPr="00FA68E1" w:rsidTr="00B769C0">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7E" w:rsidRPr="00FA68E1" w:rsidRDefault="00C95456"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V</w:t>
            </w:r>
            <w:r w:rsidR="00D81A7E" w:rsidRPr="00FA68E1">
              <w:rPr>
                <w:rFonts w:ascii="Times New Roman" w:eastAsia="Times New Roman" w:hAnsi="Times New Roman" w:cs="Times New Roman"/>
                <w:color w:val="000000"/>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do 100 jedincov, cieľom je stabilná populácia druhu v území</w:t>
            </w:r>
          </w:p>
        </w:tc>
      </w:tr>
      <w:tr w:rsidR="005A4F41" w:rsidRPr="00FA68E1" w:rsidTr="00B769C0">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D81A7E" w:rsidRPr="00FA68E1" w:rsidRDefault="00C95456"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w:t>
            </w:r>
            <w:r w:rsidR="00D81A7E" w:rsidRPr="00FA68E1">
              <w:rPr>
                <w:rFonts w:ascii="Times New Roman" w:eastAsia="Times New Roman" w:hAnsi="Times New Roman" w:cs="Times New Roman"/>
                <w:color w:val="000000"/>
                <w:sz w:val="20"/>
                <w:szCs w:val="20"/>
                <w:lang w:eastAsia="sk-SK"/>
              </w:rPr>
              <w:t>ozloha biotopu</w:t>
            </w:r>
          </w:p>
        </w:tc>
        <w:tc>
          <w:tcPr>
            <w:tcW w:w="1275"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neznáma</w:t>
            </w:r>
          </w:p>
        </w:tc>
        <w:tc>
          <w:tcPr>
            <w:tcW w:w="4536"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Extenzívne obhospodarované lesy, ich okraje a lesné čistiny</w:t>
            </w:r>
          </w:p>
        </w:tc>
      </w:tr>
      <w:tr w:rsidR="005A4F41" w:rsidRPr="00FA68E1" w:rsidTr="00B769C0">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C95456"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D81A7E" w:rsidRPr="00FA68E1">
              <w:rPr>
                <w:rFonts w:ascii="Times New Roman" w:eastAsia="Times New Roman" w:hAnsi="Times New Roman" w:cs="Times New Roman"/>
                <w:color w:val="000000"/>
                <w:sz w:val="20"/>
                <w:szCs w:val="20"/>
                <w:lang w:eastAsia="sk-SK"/>
              </w:rPr>
              <w:t xml:space="preserve">valita biotopu druhu </w:t>
            </w:r>
          </w:p>
        </w:tc>
        <w:tc>
          <w:tcPr>
            <w:tcW w:w="1275"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418"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4536"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Extenzívne obhospodarovaných lesov, ich okraje a lesné čistiny</w:t>
            </w:r>
          </w:p>
        </w:tc>
      </w:tr>
    </w:tbl>
    <w:p w:rsidR="00D81A7E" w:rsidRPr="00FA68E1" w:rsidRDefault="00D81A7E" w:rsidP="00163A1A">
      <w:pPr>
        <w:rPr>
          <w:rFonts w:ascii="Times New Roman" w:hAnsi="Times New Roman" w:cs="Times New Roman"/>
        </w:rPr>
      </w:pPr>
    </w:p>
    <w:p w:rsidR="00D81A7E" w:rsidRPr="00FA68E1" w:rsidRDefault="00D81A7E" w:rsidP="00163A1A">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rPr>
        <w:t xml:space="preserve">Zlepšenie stavu druhu </w:t>
      </w:r>
      <w:r w:rsidRPr="00FA68E1">
        <w:rPr>
          <w:rFonts w:ascii="Times New Roman" w:eastAsia="Times New Roman" w:hAnsi="Times New Roman" w:cs="Times New Roman"/>
          <w:b/>
          <w:i/>
          <w:color w:val="000000"/>
          <w:lang w:eastAsia="sk-SK"/>
        </w:rPr>
        <w:t>Rosalia alpina</w:t>
      </w:r>
      <w:r w:rsidRPr="00FA68E1">
        <w:rPr>
          <w:rFonts w:ascii="Times New Roman" w:eastAsia="Times New Roman" w:hAnsi="Times New Roman" w:cs="Times New Roman"/>
          <w:i/>
          <w:color w:val="000000"/>
          <w:lang w:eastAsia="sk-SK"/>
        </w:rPr>
        <w:t xml:space="preserve"> </w:t>
      </w:r>
      <w:r w:rsidRPr="00FA68E1">
        <w:rPr>
          <w:rFonts w:ascii="Times New Roman" w:hAnsi="Times New Roman" w:cs="Times New Roman"/>
          <w:color w:val="000000"/>
        </w:rPr>
        <w:t>v súlade s nasledovnými atribútmi a cieľovými hodnotami:</w:t>
      </w:r>
    </w:p>
    <w:tbl>
      <w:tblPr>
        <w:tblW w:w="9073" w:type="dxa"/>
        <w:tblInd w:w="-289" w:type="dxa"/>
        <w:tblCellMar>
          <w:left w:w="70" w:type="dxa"/>
          <w:right w:w="70" w:type="dxa"/>
        </w:tblCellMar>
        <w:tblLook w:val="04A0" w:firstRow="1" w:lastRow="0" w:firstColumn="1" w:lastColumn="0" w:noHBand="0" w:noVBand="1"/>
      </w:tblPr>
      <w:tblGrid>
        <w:gridCol w:w="1844"/>
        <w:gridCol w:w="1275"/>
        <w:gridCol w:w="1418"/>
        <w:gridCol w:w="4536"/>
      </w:tblGrid>
      <w:tr w:rsidR="00D81A7E" w:rsidRPr="00FA68E1" w:rsidTr="00B769C0">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A7E" w:rsidRPr="00365277" w:rsidRDefault="00D81A7E" w:rsidP="005A4F41">
            <w:pPr>
              <w:spacing w:line="240" w:lineRule="auto"/>
              <w:rPr>
                <w:rFonts w:ascii="Times New Roman" w:eastAsia="Times New Roman" w:hAnsi="Times New Roman" w:cs="Times New Roman"/>
                <w:b/>
                <w:sz w:val="20"/>
                <w:szCs w:val="20"/>
                <w:lang w:eastAsia="sk-SK"/>
              </w:rPr>
            </w:pPr>
            <w:r w:rsidRPr="00365277">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81A7E" w:rsidRPr="00365277" w:rsidRDefault="00D81A7E" w:rsidP="005A4F41">
            <w:pPr>
              <w:spacing w:line="240" w:lineRule="auto"/>
              <w:rPr>
                <w:rFonts w:ascii="Times New Roman" w:eastAsia="Times New Roman" w:hAnsi="Times New Roman" w:cs="Times New Roman"/>
                <w:b/>
                <w:sz w:val="20"/>
                <w:szCs w:val="20"/>
                <w:lang w:eastAsia="sk-SK"/>
              </w:rPr>
            </w:pPr>
            <w:r w:rsidRPr="00365277">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1A7E" w:rsidRPr="00365277" w:rsidRDefault="00D81A7E" w:rsidP="005A4F41">
            <w:pPr>
              <w:spacing w:line="240" w:lineRule="auto"/>
              <w:rPr>
                <w:rFonts w:ascii="Times New Roman" w:eastAsia="Times New Roman" w:hAnsi="Times New Roman" w:cs="Times New Roman"/>
                <w:b/>
                <w:sz w:val="20"/>
                <w:szCs w:val="20"/>
                <w:lang w:eastAsia="sk-SK"/>
              </w:rPr>
            </w:pPr>
            <w:r w:rsidRPr="00365277">
              <w:rPr>
                <w:rFonts w:ascii="Times New Roman" w:eastAsia="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81A7E" w:rsidRPr="00365277" w:rsidRDefault="00D81A7E" w:rsidP="005A4F41">
            <w:pPr>
              <w:spacing w:line="240" w:lineRule="auto"/>
              <w:rPr>
                <w:rFonts w:ascii="Times New Roman" w:eastAsia="Times New Roman" w:hAnsi="Times New Roman" w:cs="Times New Roman"/>
                <w:b/>
                <w:sz w:val="20"/>
                <w:szCs w:val="20"/>
                <w:lang w:eastAsia="sk-SK"/>
              </w:rPr>
            </w:pPr>
            <w:r w:rsidRPr="00365277">
              <w:rPr>
                <w:rFonts w:ascii="Times New Roman" w:eastAsia="Times New Roman" w:hAnsi="Times New Roman" w:cs="Times New Roman"/>
                <w:b/>
                <w:sz w:val="20"/>
                <w:szCs w:val="20"/>
                <w:lang w:eastAsia="sk-SK"/>
              </w:rPr>
              <w:t>Doplnkové informácie</w:t>
            </w:r>
          </w:p>
        </w:tc>
      </w:tr>
      <w:tr w:rsidR="00D81A7E" w:rsidRPr="00FA68E1" w:rsidTr="00B769C0">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7E" w:rsidRPr="00FA68E1" w:rsidRDefault="005A4F41" w:rsidP="00B769C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D81A7E" w:rsidRPr="00FA68E1">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jedincov/ha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1/ha</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Udržiavaná veľkosť populácie, v súčasnosti odhadovaná na  veľkosť populácie 100 – 500 jedincov (aktuály údaj / z SDF)</w:t>
            </w:r>
          </w:p>
        </w:tc>
      </w:tr>
      <w:tr w:rsidR="00D81A7E" w:rsidRPr="00FA68E1" w:rsidTr="00B769C0">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81A7E" w:rsidRPr="00FA68E1" w:rsidRDefault="005A4F41" w:rsidP="00B769C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D81A7E" w:rsidRPr="00FA68E1">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color w:val="000000"/>
                <w:sz w:val="20"/>
                <w:szCs w:val="20"/>
                <w:lang w:eastAsia="sk-SK"/>
              </w:rPr>
              <w:t>11</w:t>
            </w:r>
          </w:p>
        </w:tc>
        <w:tc>
          <w:tcPr>
            <w:tcW w:w="4536"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Staršie lesy poloprírodného až pralesovitého charakteru ponechané na samovývoj </w:t>
            </w:r>
          </w:p>
        </w:tc>
      </w:tr>
      <w:tr w:rsidR="00D81A7E" w:rsidRPr="00FA68E1" w:rsidTr="00B769C0">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275"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Rozloha biotopu ponechaná na samovývoj</w:t>
            </w:r>
          </w:p>
        </w:tc>
        <w:tc>
          <w:tcPr>
            <w:tcW w:w="1418" w:type="dxa"/>
            <w:tcBorders>
              <w:top w:val="nil"/>
              <w:left w:val="nil"/>
              <w:bottom w:val="single" w:sz="4" w:space="0" w:color="auto"/>
              <w:right w:val="single" w:sz="4" w:space="0" w:color="auto"/>
            </w:tcBorders>
            <w:shd w:val="clear" w:color="auto" w:fill="auto"/>
            <w:noWrap/>
            <w:vAlign w:val="center"/>
            <w:hideMark/>
          </w:tcPr>
          <w:p w:rsidR="00D81A7E" w:rsidRPr="00FA68E1" w:rsidRDefault="00D81A7E"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 11 ha</w:t>
            </w:r>
          </w:p>
        </w:tc>
        <w:tc>
          <w:tcPr>
            <w:tcW w:w="4536" w:type="dxa"/>
            <w:tcBorders>
              <w:top w:val="nil"/>
              <w:left w:val="nil"/>
              <w:bottom w:val="single" w:sz="4" w:space="0" w:color="auto"/>
              <w:right w:val="single" w:sz="4" w:space="0" w:color="auto"/>
            </w:tcBorders>
            <w:shd w:val="clear" w:color="auto" w:fill="auto"/>
            <w:vAlign w:val="center"/>
            <w:hideMark/>
          </w:tcPr>
          <w:p w:rsidR="00D81A7E" w:rsidRPr="00FA68E1" w:rsidRDefault="00D81A7E" w:rsidP="005A4F4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Zachovať územie bez zásahu</w:t>
            </w:r>
          </w:p>
        </w:tc>
      </w:tr>
    </w:tbl>
    <w:p w:rsidR="00D81A7E" w:rsidRPr="00FA68E1" w:rsidRDefault="00D81A7E" w:rsidP="00163A1A">
      <w:pPr>
        <w:rPr>
          <w:rFonts w:ascii="Times New Roman" w:hAnsi="Times New Roman" w:cs="Times New Roman"/>
        </w:rPr>
      </w:pPr>
    </w:p>
    <w:p w:rsidR="00D81A7E" w:rsidRPr="00FA68E1" w:rsidRDefault="00D81A7E" w:rsidP="00163A1A">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rPr>
        <w:t xml:space="preserve">Zlepšenie stavu druhu </w:t>
      </w:r>
      <w:r w:rsidRPr="00FA68E1">
        <w:rPr>
          <w:rFonts w:ascii="Times New Roman" w:eastAsia="Times New Roman" w:hAnsi="Times New Roman" w:cs="Times New Roman"/>
          <w:b/>
          <w:i/>
          <w:color w:val="000000"/>
          <w:lang w:eastAsia="sk-SK"/>
        </w:rPr>
        <w:t xml:space="preserve">Lucanus cervus </w:t>
      </w:r>
      <w:r w:rsidRPr="00FA68E1">
        <w:rPr>
          <w:rFonts w:ascii="Times New Roman" w:hAnsi="Times New Roman" w:cs="Times New Roman"/>
          <w:color w:val="000000"/>
        </w:rPr>
        <w:t>v súlade s nasledovnými atribútmi a cieľovými hodnotami:</w:t>
      </w:r>
    </w:p>
    <w:tbl>
      <w:tblPr>
        <w:tblW w:w="5314" w:type="pct"/>
        <w:tblInd w:w="-244" w:type="dxa"/>
        <w:tblCellMar>
          <w:left w:w="70" w:type="dxa"/>
          <w:right w:w="70" w:type="dxa"/>
        </w:tblCellMar>
        <w:tblLook w:val="04A0" w:firstRow="1" w:lastRow="0" w:firstColumn="1" w:lastColumn="0" w:noHBand="0" w:noVBand="1"/>
      </w:tblPr>
      <w:tblGrid>
        <w:gridCol w:w="1799"/>
        <w:gridCol w:w="1249"/>
        <w:gridCol w:w="1444"/>
        <w:gridCol w:w="4536"/>
      </w:tblGrid>
      <w:tr w:rsidR="00D81A7E" w:rsidRPr="00FA68E1" w:rsidTr="00B769C0">
        <w:trPr>
          <w:trHeight w:val="620"/>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81A7E" w:rsidRPr="00FA68E1" w:rsidRDefault="00D81A7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D81A7E" w:rsidRPr="00FA68E1" w:rsidTr="00B769C0">
        <w:trPr>
          <w:trHeight w:val="620"/>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v súčasnosti s apohybuje od 100 do 1000  jedincov </w:t>
            </w:r>
          </w:p>
        </w:tc>
      </w:tr>
      <w:tr w:rsidR="00D81A7E" w:rsidRPr="00FA68E1" w:rsidTr="00B769C0">
        <w:trPr>
          <w:trHeight w:val="422"/>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Staršie lesy poloprírodného až pralesovitého charakteru ponechané na samovývoj</w:t>
            </w:r>
          </w:p>
        </w:tc>
      </w:tr>
      <w:tr w:rsidR="00D81A7E" w:rsidRPr="00FA68E1" w:rsidTr="00B769C0">
        <w:trPr>
          <w:trHeight w:val="416"/>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Rozloha biotopu ponechaná na samovývoj</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11 ha</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D81A7E" w:rsidRPr="00FA68E1" w:rsidRDefault="00D81A7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Zachovať územie bez zásahu</w:t>
            </w:r>
          </w:p>
        </w:tc>
      </w:tr>
    </w:tbl>
    <w:p w:rsidR="00D81A7E" w:rsidRPr="00FA68E1" w:rsidRDefault="00D81A7E" w:rsidP="00163A1A">
      <w:pPr>
        <w:rPr>
          <w:rFonts w:ascii="Times New Roman" w:hAnsi="Times New Roman" w:cs="Times New Roman"/>
          <w:sz w:val="24"/>
          <w:szCs w:val="24"/>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702"/>
        <w:gridCol w:w="1417"/>
        <w:gridCol w:w="1418"/>
        <w:gridCol w:w="4536"/>
      </w:tblGrid>
      <w:tr w:rsidR="00D81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81A7E" w:rsidRPr="00FA68E1" w:rsidTr="00B769C0">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Veľkosť populácie</w:t>
            </w:r>
          </w:p>
        </w:tc>
        <w:tc>
          <w:tcPr>
            <w:tcW w:w="1417"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53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1 až 5 jedincov v rámci celého ÚEV na zimoviskách.</w:t>
            </w:r>
          </w:p>
        </w:tc>
      </w:tr>
      <w:tr w:rsidR="00D81A7E" w:rsidRPr="00FA68E1" w:rsidTr="00B769C0">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418"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rámci ÚEV.</w:t>
            </w:r>
          </w:p>
        </w:tc>
      </w:tr>
    </w:tbl>
    <w:p w:rsidR="00D81A7E" w:rsidRPr="00FA68E1" w:rsidRDefault="00D81A7E" w:rsidP="00163A1A">
      <w:pPr>
        <w:rPr>
          <w:rFonts w:ascii="Times New Roman" w:hAnsi="Times New Roman" w:cs="Times New Roman"/>
        </w:rPr>
      </w:pPr>
    </w:p>
    <w:p w:rsidR="00D81A7E" w:rsidRPr="00FA68E1" w:rsidRDefault="00D81A7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81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81A7E"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536" w:type="dxa"/>
            <w:tcBorders>
              <w:top w:val="single" w:sz="4" w:space="0" w:color="auto"/>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0 až 10 jedincov v rámci celého ÚEV na zimoviskách.</w:t>
            </w:r>
          </w:p>
        </w:tc>
      </w:tr>
      <w:tr w:rsidR="00D81A7E"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rámci ÚEV.</w:t>
            </w:r>
          </w:p>
        </w:tc>
      </w:tr>
      <w:tr w:rsidR="00D81A7E"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Min. 11</w:t>
            </w:r>
          </w:p>
        </w:tc>
        <w:tc>
          <w:tcPr>
            <w:tcW w:w="4536" w:type="dxa"/>
            <w:tcBorders>
              <w:top w:val="nil"/>
              <w:left w:val="nil"/>
              <w:bottom w:val="single" w:sz="4" w:space="0" w:color="auto"/>
              <w:right w:val="single" w:sz="4" w:space="0" w:color="auto"/>
            </w:tcBorders>
            <w:vAlign w:val="center"/>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D81A7E" w:rsidRPr="00FA68E1" w:rsidRDefault="00D81A7E" w:rsidP="00163A1A">
      <w:pPr>
        <w:rPr>
          <w:rFonts w:ascii="Times New Roman" w:hAnsi="Times New Roman" w:cs="Times New Roman"/>
        </w:rPr>
      </w:pPr>
    </w:p>
    <w:p w:rsidR="00D81A7E" w:rsidRPr="00FA68E1" w:rsidRDefault="00D81A7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81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81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53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Je evidovaný výskyt  0 až 5jedincov v rámci celého ÚEV na zimoviskách. </w:t>
            </w:r>
          </w:p>
        </w:tc>
      </w:tr>
      <w:tr w:rsidR="00D81A7E"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53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rámci ÚEV.</w:t>
            </w:r>
          </w:p>
        </w:tc>
      </w:tr>
      <w:tr w:rsidR="00D81A7E"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11</w:t>
            </w:r>
          </w:p>
        </w:tc>
        <w:tc>
          <w:tcPr>
            <w:tcW w:w="453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D81A7E" w:rsidRPr="00FA68E1" w:rsidRDefault="00D81A7E" w:rsidP="00163A1A">
      <w:pPr>
        <w:spacing w:line="240" w:lineRule="auto"/>
        <w:rPr>
          <w:rFonts w:ascii="Times New Roman" w:hAnsi="Times New Roman" w:cs="Times New Roman"/>
        </w:rPr>
      </w:pPr>
    </w:p>
    <w:p w:rsidR="00D81A7E" w:rsidRPr="00FA68E1" w:rsidRDefault="00D81A7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276"/>
        <w:gridCol w:w="1559"/>
        <w:gridCol w:w="4536"/>
      </w:tblGrid>
      <w:tr w:rsidR="00D81A7E"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81A7E"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20 až 50 jedincov v rámci celého ÚEV. K poznaniu stavu populácie je potrebný monitoring v reprodukčnom odbdobí, ako aj počas zimovania. </w:t>
            </w:r>
          </w:p>
        </w:tc>
      </w:tr>
      <w:tr w:rsidR="00D81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4536" w:type="dxa"/>
            <w:tcBorders>
              <w:top w:val="nil"/>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žiadne známe zimovisko uvedeného druhu.</w:t>
            </w:r>
          </w:p>
        </w:tc>
      </w:tr>
      <w:tr w:rsidR="00D81A7E"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11</w:t>
            </w:r>
          </w:p>
        </w:tc>
        <w:tc>
          <w:tcPr>
            <w:tcW w:w="4536" w:type="dxa"/>
            <w:tcBorders>
              <w:top w:val="nil"/>
              <w:left w:val="nil"/>
              <w:bottom w:val="single" w:sz="4" w:space="0" w:color="auto"/>
              <w:right w:val="single" w:sz="4" w:space="0" w:color="auto"/>
            </w:tcBorders>
            <w:vAlign w:val="center"/>
            <w:hideMark/>
          </w:tcPr>
          <w:p w:rsidR="00D81A7E" w:rsidRPr="00FA68E1" w:rsidRDefault="00D81A7E" w:rsidP="00163A1A">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5A2F70" w:rsidRPr="00FA68E1" w:rsidRDefault="005A2F70" w:rsidP="00163A1A">
      <w:pPr>
        <w:rPr>
          <w:rFonts w:ascii="Times New Roman" w:hAnsi="Times New Roman" w:cs="Times New Roman"/>
          <w:sz w:val="24"/>
          <w:szCs w:val="24"/>
        </w:rPr>
      </w:pPr>
    </w:p>
    <w:p w:rsidR="005A2F70" w:rsidRPr="00FA68E1" w:rsidRDefault="005A2F70"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483BD5" w:rsidRPr="00FA68E1" w:rsidRDefault="00483BD5"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17</w:t>
      </w:r>
      <w:r w:rsidRPr="00FA68E1">
        <w:rPr>
          <w:rFonts w:ascii="Times New Roman" w:hAnsi="Times New Roman" w:cs="Times New Roman"/>
          <w:sz w:val="24"/>
          <w:szCs w:val="24"/>
        </w:rPr>
        <w:t xml:space="preserve"> Hodnotenie biotopov európskeho významu a stanovenie cieľov ochrany v </w:t>
      </w:r>
    </w:p>
    <w:p w:rsidR="00483BD5" w:rsidRPr="00FA68E1" w:rsidRDefault="00483BD5"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SKUEV0284 Teplické stráne</w:t>
      </w:r>
    </w:p>
    <w:p w:rsidR="00DD5EC5" w:rsidRPr="00FA68E1" w:rsidRDefault="00DD5EC5" w:rsidP="00163A1A">
      <w:pPr>
        <w:rPr>
          <w:rFonts w:ascii="Times New Roman" w:hAnsi="Times New Roman" w:cs="Times New Roman"/>
          <w:b/>
          <w:sz w:val="24"/>
          <w:szCs w:val="24"/>
        </w:rPr>
      </w:pPr>
    </w:p>
    <w:p w:rsidR="00DD5EC5" w:rsidRPr="00FA68E1" w:rsidRDefault="00DD5EC5"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DD5EC5" w:rsidRPr="00FA68E1" w:rsidTr="00B769C0">
        <w:trPr>
          <w:jc w:val="center"/>
        </w:trPr>
        <w:tc>
          <w:tcPr>
            <w:tcW w:w="183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D5EC5" w:rsidRPr="00FA68E1" w:rsidTr="00B769C0">
        <w:trPr>
          <w:trHeight w:val="275"/>
          <w:jc w:val="center"/>
        </w:trPr>
        <w:tc>
          <w:tcPr>
            <w:tcW w:w="183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DD5EC5" w:rsidRPr="00FA68E1" w:rsidRDefault="004F5363"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37</w:t>
            </w:r>
          </w:p>
        </w:tc>
        <w:tc>
          <w:tcPr>
            <w:tcW w:w="4536"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DD5EC5" w:rsidRPr="00FA68E1" w:rsidTr="00B769C0">
        <w:trPr>
          <w:trHeight w:val="179"/>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536"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D5EC5" w:rsidRPr="00FA68E1" w:rsidRDefault="00DD5EC5" w:rsidP="00163A1A">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DD5EC5" w:rsidRPr="00FA68E1" w:rsidRDefault="00DD5EC5"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DD5EC5" w:rsidRPr="00FA68E1" w:rsidRDefault="00DD5EC5" w:rsidP="00163A1A">
            <w:pPr>
              <w:tabs>
                <w:tab w:val="left" w:pos="3302"/>
              </w:tabs>
              <w:jc w:val="both"/>
              <w:rPr>
                <w:rFonts w:ascii="Times New Roman" w:hAnsi="Times New Roman" w:cs="Times New Roman"/>
                <w:sz w:val="20"/>
                <w:szCs w:val="20"/>
              </w:rPr>
            </w:pPr>
          </w:p>
          <w:p w:rsidR="00DD5EC5" w:rsidRPr="00FA68E1" w:rsidRDefault="00DD5EC5" w:rsidP="00163A1A">
            <w:pPr>
              <w:autoSpaceDE w:val="0"/>
              <w:autoSpaceDN w:val="0"/>
              <w:adjustRightInd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DD5EC5" w:rsidRPr="00FA68E1" w:rsidRDefault="00DD5EC5" w:rsidP="00163A1A">
            <w:pPr>
              <w:autoSpaceDE w:val="0"/>
              <w:autoSpaceDN w:val="0"/>
              <w:adjustRightInd w:val="0"/>
              <w:spacing w:line="240" w:lineRule="auto"/>
              <w:rPr>
                <w:rFonts w:ascii="Times New Roman" w:hAnsi="Times New Roman" w:cs="Times New Roman"/>
                <w:sz w:val="20"/>
                <w:szCs w:val="20"/>
              </w:rPr>
            </w:pPr>
          </w:p>
          <w:p w:rsidR="00DD5EC5" w:rsidRPr="00FA68E1" w:rsidRDefault="00DD5EC5" w:rsidP="00163A1A">
            <w:pPr>
              <w:widowControl w:val="0"/>
              <w:tabs>
                <w:tab w:val="left" w:pos="1311"/>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Picea abies &lt;25%, 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DD5EC5" w:rsidRPr="00FA68E1" w:rsidRDefault="00DD5EC5" w:rsidP="00163A1A">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DD5EC5" w:rsidRPr="00FA68E1" w:rsidTr="00B769C0">
        <w:trPr>
          <w:trHeight w:val="173"/>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536"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D5EC5" w:rsidRPr="00FA68E1" w:rsidRDefault="00DD5EC5" w:rsidP="00163A1A">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DD5EC5" w:rsidRPr="00FA68E1" w:rsidTr="00B769C0">
        <w:trPr>
          <w:trHeight w:val="114"/>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Zastúpenie alochtónnych druhov/inváznych druhov drevín a bylín</w:t>
            </w:r>
          </w:p>
        </w:tc>
        <w:tc>
          <w:tcPr>
            <w:tcW w:w="141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536" w:type="dxa"/>
            <w:tcMar>
              <w:top w:w="100" w:type="dxa"/>
              <w:left w:w="100" w:type="dxa"/>
              <w:bottom w:w="100" w:type="dxa"/>
              <w:right w:w="100" w:type="dxa"/>
            </w:tcMar>
            <w:vAlign w:val="center"/>
          </w:tcPr>
          <w:p w:rsidR="00DD5EC5" w:rsidRPr="00FA68E1" w:rsidRDefault="00DD5EC5" w:rsidP="00163A1A">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DD5EC5" w:rsidRPr="00FA68E1" w:rsidTr="00B769C0">
        <w:trPr>
          <w:trHeight w:val="114"/>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DD5EC5" w:rsidRPr="00FA68E1" w:rsidRDefault="00DD5EC5"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DD5EC5" w:rsidRPr="00FA68E1" w:rsidRDefault="00DD5EC5" w:rsidP="00163A1A">
            <w:pPr>
              <w:spacing w:line="240" w:lineRule="auto"/>
              <w:rPr>
                <w:rFonts w:ascii="Times New Roman" w:hAnsi="Times New Roman" w:cs="Times New Roman"/>
                <w:sz w:val="20"/>
                <w:szCs w:val="20"/>
              </w:rPr>
            </w:pPr>
          </w:p>
        </w:tc>
      </w:tr>
    </w:tbl>
    <w:p w:rsidR="00DD5EC5" w:rsidRPr="00FA68E1" w:rsidRDefault="00DD5EC5" w:rsidP="00163A1A">
      <w:pPr>
        <w:spacing w:line="240" w:lineRule="auto"/>
        <w:rPr>
          <w:rFonts w:ascii="Times New Roman" w:hAnsi="Times New Roman" w:cs="Times New Roman"/>
        </w:rPr>
      </w:pPr>
    </w:p>
    <w:p w:rsidR="00DD5EC5" w:rsidRPr="00FA68E1" w:rsidRDefault="00DD5EC5" w:rsidP="00163A1A">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DD5EC5" w:rsidRPr="00FA68E1" w:rsidTr="00B769C0">
        <w:trPr>
          <w:trHeight w:val="458"/>
          <w:jc w:val="center"/>
        </w:trPr>
        <w:tc>
          <w:tcPr>
            <w:tcW w:w="183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D5EC5" w:rsidRPr="00FA68E1" w:rsidTr="00B769C0">
        <w:trPr>
          <w:trHeight w:val="86"/>
          <w:jc w:val="center"/>
        </w:trPr>
        <w:tc>
          <w:tcPr>
            <w:tcW w:w="183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DD5EC5" w:rsidRPr="00FA68E1" w:rsidRDefault="004F5363" w:rsidP="00163A1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2,2</w:t>
            </w:r>
          </w:p>
        </w:tc>
        <w:tc>
          <w:tcPr>
            <w:tcW w:w="4536" w:type="dxa"/>
            <w:tcMar>
              <w:top w:w="100" w:type="dxa"/>
              <w:left w:w="100" w:type="dxa"/>
              <w:bottom w:w="100" w:type="dxa"/>
              <w:right w:w="100" w:type="dxa"/>
            </w:tcMar>
            <w:vAlign w:val="center"/>
          </w:tcPr>
          <w:p w:rsidR="00DD5EC5" w:rsidRPr="00FA68E1" w:rsidRDefault="00DD5EC5" w:rsidP="00163A1A">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DD5EC5" w:rsidRPr="00FA68E1" w:rsidTr="00B769C0">
        <w:trPr>
          <w:trHeight w:val="179"/>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DD5EC5" w:rsidRPr="00FA68E1" w:rsidRDefault="00DD5EC5" w:rsidP="00163A1A">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D5EC5" w:rsidRPr="00FA68E1" w:rsidRDefault="00DD5EC5" w:rsidP="00163A1A">
            <w:pPr>
              <w:widowControl w:val="0"/>
              <w:tabs>
                <w:tab w:val="left" w:pos="1282"/>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1.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C.</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mahaleb,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cordata,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Ulmus minor</w:t>
            </w:r>
            <w:r w:rsidRPr="00FA68E1">
              <w:rPr>
                <w:rFonts w:ascii="Times New Roman" w:hAnsi="Times New Roman" w:cs="Times New Roman"/>
                <w:sz w:val="20"/>
                <w:szCs w:val="20"/>
              </w:rPr>
              <w:t>.</w:t>
            </w:r>
          </w:p>
          <w:p w:rsidR="00DD5EC5" w:rsidRPr="00FA68E1" w:rsidRDefault="00DD5EC5" w:rsidP="00163A1A">
            <w:pPr>
              <w:widowControl w:val="0"/>
              <w:tabs>
                <w:tab w:val="left" w:pos="126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DD5EC5" w:rsidRPr="00FA68E1" w:rsidRDefault="00DD5EC5" w:rsidP="00163A1A">
            <w:pPr>
              <w:widowControl w:val="0"/>
              <w:tabs>
                <w:tab w:val="left" w:pos="132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DD5EC5" w:rsidRPr="00FA68E1" w:rsidRDefault="00DD5EC5" w:rsidP="00163A1A">
            <w:pPr>
              <w:widowControl w:val="0"/>
              <w:tabs>
                <w:tab w:val="left" w:pos="1306"/>
                <w:tab w:val="left" w:pos="202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DD5EC5" w:rsidRPr="00FA68E1" w:rsidRDefault="00DD5EC5" w:rsidP="00163A1A">
            <w:pPr>
              <w:tabs>
                <w:tab w:val="left" w:pos="2026"/>
              </w:tabs>
              <w:jc w:val="both"/>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DD5EC5" w:rsidRPr="00FA68E1" w:rsidRDefault="00DD5EC5" w:rsidP="00163A1A">
            <w:pPr>
              <w:tabs>
                <w:tab w:val="left" w:pos="2026"/>
              </w:tabs>
              <w:jc w:val="both"/>
              <w:rPr>
                <w:rFonts w:ascii="Times New Roman" w:hAnsi="Times New Roman" w:cs="Times New Roman"/>
                <w:sz w:val="20"/>
                <w:szCs w:val="20"/>
              </w:rPr>
            </w:pPr>
          </w:p>
          <w:p w:rsidR="00DD5EC5" w:rsidRPr="00FA68E1" w:rsidRDefault="00DD5EC5" w:rsidP="00163A1A">
            <w:pPr>
              <w:widowControl w:val="0"/>
              <w:tabs>
                <w:tab w:val="left" w:pos="1301"/>
                <w:tab w:val="left" w:pos="2026"/>
              </w:tabs>
              <w:autoSpaceDE w:val="0"/>
              <w:autoSpaceDN w:val="0"/>
              <w:spacing w:line="240" w:lineRule="auto"/>
              <w:jc w:val="both"/>
              <w:rPr>
                <w:rFonts w:ascii="Times New Roman" w:hAnsi="Times New Roman" w:cs="Times New Roman"/>
                <w:sz w:val="24"/>
              </w:rPr>
            </w:pPr>
            <w:r w:rsidRPr="00FA68E1">
              <w:rPr>
                <w:rFonts w:ascii="Times New Roman" w:hAnsi="Times New Roman" w:cs="Times New Roman"/>
                <w:sz w:val="20"/>
                <w:szCs w:val="20"/>
              </w:rPr>
              <w:lastRenderedPageBreak/>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w:t>
            </w:r>
            <w:r w:rsidRPr="00FA68E1">
              <w:rPr>
                <w:rFonts w:ascii="Times New Roman" w:hAnsi="Times New Roman" w:cs="Times New Roman"/>
                <w:b/>
                <w:i/>
                <w:sz w:val="20"/>
                <w:szCs w:val="20"/>
              </w:rPr>
              <w:t>A. pseudoplatanus, 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Fraxinus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excelsior</w:t>
            </w:r>
            <w:r w:rsidRPr="00FA68E1">
              <w:rPr>
                <w:rFonts w:ascii="Times New Roman" w:hAnsi="Times New Roman" w:cs="Times New Roman"/>
                <w:i/>
                <w:sz w:val="20"/>
                <w:szCs w:val="20"/>
              </w:rPr>
              <w:t>, Larix decidua &lt;10%, Picea abies &lt;15%, 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 &lt;10%,</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DD5EC5" w:rsidRPr="00FA68E1" w:rsidRDefault="00DD5EC5" w:rsidP="00163A1A">
            <w:pPr>
              <w:spacing w:line="240" w:lineRule="auto"/>
              <w:rPr>
                <w:rFonts w:ascii="Times New Roman" w:hAnsi="Times New Roman" w:cs="Times New Roman"/>
                <w:sz w:val="20"/>
                <w:szCs w:val="20"/>
              </w:rPr>
            </w:pPr>
          </w:p>
        </w:tc>
      </w:tr>
      <w:tr w:rsidR="00DD5EC5" w:rsidRPr="00FA68E1" w:rsidTr="00B769C0">
        <w:trPr>
          <w:trHeight w:val="173"/>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DD5EC5" w:rsidRPr="00FA68E1" w:rsidRDefault="00DD5EC5"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DD5EC5" w:rsidRPr="00FA68E1" w:rsidRDefault="00DD5EC5" w:rsidP="00163A1A">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D5EC5" w:rsidRPr="00FA68E1" w:rsidRDefault="00DD5EC5" w:rsidP="00163A1A">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DD5EC5" w:rsidRPr="00FA68E1" w:rsidTr="00B769C0">
        <w:trPr>
          <w:trHeight w:val="114"/>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536"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DD5EC5" w:rsidRPr="00FA68E1" w:rsidTr="00B769C0">
        <w:trPr>
          <w:trHeight w:val="565"/>
          <w:jc w:val="center"/>
        </w:trPr>
        <w:tc>
          <w:tcPr>
            <w:tcW w:w="183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275" w:type="dxa"/>
            <w:tcMar>
              <w:top w:w="100" w:type="dxa"/>
              <w:left w:w="100" w:type="dxa"/>
              <w:bottom w:w="100" w:type="dxa"/>
              <w:right w:w="100" w:type="dxa"/>
            </w:tcMar>
            <w:vAlign w:val="center"/>
          </w:tcPr>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536" w:type="dxa"/>
            <w:tcMar>
              <w:top w:w="100" w:type="dxa"/>
              <w:left w:w="100" w:type="dxa"/>
              <w:bottom w:w="100" w:type="dxa"/>
              <w:right w:w="100" w:type="dxa"/>
            </w:tcMar>
            <w:vAlign w:val="center"/>
          </w:tcPr>
          <w:p w:rsidR="00DD5EC5" w:rsidRPr="00FA68E1" w:rsidRDefault="00DD5EC5" w:rsidP="00163A1A">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DD5EC5" w:rsidRPr="00FA68E1" w:rsidRDefault="00DD5EC5" w:rsidP="00163A1A">
      <w:pPr>
        <w:pStyle w:val="Zkladntext"/>
        <w:widowControl w:val="0"/>
        <w:jc w:val="left"/>
        <w:rPr>
          <w:b w:val="0"/>
          <w:color w:val="000000"/>
        </w:rPr>
      </w:pPr>
    </w:p>
    <w:p w:rsidR="00DD5EC5" w:rsidRPr="00FA68E1" w:rsidRDefault="00DD5EC5" w:rsidP="00163A1A">
      <w:pPr>
        <w:pStyle w:val="Zkladntext"/>
        <w:widowControl w:val="0"/>
        <w:jc w:val="left"/>
        <w:rPr>
          <w:b w:val="0"/>
          <w:color w:val="000000"/>
        </w:rPr>
      </w:pPr>
    </w:p>
    <w:p w:rsidR="00DD5EC5" w:rsidRPr="00FA68E1" w:rsidRDefault="00DD5EC5" w:rsidP="00163A1A">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p w:rsidR="00DD5EC5" w:rsidRPr="00FA68E1" w:rsidRDefault="00DD5EC5" w:rsidP="00163A1A">
      <w:pPr>
        <w:spacing w:line="240" w:lineRule="auto"/>
        <w:rPr>
          <w:rFonts w:ascii="Times New Roman" w:hAnsi="Times New Roman" w:cs="Times New Roman"/>
          <w:color w:val="000000"/>
          <w:sz w:val="24"/>
          <w:szCs w:val="2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275"/>
        <w:gridCol w:w="4536"/>
      </w:tblGrid>
      <w:tr w:rsidR="00DD5EC5" w:rsidRPr="00FA68E1" w:rsidTr="00B769C0">
        <w:trPr>
          <w:jc w:val="center"/>
        </w:trPr>
        <w:tc>
          <w:tcPr>
            <w:tcW w:w="1838"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275"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536"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DD5EC5" w:rsidRPr="00FA68E1" w:rsidTr="00B769C0">
        <w:trPr>
          <w:trHeight w:val="825"/>
          <w:jc w:val="center"/>
        </w:trPr>
        <w:tc>
          <w:tcPr>
            <w:tcW w:w="1838" w:type="dxa"/>
            <w:tcMar>
              <w:top w:w="100" w:type="dxa"/>
              <w:left w:w="100" w:type="dxa"/>
              <w:bottom w:w="100" w:type="dxa"/>
              <w:right w:w="100" w:type="dxa"/>
            </w:tcMar>
            <w:vAlign w:val="center"/>
          </w:tcPr>
          <w:p w:rsidR="00DD5EC5" w:rsidRPr="00FA68E1" w:rsidRDefault="00DD5EC5" w:rsidP="004F5363">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DD5EC5" w:rsidRPr="00FA68E1" w:rsidRDefault="004F5363" w:rsidP="00B769C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126</w:t>
            </w:r>
          </w:p>
        </w:tc>
        <w:tc>
          <w:tcPr>
            <w:tcW w:w="4536" w:type="dxa"/>
            <w:tcMar>
              <w:top w:w="100" w:type="dxa"/>
              <w:left w:w="100" w:type="dxa"/>
              <w:bottom w:w="100" w:type="dxa"/>
              <w:right w:w="100" w:type="dxa"/>
            </w:tcMar>
            <w:vAlign w:val="center"/>
          </w:tcPr>
          <w:p w:rsidR="00DD5EC5" w:rsidRPr="00FA68E1" w:rsidRDefault="00DD5EC5" w:rsidP="004F5363">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DD5EC5" w:rsidRPr="00FA68E1" w:rsidTr="00B769C0">
        <w:trPr>
          <w:trHeight w:val="179"/>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27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DD5EC5" w:rsidRPr="00FA68E1" w:rsidRDefault="00DD5EC5" w:rsidP="00B769C0">
            <w:pPr>
              <w:spacing w:line="240" w:lineRule="auto"/>
              <w:rPr>
                <w:rFonts w:ascii="Times New Roman" w:hAnsi="Times New Roman" w:cs="Times New Roman"/>
                <w:sz w:val="20"/>
                <w:szCs w:val="20"/>
                <w:vertAlign w:val="superscript"/>
              </w:rPr>
            </w:pPr>
          </w:p>
        </w:tc>
        <w:tc>
          <w:tcPr>
            <w:tcW w:w="4536"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D5EC5" w:rsidRPr="00FA68E1" w:rsidRDefault="00DD5EC5" w:rsidP="00B769C0">
            <w:pPr>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DD5EC5" w:rsidRPr="00FA68E1" w:rsidRDefault="00DD5EC5" w:rsidP="00B769C0">
            <w:pPr>
              <w:spacing w:line="275" w:lineRule="exact"/>
              <w:rPr>
                <w:rFonts w:ascii="Times New Roman" w:hAnsi="Times New Roman" w:cs="Times New Roman"/>
                <w:sz w:val="20"/>
                <w:szCs w:val="20"/>
              </w:rPr>
            </w:pPr>
            <w:r w:rsidRPr="00FA68E1">
              <w:rPr>
                <w:rFonts w:ascii="Times New Roman" w:hAnsi="Times New Roman" w:cs="Times New Roman"/>
                <w:b/>
                <w:sz w:val="20"/>
                <w:szCs w:val="20"/>
              </w:rPr>
              <w:lastRenderedPageBreak/>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DD5EC5" w:rsidRPr="00FA68E1" w:rsidRDefault="00DD5EC5" w:rsidP="00B769C0">
            <w:pPr>
              <w:autoSpaceDE w:val="0"/>
              <w:autoSpaceDN w:val="0"/>
              <w:adjustRightInd w:val="0"/>
              <w:rPr>
                <w:rFonts w:ascii="Times New Roman" w:hAnsi="Times New Roman" w:cs="Times New Roman"/>
                <w:sz w:val="20"/>
                <w:szCs w:val="20"/>
              </w:rPr>
            </w:pPr>
          </w:p>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DD5EC5" w:rsidRPr="00FA68E1" w:rsidTr="00B769C0">
        <w:trPr>
          <w:trHeight w:val="173"/>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DD5EC5" w:rsidRPr="00FA68E1" w:rsidRDefault="00DD5EC5"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275" w:type="dxa"/>
            <w:shd w:val="clear" w:color="auto" w:fill="auto"/>
            <w:tcMar>
              <w:top w:w="100" w:type="dxa"/>
              <w:left w:w="100" w:type="dxa"/>
              <w:bottom w:w="100" w:type="dxa"/>
              <w:right w:w="100" w:type="dxa"/>
            </w:tcMar>
            <w:vAlign w:val="center"/>
          </w:tcPr>
          <w:p w:rsidR="00DD5EC5" w:rsidRPr="00FA68E1" w:rsidRDefault="00DD5EC5" w:rsidP="00B769C0">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536"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DD5EC5" w:rsidRPr="00FA68E1" w:rsidRDefault="00DD5EC5" w:rsidP="00B769C0">
            <w:pPr>
              <w:spacing w:line="240" w:lineRule="auto"/>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DD5EC5" w:rsidRPr="00FA68E1" w:rsidTr="00B769C0">
        <w:trPr>
          <w:trHeight w:val="114"/>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27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536"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DD5EC5" w:rsidRPr="00FA68E1" w:rsidTr="00B769C0">
        <w:trPr>
          <w:trHeight w:val="114"/>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DD5EC5" w:rsidRPr="00FA68E1" w:rsidRDefault="00DD5EC5" w:rsidP="004F5363">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DD5EC5" w:rsidRPr="00FA68E1" w:rsidRDefault="00DD5EC5" w:rsidP="00B769C0">
            <w:pPr>
              <w:spacing w:line="240" w:lineRule="auto"/>
              <w:rPr>
                <w:rFonts w:ascii="Times New Roman" w:hAnsi="Times New Roman" w:cs="Times New Roman"/>
                <w:sz w:val="20"/>
                <w:szCs w:val="20"/>
              </w:rPr>
            </w:pPr>
          </w:p>
          <w:p w:rsidR="00DD5EC5" w:rsidRPr="00FA68E1" w:rsidRDefault="00DD5EC5" w:rsidP="00B769C0">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536"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DD5EC5" w:rsidRPr="00FA68E1" w:rsidRDefault="00DD5EC5" w:rsidP="00163A1A">
      <w:pPr>
        <w:spacing w:line="240" w:lineRule="auto"/>
        <w:rPr>
          <w:rFonts w:ascii="Times New Roman" w:hAnsi="Times New Roman" w:cs="Times New Roman"/>
          <w:color w:val="000000"/>
          <w:sz w:val="24"/>
          <w:szCs w:val="24"/>
        </w:rPr>
      </w:pPr>
    </w:p>
    <w:p w:rsidR="00DD5EC5" w:rsidRPr="00FA68E1" w:rsidRDefault="00DD5EC5" w:rsidP="00163A1A">
      <w:pPr>
        <w:pStyle w:val="Zkladntext"/>
        <w:widowControl w:val="0"/>
        <w:jc w:val="left"/>
        <w:rPr>
          <w:b w:val="0"/>
          <w:color w:val="000000"/>
          <w:shd w:val="clear" w:color="auto" w:fill="FFFFFF"/>
        </w:rPr>
      </w:pPr>
      <w:r w:rsidRPr="00FA68E1">
        <w:rPr>
          <w:b w:val="0"/>
          <w:color w:val="000000"/>
        </w:rPr>
        <w:t>Udržanie priaznivého stavu biotopu</w:t>
      </w:r>
      <w:r w:rsidRPr="00FA68E1">
        <w:rPr>
          <w:color w:val="000000"/>
        </w:rPr>
        <w:t xml:space="preserve"> Ls2.2 </w:t>
      </w:r>
      <w:r w:rsidRPr="00FA68E1">
        <w:rPr>
          <w:bCs w:val="0"/>
          <w:color w:val="000000"/>
          <w:shd w:val="clear" w:color="auto" w:fill="FFFFFF"/>
        </w:rPr>
        <w:t>(</w:t>
      </w:r>
      <w:r w:rsidRPr="00FA68E1">
        <w:rPr>
          <w:color w:val="000000"/>
          <w:lang w:eastAsia="sk-SK"/>
        </w:rPr>
        <w:t>91G0*</w:t>
      </w:r>
      <w:r w:rsidRPr="00FA68E1">
        <w:rPr>
          <w:bCs w:val="0"/>
          <w:color w:val="000000"/>
          <w:shd w:val="clear" w:color="auto" w:fill="FFFFFF"/>
        </w:rPr>
        <w:t xml:space="preserve">) Karpatské a panónske dubovo-hrabové lesy </w:t>
      </w:r>
      <w:r w:rsidRPr="00FA68E1">
        <w:rPr>
          <w:b w:val="0"/>
          <w:color w:val="000000"/>
        </w:rPr>
        <w:t>za splnenia nasledovných atribútov</w:t>
      </w:r>
      <w:r w:rsidRPr="00FA68E1">
        <w:rPr>
          <w:b w:val="0"/>
          <w:color w:val="000000"/>
          <w:shd w:val="clear" w:color="auto" w:fill="FFFFFF"/>
        </w:rPr>
        <w:t xml:space="preserve">: </w:t>
      </w:r>
    </w:p>
    <w:p w:rsidR="00DD5EC5" w:rsidRPr="00FA68E1" w:rsidRDefault="00DD5EC5" w:rsidP="00163A1A">
      <w:pPr>
        <w:rPr>
          <w:rFonts w:ascii="Times New Roman" w:hAnsi="Times New Roman" w:cs="Times New Roman"/>
        </w:rPr>
      </w:pPr>
    </w:p>
    <w:tbl>
      <w:tblPr>
        <w:tblW w:w="53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8"/>
        <w:gridCol w:w="1418"/>
        <w:gridCol w:w="1275"/>
        <w:gridCol w:w="4535"/>
      </w:tblGrid>
      <w:tr w:rsidR="00DD5EC5" w:rsidRPr="00FA68E1" w:rsidTr="00B769C0">
        <w:trPr>
          <w:jc w:val="center"/>
        </w:trPr>
        <w:tc>
          <w:tcPr>
            <w:tcW w:w="1838"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8"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Merateľnosť</w:t>
            </w:r>
          </w:p>
        </w:tc>
        <w:tc>
          <w:tcPr>
            <w:tcW w:w="1275"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535"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Doplnkové informácie</w:t>
            </w:r>
          </w:p>
        </w:tc>
      </w:tr>
      <w:tr w:rsidR="00DD5EC5" w:rsidRPr="00FA68E1" w:rsidTr="00B769C0">
        <w:trPr>
          <w:trHeight w:val="270"/>
          <w:jc w:val="center"/>
        </w:trPr>
        <w:tc>
          <w:tcPr>
            <w:tcW w:w="1838" w:type="dxa"/>
            <w:tcMar>
              <w:top w:w="100" w:type="dxa"/>
              <w:left w:w="100" w:type="dxa"/>
              <w:bottom w:w="100" w:type="dxa"/>
              <w:right w:w="100" w:type="dxa"/>
            </w:tcMar>
            <w:vAlign w:val="center"/>
          </w:tcPr>
          <w:p w:rsidR="00DD5EC5" w:rsidRPr="00FA68E1" w:rsidRDefault="00DD5EC5" w:rsidP="004F5363">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DD5EC5" w:rsidRPr="00FA68E1" w:rsidRDefault="004F5363" w:rsidP="00B769C0">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4535" w:type="dxa"/>
            <w:tcMar>
              <w:top w:w="100" w:type="dxa"/>
              <w:left w:w="100" w:type="dxa"/>
              <w:bottom w:w="100" w:type="dxa"/>
              <w:right w:w="100" w:type="dxa"/>
            </w:tcMar>
            <w:vAlign w:val="center"/>
          </w:tcPr>
          <w:p w:rsidR="00DD5EC5" w:rsidRPr="00FA68E1" w:rsidRDefault="00DD5EC5" w:rsidP="00B769C0">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Udržanie existujúcej výmery biotopu na výmere 5,6 ha.</w:t>
            </w:r>
          </w:p>
        </w:tc>
      </w:tr>
      <w:tr w:rsidR="00DD5EC5" w:rsidRPr="00FA68E1" w:rsidTr="00B769C0">
        <w:trPr>
          <w:trHeight w:val="179"/>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Percento pokrytia / ha</w:t>
            </w:r>
          </w:p>
        </w:tc>
        <w:tc>
          <w:tcPr>
            <w:tcW w:w="127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color w:val="000000"/>
                <w:sz w:val="20"/>
                <w:szCs w:val="20"/>
                <w:highlight w:val="yellow"/>
              </w:rPr>
            </w:pPr>
            <w:r w:rsidRPr="00FA68E1">
              <w:rPr>
                <w:rFonts w:ascii="Times New Roman" w:hAnsi="Times New Roman" w:cs="Times New Roman"/>
                <w:color w:val="000000"/>
                <w:sz w:val="20"/>
                <w:szCs w:val="20"/>
              </w:rPr>
              <w:t>najmenej 80 %</w:t>
            </w:r>
          </w:p>
          <w:p w:rsidR="00DD5EC5" w:rsidRPr="00FA68E1" w:rsidRDefault="00DD5EC5" w:rsidP="00B769C0">
            <w:pPr>
              <w:spacing w:line="240" w:lineRule="auto"/>
              <w:rPr>
                <w:rFonts w:ascii="Times New Roman" w:hAnsi="Times New Roman" w:cs="Times New Roman"/>
                <w:color w:val="000000"/>
                <w:sz w:val="20"/>
                <w:szCs w:val="20"/>
              </w:rPr>
            </w:pPr>
          </w:p>
        </w:tc>
        <w:tc>
          <w:tcPr>
            <w:tcW w:w="4535"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DD5EC5" w:rsidRPr="00FA68E1" w:rsidRDefault="00DD5EC5" w:rsidP="00B769C0">
            <w:pPr>
              <w:ind w:right="-12"/>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angustifolia </w:t>
            </w:r>
            <w:r w:rsidRPr="00FA68E1">
              <w:rPr>
                <w:rFonts w:ascii="Times New Roman" w:hAnsi="Times New Roman" w:cs="Times New Roman"/>
                <w:sz w:val="20"/>
                <w:szCs w:val="20"/>
              </w:rPr>
              <w:t xml:space="preserve">subsp. </w:t>
            </w:r>
            <w:r w:rsidRPr="00FA68E1">
              <w:rPr>
                <w:rFonts w:ascii="Times New Roman" w:hAnsi="Times New Roman" w:cs="Times New Roman"/>
                <w:i/>
                <w:sz w:val="20"/>
                <w:szCs w:val="20"/>
              </w:rPr>
              <w:t>danubialis, F.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Q. pubescens*</w:t>
            </w:r>
            <w:r w:rsidRPr="00FA68E1">
              <w:rPr>
                <w:rFonts w:ascii="Times New Roman" w:hAnsi="Times New Roman" w:cs="Times New Roman"/>
                <w:i/>
                <w:spacing w:val="-57"/>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 xml:space="preserve">Q. robur </w:t>
            </w:r>
            <w:r w:rsidRPr="00FA68E1">
              <w:rPr>
                <w:rFonts w:ascii="Times New Roman" w:hAnsi="Times New Roman" w:cs="Times New Roman"/>
                <w:b/>
                <w:sz w:val="20"/>
                <w:szCs w:val="20"/>
              </w:rPr>
              <w:lastRenderedPageBreak/>
              <w:t>agg*</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 xml:space="preserve">Populus alba,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 platyphyllos, 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DD5EC5" w:rsidRPr="00FA68E1" w:rsidRDefault="00DD5EC5" w:rsidP="00B769C0">
            <w:pPr>
              <w:spacing w:line="275" w:lineRule="exact"/>
              <w:ind w:right="-12"/>
              <w:rPr>
                <w:rFonts w:ascii="Times New Roman" w:hAnsi="Times New Roman" w:cs="Times New Roman"/>
                <w:i/>
                <w:sz w:val="20"/>
                <w:szCs w:val="20"/>
              </w:rPr>
            </w:pP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7"/>
                <w:sz w:val="20"/>
                <w:szCs w:val="20"/>
              </w:rPr>
              <w:t xml:space="preserve"> </w:t>
            </w:r>
            <w:r w:rsidRPr="00FA68E1">
              <w:rPr>
                <w:rFonts w:ascii="Times New Roman" w:hAnsi="Times New Roman" w:cs="Times New Roman"/>
                <w:b/>
                <w:i/>
                <w:sz w:val="20"/>
                <w:szCs w:val="20"/>
              </w:rPr>
              <w:t>robur</w:t>
            </w:r>
            <w:r w:rsidRPr="00FA68E1">
              <w:rPr>
                <w:rFonts w:ascii="Times New Roman" w:hAnsi="Times New Roman" w:cs="Times New Roman"/>
                <w:b/>
                <w:i/>
                <w:spacing w:val="7"/>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6"/>
                <w:sz w:val="20"/>
                <w:szCs w:val="20"/>
              </w:rPr>
              <w:t xml:space="preserve"> </w:t>
            </w:r>
            <w:r w:rsidRPr="00FA68E1">
              <w:rPr>
                <w:rFonts w:ascii="Times New Roman" w:hAnsi="Times New Roman" w:cs="Times New Roman"/>
                <w:i/>
                <w:sz w:val="20"/>
                <w:szCs w:val="20"/>
              </w:rPr>
              <w:t>pubescens</w:t>
            </w:r>
            <w:r w:rsidRPr="00FA68E1">
              <w:rPr>
                <w:rFonts w:ascii="Times New Roman" w:hAnsi="Times New Roman" w:cs="Times New Roman"/>
                <w:i/>
                <w:spacing w:val="6"/>
                <w:sz w:val="20"/>
                <w:szCs w:val="20"/>
              </w:rPr>
              <w:t xml:space="preserve"> </w:t>
            </w:r>
            <w:r w:rsidRPr="00FA68E1">
              <w:rPr>
                <w:rFonts w:ascii="Times New Roman" w:hAnsi="Times New Roman" w:cs="Times New Roman"/>
                <w:sz w:val="20"/>
                <w:szCs w:val="20"/>
              </w:rPr>
              <w:t>a/alebo</w:t>
            </w:r>
            <w:r w:rsidRPr="00FA68E1">
              <w:rPr>
                <w:rFonts w:ascii="Times New Roman" w:hAnsi="Times New Roman" w:cs="Times New Roman"/>
                <w:spacing w:val="6"/>
                <w:sz w:val="20"/>
                <w:szCs w:val="20"/>
              </w:rPr>
              <w:t xml:space="preserve"> </w:t>
            </w:r>
            <w:r w:rsidRPr="00FA68E1">
              <w:rPr>
                <w:rFonts w:ascii="Times New Roman" w:hAnsi="Times New Roman" w:cs="Times New Roman"/>
                <w:i/>
                <w:sz w:val="20"/>
                <w:szCs w:val="20"/>
              </w:rPr>
              <w:t>Quercus</w:t>
            </w:r>
            <w:r w:rsidRPr="00FA68E1">
              <w:rPr>
                <w:rFonts w:ascii="Times New Roman" w:hAnsi="Times New Roman" w:cs="Times New Roman"/>
                <w:i/>
                <w:spacing w:val="7"/>
                <w:sz w:val="20"/>
                <w:szCs w:val="20"/>
              </w:rPr>
              <w:t xml:space="preserve"> </w:t>
            </w:r>
            <w:r w:rsidRPr="00FA68E1">
              <w:rPr>
                <w:rFonts w:ascii="Times New Roman" w:hAnsi="Times New Roman" w:cs="Times New Roman"/>
                <w:i/>
                <w:sz w:val="20"/>
                <w:szCs w:val="20"/>
              </w:rPr>
              <w:t>cerris</w:t>
            </w:r>
          </w:p>
          <w:p w:rsidR="00DD5EC5" w:rsidRPr="00FA68E1" w:rsidRDefault="00DD5EC5" w:rsidP="00B769C0">
            <w:pPr>
              <w:pStyle w:val="Zkladntext"/>
              <w:ind w:right="-12"/>
              <w:jc w:val="left"/>
              <w:rPr>
                <w:sz w:val="20"/>
                <w:szCs w:val="20"/>
              </w:rPr>
            </w:pPr>
            <w:r w:rsidRPr="00FA68E1">
              <w:rPr>
                <w:sz w:val="20"/>
                <w:szCs w:val="20"/>
              </w:rPr>
              <w:t>minimálne</w:t>
            </w:r>
            <w:r w:rsidRPr="00FA68E1">
              <w:rPr>
                <w:spacing w:val="-2"/>
                <w:sz w:val="20"/>
                <w:szCs w:val="20"/>
              </w:rPr>
              <w:t xml:space="preserve"> </w:t>
            </w:r>
            <w:r w:rsidRPr="00FA68E1">
              <w:rPr>
                <w:sz w:val="20"/>
                <w:szCs w:val="20"/>
              </w:rPr>
              <w:t>30%)</w:t>
            </w:r>
          </w:p>
          <w:p w:rsidR="00DD5EC5" w:rsidRPr="00FA68E1" w:rsidRDefault="00DD5EC5" w:rsidP="00B769C0">
            <w:pPr>
              <w:pStyle w:val="Zkladntext"/>
              <w:jc w:val="left"/>
              <w:rPr>
                <w:sz w:val="20"/>
                <w:szCs w:val="20"/>
              </w:rPr>
            </w:pPr>
          </w:p>
          <w:p w:rsidR="00DD5EC5" w:rsidRPr="00FA68E1" w:rsidRDefault="00DD5EC5" w:rsidP="004F5363">
            <w:pPr>
              <w:spacing w:line="240" w:lineRule="auto"/>
              <w:rPr>
                <w:rFonts w:ascii="Times New Roman" w:hAnsi="Times New Roman" w:cs="Times New Roman"/>
                <w:i/>
                <w:color w:val="000000"/>
                <w:sz w:val="20"/>
                <w:szCs w:val="20"/>
              </w:rPr>
            </w:pPr>
            <w:r w:rsidRPr="00FA68E1">
              <w:rPr>
                <w:rFonts w:ascii="Times New Roman" w:hAnsi="Times New Roman" w:cs="Times New Roman"/>
                <w:b/>
                <w:color w:val="000000"/>
                <w:sz w:val="20"/>
                <w:szCs w:val="20"/>
              </w:rPr>
              <w:t>Pozn.:</w:t>
            </w:r>
            <w:r w:rsidRPr="00FA68E1">
              <w:rPr>
                <w:rFonts w:ascii="Times New Roman" w:hAnsi="Times New Roman" w:cs="Times New Roman"/>
                <w:color w:val="000000"/>
                <w:sz w:val="20"/>
                <w:szCs w:val="20"/>
              </w:rPr>
              <w:t xml:space="preserve"> </w:t>
            </w:r>
            <w:r w:rsidRPr="00FA68E1">
              <w:rPr>
                <w:rFonts w:ascii="Times New Roman" w:hAnsi="Times New Roman" w:cs="Times New Roman"/>
                <w:i/>
                <w:color w:val="000000"/>
                <w:sz w:val="20"/>
                <w:szCs w:val="20"/>
              </w:rPr>
              <w:t>Hrubším typom písma sú vyznačené dominantné druhy biotopu</w:t>
            </w:r>
          </w:p>
        </w:tc>
      </w:tr>
      <w:tr w:rsidR="00DD5EC5" w:rsidRPr="00FA68E1" w:rsidTr="00B769C0">
        <w:trPr>
          <w:trHeight w:val="173"/>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lastRenderedPageBreak/>
              <w:t xml:space="preserve">Zastúpenie charakteristických druhov synúzie podrastu </w:t>
            </w:r>
          </w:p>
        </w:tc>
        <w:tc>
          <w:tcPr>
            <w:tcW w:w="1418" w:type="dxa"/>
            <w:shd w:val="clear" w:color="auto" w:fill="auto"/>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druhov / ha</w:t>
            </w:r>
          </w:p>
        </w:tc>
        <w:tc>
          <w:tcPr>
            <w:tcW w:w="1275" w:type="dxa"/>
            <w:shd w:val="clear" w:color="auto" w:fill="auto"/>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3</w:t>
            </w:r>
          </w:p>
        </w:tc>
        <w:tc>
          <w:tcPr>
            <w:tcW w:w="453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Charakteristická druhová skladba:</w:t>
            </w:r>
          </w:p>
          <w:p w:rsidR="00DD5EC5" w:rsidRPr="00FA68E1" w:rsidRDefault="00DD5EC5" w:rsidP="00B769C0">
            <w:pPr>
              <w:spacing w:line="240" w:lineRule="auto"/>
              <w:rPr>
                <w:rFonts w:ascii="Times New Roman" w:hAnsi="Times New Roman" w:cs="Times New Roman"/>
                <w:i/>
                <w:color w:val="000000"/>
                <w:sz w:val="20"/>
                <w:szCs w:val="20"/>
              </w:rPr>
            </w:pPr>
            <w:r w:rsidRPr="00FA68E1">
              <w:rPr>
                <w:rFonts w:ascii="Times New Roman" w:hAnsi="Times New Roman" w:cs="Times New Roman"/>
                <w:i/>
                <w:color w:val="000000"/>
                <w:sz w:val="20"/>
                <w:szCs w:val="20"/>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DD5EC5" w:rsidRPr="00FA68E1" w:rsidTr="00B769C0">
        <w:trPr>
          <w:trHeight w:val="114"/>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w:t>
            </w:r>
          </w:p>
        </w:tc>
        <w:tc>
          <w:tcPr>
            <w:tcW w:w="141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Percento  (%) pokrytia / ha</w:t>
            </w:r>
          </w:p>
        </w:tc>
        <w:tc>
          <w:tcPr>
            <w:tcW w:w="127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53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Minimálne zastúpenie inváznych alebo nepôvodných druhov drevín v biotope (</w:t>
            </w:r>
            <w:r w:rsidRPr="00FA68E1">
              <w:rPr>
                <w:rFonts w:ascii="Times New Roman" w:hAnsi="Times New Roman" w:cs="Times New Roman"/>
                <w:i/>
                <w:color w:val="000000"/>
                <w:sz w:val="20"/>
                <w:szCs w:val="20"/>
              </w:rPr>
              <w:t>Negundo aceroides, Ailanthus altissima, Robinia pseudoacacia</w:t>
            </w:r>
            <w:r w:rsidRPr="00FA68E1">
              <w:rPr>
                <w:rFonts w:ascii="Times New Roman" w:hAnsi="Times New Roman" w:cs="Times New Roman"/>
                <w:color w:val="000000"/>
                <w:sz w:val="20"/>
                <w:szCs w:val="20"/>
              </w:rPr>
              <w:t>) a bylín (</w:t>
            </w:r>
            <w:r w:rsidRPr="00FA68E1">
              <w:rPr>
                <w:rFonts w:ascii="Times New Roman" w:hAnsi="Times New Roman" w:cs="Times New Roman"/>
                <w:i/>
                <w:color w:val="000000"/>
                <w:sz w:val="20"/>
                <w:szCs w:val="20"/>
              </w:rPr>
              <w:t>Aster sp., Solidago giganthea</w:t>
            </w:r>
            <w:r w:rsidRPr="00FA68E1">
              <w:rPr>
                <w:rFonts w:ascii="Times New Roman" w:hAnsi="Times New Roman" w:cs="Times New Roman"/>
                <w:color w:val="000000"/>
                <w:sz w:val="20"/>
                <w:szCs w:val="20"/>
              </w:rPr>
              <w:t>)</w:t>
            </w:r>
          </w:p>
        </w:tc>
      </w:tr>
      <w:tr w:rsidR="00DD5EC5" w:rsidRPr="00FA68E1" w:rsidTr="00B769C0">
        <w:trPr>
          <w:trHeight w:val="114"/>
          <w:jc w:val="center"/>
        </w:trPr>
        <w:tc>
          <w:tcPr>
            <w:tcW w:w="183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Odumreté drevo (stojace, ležiace kmene stromov hlavnej úrovne s limitnou hrúbkou d</w:t>
            </w:r>
            <w:r w:rsidRPr="00FA68E1">
              <w:rPr>
                <w:rFonts w:ascii="Times New Roman" w:hAnsi="Times New Roman" w:cs="Times New Roman"/>
                <w:color w:val="000000"/>
                <w:sz w:val="20"/>
                <w:szCs w:val="20"/>
                <w:vertAlign w:val="subscript"/>
              </w:rPr>
              <w:t>1,3</w:t>
            </w:r>
            <w:r w:rsidRPr="00FA68E1">
              <w:rPr>
                <w:rFonts w:ascii="Times New Roman" w:hAnsi="Times New Roman" w:cs="Times New Roman"/>
                <w:color w:val="000000"/>
                <w:sz w:val="20"/>
                <w:szCs w:val="20"/>
              </w:rPr>
              <w:t xml:space="preserve"> najmenej 50 cm)</w:t>
            </w:r>
          </w:p>
        </w:tc>
        <w:tc>
          <w:tcPr>
            <w:tcW w:w="1418" w:type="dxa"/>
            <w:tcMar>
              <w:top w:w="100" w:type="dxa"/>
              <w:left w:w="100" w:type="dxa"/>
              <w:bottom w:w="100" w:type="dxa"/>
              <w:right w:w="100" w:type="dxa"/>
            </w:tcMar>
            <w:vAlign w:val="center"/>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27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najmenej 40</w:t>
            </w:r>
          </w:p>
          <w:p w:rsidR="00DD5EC5" w:rsidRPr="00FA68E1" w:rsidRDefault="00DD5EC5" w:rsidP="00B769C0">
            <w:pPr>
              <w:spacing w:line="240" w:lineRule="auto"/>
              <w:rPr>
                <w:rFonts w:ascii="Times New Roman" w:hAnsi="Times New Roman" w:cs="Times New Roman"/>
                <w:color w:val="000000"/>
                <w:sz w:val="20"/>
                <w:szCs w:val="20"/>
              </w:rPr>
            </w:pPr>
          </w:p>
          <w:p w:rsidR="00DD5EC5" w:rsidRPr="00FA68E1" w:rsidRDefault="00DD5EC5"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rovnomerne po celej ploche</w:t>
            </w:r>
            <w:r w:rsidRPr="00FA68E1">
              <w:rPr>
                <w:rFonts w:ascii="Times New Roman" w:hAnsi="Times New Roman" w:cs="Times New Roman"/>
                <w:color w:val="000000"/>
                <w:sz w:val="20"/>
                <w:szCs w:val="20"/>
              </w:rPr>
              <w:tab/>
            </w:r>
          </w:p>
        </w:tc>
        <w:tc>
          <w:tcPr>
            <w:tcW w:w="4535" w:type="dxa"/>
            <w:tcMar>
              <w:top w:w="100" w:type="dxa"/>
              <w:left w:w="100" w:type="dxa"/>
              <w:bottom w:w="100" w:type="dxa"/>
              <w:right w:w="100" w:type="dxa"/>
            </w:tcMar>
            <w:vAlign w:val="center"/>
          </w:tcPr>
          <w:p w:rsidR="00DD5EC5" w:rsidRPr="00FA68E1" w:rsidRDefault="00DD5EC5" w:rsidP="00B769C0">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Prítomnosť odumretého dreva udržiavaná na ploche biotopu v danom objeme.</w:t>
            </w:r>
          </w:p>
          <w:p w:rsidR="00DD5EC5" w:rsidRPr="00FA68E1" w:rsidRDefault="00DD5EC5" w:rsidP="004F5363">
            <w:pPr>
              <w:spacing w:line="240" w:lineRule="auto"/>
              <w:rPr>
                <w:rFonts w:ascii="Times New Roman" w:hAnsi="Times New Roman" w:cs="Times New Roman"/>
                <w:color w:val="000000"/>
                <w:sz w:val="20"/>
                <w:szCs w:val="20"/>
              </w:rPr>
            </w:pPr>
          </w:p>
        </w:tc>
      </w:tr>
    </w:tbl>
    <w:p w:rsidR="00DD5EC5" w:rsidRPr="00FA68E1" w:rsidRDefault="00DD5EC5" w:rsidP="00163A1A">
      <w:pPr>
        <w:spacing w:line="240" w:lineRule="auto"/>
        <w:rPr>
          <w:rFonts w:ascii="Times New Roman" w:hAnsi="Times New Roman" w:cs="Times New Roman"/>
          <w:color w:val="000000"/>
          <w:sz w:val="24"/>
          <w:szCs w:val="24"/>
        </w:rPr>
      </w:pPr>
    </w:p>
    <w:p w:rsidR="00DD5EC5" w:rsidRPr="00FA68E1" w:rsidRDefault="00DD5EC5"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p w:rsidR="00DD5EC5" w:rsidRPr="00FA68E1" w:rsidRDefault="00DD5EC5" w:rsidP="00163A1A">
      <w:pPr>
        <w:rPr>
          <w:rFonts w:ascii="Times New Roman" w:hAnsi="Times New Roman" w:cs="Times New Roman"/>
          <w:sz w:val="20"/>
          <w:szCs w:val="20"/>
        </w:rPr>
      </w:pPr>
    </w:p>
    <w:tbl>
      <w:tblPr>
        <w:tblW w:w="5341" w:type="pct"/>
        <w:tblInd w:w="-289" w:type="dxa"/>
        <w:tblLayout w:type="fixed"/>
        <w:tblCellMar>
          <w:left w:w="70" w:type="dxa"/>
          <w:right w:w="70" w:type="dxa"/>
        </w:tblCellMar>
        <w:tblLook w:val="04A0" w:firstRow="1" w:lastRow="0" w:firstColumn="1" w:lastColumn="0" w:noHBand="0" w:noVBand="1"/>
      </w:tblPr>
      <w:tblGrid>
        <w:gridCol w:w="1844"/>
        <w:gridCol w:w="1417"/>
        <w:gridCol w:w="1276"/>
        <w:gridCol w:w="4536"/>
      </w:tblGrid>
      <w:tr w:rsidR="00DD5EC5"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D5EC5" w:rsidRPr="00FA68E1" w:rsidRDefault="00DD5EC5" w:rsidP="004F5363">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DD5EC5" w:rsidRPr="00FA68E1" w:rsidRDefault="00DD5EC5" w:rsidP="004F5363">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DD5EC5" w:rsidRPr="00FA68E1" w:rsidRDefault="00DD5EC5" w:rsidP="00B769C0">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DD5EC5" w:rsidRPr="00FA68E1" w:rsidRDefault="00DD5EC5" w:rsidP="004F5363">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DD5EC5" w:rsidP="00B769C0">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0,0084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DD5EC5" w:rsidRPr="00FA68E1" w:rsidTr="00B769C0">
        <w:trPr>
          <w:trHeight w:val="29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lastRenderedPageBreak/>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DD5EC5"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DD5EC5"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B769C0">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4F5363">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DD5EC5" w:rsidRPr="00FA68E1" w:rsidRDefault="00DD5EC5" w:rsidP="00163A1A">
      <w:pPr>
        <w:rPr>
          <w:rFonts w:ascii="Times New Roman" w:hAnsi="Times New Roman" w:cs="Times New Roman"/>
          <w:sz w:val="20"/>
          <w:szCs w:val="20"/>
        </w:rPr>
      </w:pPr>
    </w:p>
    <w:p w:rsidR="00DD5EC5" w:rsidRPr="00FA68E1" w:rsidRDefault="00DD5EC5" w:rsidP="00163A1A">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4536"/>
      </w:tblGrid>
      <w:tr w:rsidR="00DD5EC5" w:rsidRPr="00FA68E1" w:rsidTr="00B769C0">
        <w:trPr>
          <w:trHeight w:val="305"/>
        </w:trPr>
        <w:tc>
          <w:tcPr>
            <w:tcW w:w="1844" w:type="dxa"/>
            <w:shd w:val="clear" w:color="auto" w:fill="FFFFFF"/>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FFFFFF"/>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844"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DD5EC5" w:rsidRPr="00FA68E1" w:rsidRDefault="00DD5EC5" w:rsidP="0031438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w:t>
            </w:r>
            <w:r w:rsidR="0031438B">
              <w:rPr>
                <w:rFonts w:ascii="Times New Roman" w:eastAsia="Times New Roman" w:hAnsi="Times New Roman" w:cs="Times New Roman"/>
                <w:sz w:val="20"/>
                <w:szCs w:val="20"/>
                <w:lang w:eastAsia="sk-SK"/>
              </w:rPr>
              <w:t>8</w:t>
            </w:r>
          </w:p>
        </w:tc>
        <w:tc>
          <w:tcPr>
            <w:tcW w:w="4536"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D5EC5" w:rsidRPr="00FA68E1" w:rsidTr="00B769C0">
        <w:trPr>
          <w:trHeight w:val="2900"/>
        </w:trPr>
        <w:tc>
          <w:tcPr>
            <w:tcW w:w="1844"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536"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DD5EC5" w:rsidRPr="00FA68E1" w:rsidTr="00B769C0">
        <w:trPr>
          <w:trHeight w:val="290"/>
        </w:trPr>
        <w:tc>
          <w:tcPr>
            <w:tcW w:w="1844"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536"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DD5EC5" w:rsidRPr="00FA68E1" w:rsidTr="00B769C0">
        <w:trPr>
          <w:trHeight w:val="850"/>
        </w:trPr>
        <w:tc>
          <w:tcPr>
            <w:tcW w:w="1844"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536" w:type="dxa"/>
            <w:shd w:val="clear" w:color="auto" w:fill="FFFFFF"/>
            <w:vAlign w:val="center"/>
            <w:hideMark/>
          </w:tcPr>
          <w:p w:rsidR="00DD5EC5" w:rsidRPr="00FA68E1" w:rsidRDefault="00DD5EC5" w:rsidP="00163A1A">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DD5EC5" w:rsidRPr="00FA68E1" w:rsidRDefault="00DD5EC5" w:rsidP="00163A1A">
      <w:pPr>
        <w:spacing w:line="240" w:lineRule="auto"/>
        <w:rPr>
          <w:rFonts w:ascii="Times New Roman" w:hAnsi="Times New Roman" w:cs="Times New Roman"/>
          <w:color w:val="000000"/>
          <w:sz w:val="20"/>
          <w:szCs w:val="20"/>
        </w:rPr>
      </w:pPr>
    </w:p>
    <w:p w:rsidR="00DD5EC5" w:rsidRPr="00FA68E1" w:rsidRDefault="00DD5EC5"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417"/>
        <w:gridCol w:w="1276"/>
        <w:gridCol w:w="4456"/>
      </w:tblGrid>
      <w:tr w:rsidR="00DD5EC5" w:rsidRPr="00FA68E1" w:rsidTr="00B769C0">
        <w:trPr>
          <w:trHeight w:val="705"/>
        </w:trPr>
        <w:tc>
          <w:tcPr>
            <w:tcW w:w="1799" w:type="dxa"/>
            <w:shd w:val="clear" w:color="auto" w:fill="auto"/>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56" w:type="dxa"/>
            <w:shd w:val="clear" w:color="auto" w:fill="auto"/>
            <w:hideMark/>
          </w:tcPr>
          <w:p w:rsidR="00DD5EC5" w:rsidRPr="00FA68E1" w:rsidRDefault="00DD5EC5"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799"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rsidR="00DD5EC5" w:rsidRPr="00FA68E1" w:rsidRDefault="001E446B"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4,9</w:t>
            </w:r>
          </w:p>
        </w:tc>
        <w:tc>
          <w:tcPr>
            <w:tcW w:w="4456"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DD5EC5" w:rsidRPr="00FA68E1" w:rsidTr="00B769C0">
        <w:trPr>
          <w:trHeight w:val="563"/>
        </w:trPr>
        <w:tc>
          <w:tcPr>
            <w:tcW w:w="1799"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276"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456"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DD5EC5" w:rsidRPr="00FA68E1" w:rsidTr="00B769C0">
        <w:trPr>
          <w:trHeight w:val="290"/>
        </w:trPr>
        <w:tc>
          <w:tcPr>
            <w:tcW w:w="1799"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456"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DD5EC5" w:rsidRPr="00FA68E1" w:rsidTr="00B769C0">
        <w:trPr>
          <w:trHeight w:val="404"/>
        </w:trPr>
        <w:tc>
          <w:tcPr>
            <w:tcW w:w="1799"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7"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276"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456" w:type="dxa"/>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D5EC5" w:rsidRPr="00FA68E1" w:rsidRDefault="00DD5EC5" w:rsidP="00163A1A">
      <w:pPr>
        <w:spacing w:line="240" w:lineRule="auto"/>
        <w:rPr>
          <w:rFonts w:ascii="Times New Roman" w:hAnsi="Times New Roman" w:cs="Times New Roman"/>
          <w:color w:val="000000"/>
          <w:sz w:val="24"/>
          <w:szCs w:val="24"/>
        </w:rPr>
      </w:pPr>
    </w:p>
    <w:p w:rsidR="00DD5EC5" w:rsidRPr="00FA68E1" w:rsidRDefault="00DD5EC5"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41" w:type="pct"/>
        <w:tblInd w:w="-289" w:type="dxa"/>
        <w:tblLayout w:type="fixed"/>
        <w:tblCellMar>
          <w:left w:w="70" w:type="dxa"/>
          <w:right w:w="70" w:type="dxa"/>
        </w:tblCellMar>
        <w:tblLook w:val="04A0" w:firstRow="1" w:lastRow="0" w:firstColumn="1" w:lastColumn="0" w:noHBand="0" w:noVBand="1"/>
      </w:tblPr>
      <w:tblGrid>
        <w:gridCol w:w="1844"/>
        <w:gridCol w:w="1417"/>
        <w:gridCol w:w="1276"/>
        <w:gridCol w:w="4536"/>
      </w:tblGrid>
      <w:tr w:rsidR="00DD5EC5"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D5EC5" w:rsidRPr="00FA68E1" w:rsidRDefault="00DD5EC5" w:rsidP="00A03B42">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DD5EC5" w:rsidRPr="00FA68E1" w:rsidRDefault="00DD5EC5" w:rsidP="00A03B42">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DD5EC5" w:rsidRPr="00FA68E1" w:rsidRDefault="00DD5EC5" w:rsidP="00B769C0">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DD5EC5" w:rsidRPr="00FA68E1" w:rsidRDefault="00DD5EC5" w:rsidP="00A03B42">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tcPr>
          <w:p w:rsidR="00DD5EC5" w:rsidRPr="00FA68E1" w:rsidRDefault="001E446B" w:rsidP="00A03B42">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DD5EC5" w:rsidRPr="00FA68E1" w:rsidTr="00B769C0">
        <w:trPr>
          <w:trHeight w:val="140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B769C0">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DD5EC5"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percento pokrytia drevín </w:t>
            </w:r>
            <w:r w:rsidRPr="00FA68E1">
              <w:rPr>
                <w:rFonts w:ascii="Times New Roman" w:hAnsi="Times New Roman" w:cs="Times New Roman"/>
                <w:color w:val="000000" w:themeColor="text1"/>
                <w:sz w:val="20"/>
                <w:szCs w:val="20"/>
              </w:rPr>
              <w:lastRenderedPageBreak/>
              <w:t>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lastRenderedPageBreak/>
              <w:t>menej ako 30%</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DD5EC5"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B769C0">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D5EC5" w:rsidRPr="00FA68E1" w:rsidRDefault="00DD5EC5" w:rsidP="00163A1A">
      <w:pPr>
        <w:rPr>
          <w:rFonts w:ascii="Times New Roman" w:hAnsi="Times New Roman" w:cs="Times New Roman"/>
          <w:sz w:val="20"/>
          <w:szCs w:val="20"/>
        </w:rPr>
      </w:pPr>
    </w:p>
    <w:p w:rsidR="00DD5EC5" w:rsidRPr="00FA68E1" w:rsidRDefault="00DD5EC5" w:rsidP="00163A1A">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4536"/>
      </w:tblGrid>
      <w:tr w:rsidR="00DD5EC5" w:rsidRPr="00FA68E1" w:rsidTr="00B769C0">
        <w:trPr>
          <w:trHeight w:val="705"/>
        </w:trPr>
        <w:tc>
          <w:tcPr>
            <w:tcW w:w="1844" w:type="dxa"/>
            <w:shd w:val="clear" w:color="auto" w:fill="FFFFFF"/>
            <w:vAlign w:val="center"/>
            <w:hideMark/>
          </w:tcPr>
          <w:p w:rsidR="00DD5EC5" w:rsidRPr="00FA68E1" w:rsidRDefault="00DD5EC5"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417" w:type="dxa"/>
            <w:shd w:val="clear" w:color="auto" w:fill="FFFFFF"/>
            <w:vAlign w:val="center"/>
            <w:hideMark/>
          </w:tcPr>
          <w:p w:rsidR="00DD5EC5" w:rsidRPr="00FA68E1" w:rsidRDefault="00DD5EC5"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DD5EC5" w:rsidRPr="00FA68E1" w:rsidRDefault="00DD5EC5"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536" w:type="dxa"/>
            <w:shd w:val="clear" w:color="auto" w:fill="FFFFFF"/>
            <w:vAlign w:val="center"/>
            <w:hideMark/>
          </w:tcPr>
          <w:p w:rsidR="00DD5EC5" w:rsidRPr="00FA68E1" w:rsidRDefault="00DD5EC5" w:rsidP="00B769C0">
            <w:pPr>
              <w:spacing w:line="240" w:lineRule="auto"/>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844"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6" w:type="dxa"/>
            <w:shd w:val="clear" w:color="auto" w:fill="FFFFFF"/>
            <w:vAlign w:val="center"/>
          </w:tcPr>
          <w:p w:rsidR="00DD5EC5" w:rsidRPr="00FA68E1" w:rsidRDefault="00DD5EC5"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5,6217</w:t>
            </w:r>
          </w:p>
        </w:tc>
        <w:tc>
          <w:tcPr>
            <w:tcW w:w="4536"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D5EC5" w:rsidRPr="00FA68E1" w:rsidTr="00B769C0">
        <w:trPr>
          <w:trHeight w:val="699"/>
        </w:trPr>
        <w:tc>
          <w:tcPr>
            <w:tcW w:w="1844"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536"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DD5EC5" w:rsidRPr="00FA68E1" w:rsidTr="00B769C0">
        <w:trPr>
          <w:trHeight w:val="290"/>
        </w:trPr>
        <w:tc>
          <w:tcPr>
            <w:tcW w:w="1844"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276"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536"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D5EC5" w:rsidRPr="00FA68E1" w:rsidTr="00B769C0">
        <w:trPr>
          <w:trHeight w:val="850"/>
        </w:trPr>
        <w:tc>
          <w:tcPr>
            <w:tcW w:w="1844"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417"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FFFFFF"/>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D5EC5" w:rsidRPr="00FA68E1" w:rsidRDefault="00DD5EC5" w:rsidP="00163A1A">
      <w:pPr>
        <w:rPr>
          <w:rFonts w:ascii="Times New Roman" w:hAnsi="Times New Roman" w:cs="Times New Roman"/>
          <w:sz w:val="20"/>
          <w:szCs w:val="20"/>
        </w:rPr>
      </w:pPr>
    </w:p>
    <w:p w:rsidR="00DD5EC5" w:rsidRPr="00FA68E1" w:rsidRDefault="00DD5EC5"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844"/>
        <w:gridCol w:w="1417"/>
        <w:gridCol w:w="1276"/>
        <w:gridCol w:w="4536"/>
      </w:tblGrid>
      <w:tr w:rsidR="00DD5EC5"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1E446B" w:rsidP="00163A1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DD5EC5" w:rsidRPr="00FA68E1" w:rsidTr="00B769C0">
        <w:trPr>
          <w:trHeight w:val="699"/>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 xml:space="preserve">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w:t>
            </w:r>
            <w:r w:rsidRPr="00FA68E1">
              <w:rPr>
                <w:rFonts w:ascii="Times New Roman" w:hAnsi="Times New Roman" w:cs="Times New Roman"/>
                <w:bCs/>
                <w:i/>
                <w:iCs/>
                <w:sz w:val="20"/>
                <w:szCs w:val="20"/>
              </w:rPr>
              <w:lastRenderedPageBreak/>
              <w:t>Tragopogon orientalis, Trifolium pratense, Trifolium repens, Trisetum flavescens, Veronica chamaedrys</w:t>
            </w:r>
          </w:p>
        </w:tc>
      </w:tr>
      <w:tr w:rsidR="00DD5EC5"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DD5EC5"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536" w:type="dxa"/>
            <w:tcBorders>
              <w:top w:val="nil"/>
              <w:left w:val="nil"/>
              <w:bottom w:val="single" w:sz="4" w:space="0" w:color="auto"/>
              <w:right w:val="single" w:sz="4" w:space="0" w:color="auto"/>
            </w:tcBorders>
            <w:shd w:val="clear" w:color="auto" w:fill="auto"/>
            <w:vAlign w:val="center"/>
            <w:hideMark/>
          </w:tcPr>
          <w:p w:rsidR="00DD5EC5" w:rsidRPr="00FA68E1" w:rsidRDefault="00DD5EC5" w:rsidP="00163A1A">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A03B42" w:rsidRDefault="00A03B42" w:rsidP="00163A1A">
      <w:pPr>
        <w:spacing w:line="240" w:lineRule="auto"/>
        <w:rPr>
          <w:rFonts w:ascii="Times New Roman" w:hAnsi="Times New Roman" w:cs="Times New Roman"/>
          <w:color w:val="000000"/>
          <w:sz w:val="24"/>
          <w:szCs w:val="24"/>
        </w:rPr>
      </w:pPr>
    </w:p>
    <w:p w:rsidR="00DD5EC5" w:rsidRPr="00FA68E1" w:rsidRDefault="00DD5EC5"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417"/>
        <w:gridCol w:w="1276"/>
        <w:gridCol w:w="4536"/>
      </w:tblGrid>
      <w:tr w:rsidR="00DD5EC5" w:rsidRPr="00FA68E1" w:rsidTr="00B769C0">
        <w:trPr>
          <w:trHeight w:val="482"/>
        </w:trPr>
        <w:tc>
          <w:tcPr>
            <w:tcW w:w="1844"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844"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DD5EC5" w:rsidRPr="00FA68E1" w:rsidRDefault="00664DF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1,70</w:t>
            </w:r>
          </w:p>
        </w:tc>
        <w:tc>
          <w:tcPr>
            <w:tcW w:w="4536"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w:t>
            </w:r>
          </w:p>
        </w:tc>
      </w:tr>
      <w:tr w:rsidR="00DD5EC5" w:rsidRPr="00FA68E1" w:rsidTr="00B769C0">
        <w:trPr>
          <w:trHeight w:val="290"/>
        </w:trPr>
        <w:tc>
          <w:tcPr>
            <w:tcW w:w="1844"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453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DD5EC5" w:rsidRPr="00FA68E1" w:rsidTr="00B769C0">
        <w:trPr>
          <w:trHeight w:val="290"/>
        </w:trPr>
        <w:tc>
          <w:tcPr>
            <w:tcW w:w="1844"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453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DD5EC5" w:rsidRPr="00FA68E1" w:rsidTr="00B769C0">
        <w:trPr>
          <w:trHeight w:val="290"/>
        </w:trPr>
        <w:tc>
          <w:tcPr>
            <w:tcW w:w="1844"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27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53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DD5EC5" w:rsidRPr="00FA68E1" w:rsidRDefault="00DD5EC5" w:rsidP="00163A1A">
      <w:pPr>
        <w:spacing w:line="240" w:lineRule="auto"/>
        <w:rPr>
          <w:rFonts w:ascii="Times New Roman" w:eastAsia="Times New Roman" w:hAnsi="Times New Roman" w:cs="Times New Roman"/>
          <w:sz w:val="20"/>
          <w:szCs w:val="20"/>
          <w:lang w:eastAsia="sk-SK"/>
        </w:rPr>
      </w:pPr>
    </w:p>
    <w:p w:rsidR="00DD5EC5" w:rsidRPr="00FA68E1" w:rsidRDefault="00DD5EC5"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417"/>
        <w:gridCol w:w="1276"/>
        <w:gridCol w:w="4536"/>
      </w:tblGrid>
      <w:tr w:rsidR="00DD5EC5" w:rsidRPr="00FA68E1" w:rsidTr="00B769C0">
        <w:trPr>
          <w:trHeight w:val="448"/>
        </w:trPr>
        <w:tc>
          <w:tcPr>
            <w:tcW w:w="1844"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DD5EC5" w:rsidRPr="00FA68E1" w:rsidTr="00B769C0">
        <w:trPr>
          <w:trHeight w:val="290"/>
        </w:trPr>
        <w:tc>
          <w:tcPr>
            <w:tcW w:w="1844"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276" w:type="dxa"/>
            <w:shd w:val="clear" w:color="auto" w:fill="auto"/>
            <w:vAlign w:val="center"/>
            <w:hideMark/>
          </w:tcPr>
          <w:p w:rsidR="00DD5EC5" w:rsidRPr="00FA68E1" w:rsidRDefault="00664DF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536" w:type="dxa"/>
            <w:shd w:val="clear" w:color="auto" w:fill="auto"/>
            <w:vAlign w:val="center"/>
            <w:hideMark/>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DD5EC5" w:rsidRPr="00FA68E1" w:rsidTr="00B769C0">
        <w:trPr>
          <w:trHeight w:val="290"/>
        </w:trPr>
        <w:tc>
          <w:tcPr>
            <w:tcW w:w="1844"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7"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27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536" w:type="dxa"/>
            <w:shd w:val="clear" w:color="auto" w:fill="auto"/>
            <w:vAlign w:val="center"/>
          </w:tcPr>
          <w:p w:rsidR="00DD5EC5" w:rsidRPr="00FA68E1" w:rsidRDefault="00DD5EC5" w:rsidP="00A03B42">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DD5EC5" w:rsidRPr="00FA68E1" w:rsidRDefault="00DD5EC5" w:rsidP="00163A1A">
      <w:pPr>
        <w:spacing w:line="240" w:lineRule="auto"/>
        <w:rPr>
          <w:rFonts w:ascii="Times New Roman" w:hAnsi="Times New Roman" w:cs="Times New Roman"/>
          <w:color w:val="000000"/>
          <w:sz w:val="24"/>
          <w:szCs w:val="24"/>
        </w:rPr>
      </w:pPr>
    </w:p>
    <w:p w:rsidR="00DD5EC5" w:rsidRPr="00FA68E1" w:rsidRDefault="00DD5EC5" w:rsidP="00163A1A">
      <w:pPr>
        <w:spacing w:line="240" w:lineRule="auto"/>
        <w:rPr>
          <w:rFonts w:ascii="Times New Roman" w:hAnsi="Times New Roman" w:cs="Times New Roman"/>
          <w:color w:val="000000"/>
          <w:sz w:val="24"/>
          <w:szCs w:val="24"/>
        </w:rPr>
      </w:pPr>
    </w:p>
    <w:p w:rsidR="007E70CF" w:rsidRPr="00FA68E1" w:rsidRDefault="007E70CF"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799"/>
        <w:gridCol w:w="1417"/>
        <w:gridCol w:w="1276"/>
        <w:gridCol w:w="4586"/>
      </w:tblGrid>
      <w:tr w:rsidR="007E70CF"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86"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E70CF"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4586"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500 až 1000 jedincov. </w:t>
            </w:r>
          </w:p>
        </w:tc>
      </w:tr>
      <w:tr w:rsidR="007E70CF" w:rsidRPr="00FA68E1" w:rsidTr="00B769C0">
        <w:trPr>
          <w:trHeight w:val="285"/>
        </w:trPr>
        <w:tc>
          <w:tcPr>
            <w:tcW w:w="1799" w:type="dxa"/>
            <w:tcBorders>
              <w:top w:val="nil"/>
              <w:left w:val="single" w:sz="4" w:space="0" w:color="auto"/>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4586" w:type="dxa"/>
            <w:tcBorders>
              <w:top w:val="nil"/>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7E70CF"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86" w:type="dxa"/>
            <w:tcBorders>
              <w:top w:val="nil"/>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7E70CF"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86"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7E70CF"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586"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7E70CF" w:rsidRPr="00FA68E1" w:rsidRDefault="007E70CF" w:rsidP="00163A1A">
      <w:pPr>
        <w:rPr>
          <w:rFonts w:ascii="Times New Roman" w:hAnsi="Times New Roman" w:cs="Times New Roman"/>
        </w:rPr>
      </w:pPr>
    </w:p>
    <w:p w:rsidR="007E70CF" w:rsidRPr="00FA68E1" w:rsidRDefault="007E70CF" w:rsidP="00163A1A">
      <w:pPr>
        <w:pStyle w:val="Zkladntext"/>
        <w:widowControl w:val="0"/>
        <w:jc w:val="left"/>
        <w:rPr>
          <w:b w:val="0"/>
        </w:rPr>
      </w:pPr>
      <w:r w:rsidRPr="00FA68E1">
        <w:rPr>
          <w:b w:val="0"/>
        </w:rPr>
        <w:t xml:space="preserve">Zlepšenie stavu druhu </w:t>
      </w:r>
      <w:r w:rsidRPr="00FA68E1">
        <w:rPr>
          <w:i/>
        </w:rPr>
        <w:t xml:space="preserve">Dracocephalum austriacum </w:t>
      </w:r>
      <w:r w:rsidRPr="00FA68E1">
        <w:rPr>
          <w:b w:val="0"/>
        </w:rPr>
        <w:t>za splnenia nasledovných atribútov:</w:t>
      </w:r>
    </w:p>
    <w:p w:rsidR="007E70CF" w:rsidRPr="00FA68E1" w:rsidRDefault="007E70CF" w:rsidP="00163A1A">
      <w:pPr>
        <w:pStyle w:val="Zkladntext"/>
        <w:widowControl w:val="0"/>
        <w:jc w:val="left"/>
        <w:rPr>
          <w:b w:val="0"/>
        </w:rPr>
      </w:pPr>
    </w:p>
    <w:tbl>
      <w:tblPr>
        <w:tblW w:w="5398" w:type="pct"/>
        <w:tblInd w:w="-289" w:type="dxa"/>
        <w:tblCellMar>
          <w:left w:w="70" w:type="dxa"/>
          <w:right w:w="70" w:type="dxa"/>
        </w:tblCellMar>
        <w:tblLook w:val="00A0" w:firstRow="1" w:lastRow="0" w:firstColumn="1" w:lastColumn="0" w:noHBand="0" w:noVBand="0"/>
      </w:tblPr>
      <w:tblGrid>
        <w:gridCol w:w="1844"/>
        <w:gridCol w:w="1417"/>
        <w:gridCol w:w="1276"/>
        <w:gridCol w:w="4633"/>
      </w:tblGrid>
      <w:tr w:rsidR="007E70CF" w:rsidRPr="00FA68E1" w:rsidTr="00B769C0">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7E70CF" w:rsidRPr="00FA68E1" w:rsidRDefault="007E70CF"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rsidR="007E70CF" w:rsidRPr="00FA68E1" w:rsidRDefault="007E70CF"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7E70CF" w:rsidRPr="00FA68E1" w:rsidRDefault="007E70CF"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4633" w:type="dxa"/>
            <w:tcBorders>
              <w:top w:val="single" w:sz="4" w:space="0" w:color="auto"/>
              <w:left w:val="nil"/>
              <w:bottom w:val="single" w:sz="4" w:space="0" w:color="auto"/>
              <w:right w:val="single" w:sz="4" w:space="0" w:color="auto"/>
            </w:tcBorders>
            <w:vAlign w:val="center"/>
            <w:hideMark/>
          </w:tcPr>
          <w:p w:rsidR="007E70CF" w:rsidRPr="00FA68E1" w:rsidRDefault="007E70CF" w:rsidP="00B769C0">
            <w:pPr>
              <w:spacing w:after="0" w:line="240" w:lineRule="auto"/>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7E70CF" w:rsidRPr="00FA68E1" w:rsidTr="00B769C0">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633" w:type="dxa"/>
            <w:tcBorders>
              <w:top w:val="single" w:sz="4" w:space="0" w:color="auto"/>
              <w:left w:val="nil"/>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10 jedincov (v závislosti od variability početnosti populácie v rámci jednotlivých rokov).</w:t>
            </w:r>
          </w:p>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10 do 100 jedincov.</w:t>
            </w:r>
          </w:p>
        </w:tc>
      </w:tr>
      <w:tr w:rsidR="007E70C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0,5</w:t>
            </w:r>
          </w:p>
        </w:tc>
        <w:tc>
          <w:tcPr>
            <w:tcW w:w="4633" w:type="dxa"/>
            <w:tcBorders>
              <w:top w:val="nil"/>
              <w:left w:val="nil"/>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7E70CF" w:rsidRPr="00FA68E1" w:rsidTr="00B769C0">
        <w:trPr>
          <w:trHeight w:val="930"/>
        </w:trPr>
        <w:tc>
          <w:tcPr>
            <w:tcW w:w="1844" w:type="dxa"/>
            <w:tcBorders>
              <w:top w:val="nil"/>
              <w:left w:val="single" w:sz="4" w:space="0" w:color="auto"/>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7E70CF" w:rsidRPr="00FA68E1" w:rsidRDefault="007E70CF" w:rsidP="00A03B42">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633" w:type="dxa"/>
            <w:tcBorders>
              <w:top w:val="nil"/>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linophyllon, Tithymalus cyparissias, Vincetoxicum hirundinaria</w:t>
            </w:r>
          </w:p>
        </w:tc>
      </w:tr>
      <w:tr w:rsidR="007E70C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15 % drevín</w:t>
            </w:r>
          </w:p>
        </w:tc>
        <w:tc>
          <w:tcPr>
            <w:tcW w:w="4633"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19"/>
                <w:szCs w:val="19"/>
                <w:shd w:val="clear" w:color="auto" w:fill="FAFBFA"/>
              </w:rPr>
              <w:t>Minimálne zastúpenie sukcesie na nelesných lokalitách druhu</w:t>
            </w:r>
          </w:p>
        </w:tc>
      </w:tr>
      <w:tr w:rsidR="007E70CF" w:rsidRPr="00FA68E1" w:rsidTr="00B769C0">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Menej ako 1</w:t>
            </w:r>
          </w:p>
        </w:tc>
        <w:tc>
          <w:tcPr>
            <w:tcW w:w="4633" w:type="dxa"/>
            <w:tcBorders>
              <w:top w:val="single" w:sz="4" w:space="0" w:color="auto"/>
              <w:left w:val="nil"/>
              <w:bottom w:val="single" w:sz="4" w:space="0" w:color="auto"/>
              <w:right w:val="single" w:sz="4" w:space="0" w:color="auto"/>
            </w:tcBorders>
            <w:vAlign w:val="center"/>
          </w:tcPr>
          <w:p w:rsidR="007E70CF" w:rsidRPr="00FA68E1" w:rsidRDefault="007E70CF" w:rsidP="00A03B42">
            <w:pPr>
              <w:spacing w:after="0"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7E70CF" w:rsidRPr="00FA68E1" w:rsidRDefault="007E70CF" w:rsidP="00163A1A">
      <w:pPr>
        <w:pStyle w:val="Zkladntext"/>
        <w:widowControl w:val="0"/>
        <w:jc w:val="left"/>
      </w:pPr>
    </w:p>
    <w:p w:rsidR="00B41EFE" w:rsidRPr="00FA68E1" w:rsidRDefault="00B41EFE" w:rsidP="00163A1A">
      <w:pPr>
        <w:pStyle w:val="Zkladntext"/>
        <w:widowControl w:val="0"/>
        <w:jc w:val="left"/>
        <w:rPr>
          <w:b w:val="0"/>
        </w:rPr>
      </w:pPr>
      <w:r w:rsidRPr="00FA68E1">
        <w:rPr>
          <w:b w:val="0"/>
        </w:rPr>
        <w:lastRenderedPageBreak/>
        <w:t xml:space="preserve">Zachovanie priaznivého stavu druhu </w:t>
      </w:r>
      <w:r w:rsidRPr="00FA68E1">
        <w:rPr>
          <w:i/>
        </w:rPr>
        <w:t xml:space="preserve">Sadleriana pannonica </w:t>
      </w:r>
      <w:r w:rsidRPr="00FA68E1">
        <w:rPr>
          <w:b w:val="0"/>
        </w:rPr>
        <w:t>za splnenia nasledovných atribútov:</w:t>
      </w:r>
    </w:p>
    <w:p w:rsidR="00B41EFE" w:rsidRPr="00FA68E1" w:rsidRDefault="00B41EFE" w:rsidP="00163A1A">
      <w:pPr>
        <w:pStyle w:val="Zkladntext"/>
        <w:widowControl w:val="0"/>
        <w:jc w:val="left"/>
        <w:rPr>
          <w:b w:val="0"/>
          <w:color w:val="000000"/>
        </w:rPr>
      </w:pPr>
    </w:p>
    <w:tbl>
      <w:tblPr>
        <w:tblW w:w="5329" w:type="pct"/>
        <w:tblInd w:w="-269" w:type="dxa"/>
        <w:tblCellMar>
          <w:left w:w="70" w:type="dxa"/>
          <w:right w:w="70" w:type="dxa"/>
        </w:tblCellMar>
        <w:tblLook w:val="04A0" w:firstRow="1" w:lastRow="0" w:firstColumn="1" w:lastColumn="0" w:noHBand="0" w:noVBand="1"/>
      </w:tblPr>
      <w:tblGrid>
        <w:gridCol w:w="1824"/>
        <w:gridCol w:w="1397"/>
        <w:gridCol w:w="1296"/>
        <w:gridCol w:w="4536"/>
      </w:tblGrid>
      <w:tr w:rsidR="00B41EFE" w:rsidRPr="00FA68E1" w:rsidTr="00B769C0">
        <w:trPr>
          <w:trHeight w:val="310"/>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B41EFE" w:rsidRPr="00FA68E1" w:rsidTr="00B769C0">
        <w:trPr>
          <w:trHeight w:val="310"/>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100 000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Neznížená hodnota veľkosti populácie v území, v súčasnosti sa pohybuje od 100 000 do 200 000 jedincov.</w:t>
            </w:r>
          </w:p>
        </w:tc>
      </w:tr>
      <w:tr w:rsidR="00B41EFE" w:rsidRPr="00FA68E1" w:rsidTr="00B769C0">
        <w:trPr>
          <w:trHeight w:val="1307"/>
        </w:trPr>
        <w:tc>
          <w:tcPr>
            <w:tcW w:w="1824" w:type="dxa"/>
            <w:tcBorders>
              <w:top w:val="nil"/>
              <w:left w:val="single" w:sz="4" w:space="0" w:color="auto"/>
              <w:bottom w:val="single" w:sz="4" w:space="0" w:color="auto"/>
              <w:right w:val="single" w:sz="4" w:space="0" w:color="auto"/>
            </w:tcBorders>
            <w:shd w:val="clear" w:color="auto" w:fill="auto"/>
            <w:vAlign w:val="center"/>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populácie</w:t>
            </w:r>
          </w:p>
        </w:tc>
        <w:tc>
          <w:tcPr>
            <w:tcW w:w="1397" w:type="dxa"/>
            <w:tcBorders>
              <w:top w:val="nil"/>
              <w:left w:val="nil"/>
              <w:bottom w:val="single" w:sz="4" w:space="0" w:color="auto"/>
              <w:right w:val="single" w:sz="4" w:space="0" w:color="auto"/>
            </w:tcBorders>
            <w:shd w:val="clear" w:color="auto" w:fill="auto"/>
            <w:vAlign w:val="center"/>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296" w:type="dxa"/>
            <w:tcBorders>
              <w:top w:val="nil"/>
              <w:left w:val="nil"/>
              <w:bottom w:val="single" w:sz="4" w:space="0" w:color="auto"/>
              <w:right w:val="single" w:sz="4" w:space="0" w:color="auto"/>
            </w:tcBorders>
            <w:shd w:val="clear" w:color="auto" w:fill="auto"/>
            <w:vAlign w:val="center"/>
          </w:tcPr>
          <w:p w:rsidR="00B41EFE" w:rsidRPr="00FA68E1" w:rsidRDefault="00B41EFE" w:rsidP="00163A1A">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priemer populácie na trvalej monitorovacej ploche v rozsahu 1000 jedincov na lokalite</w:t>
            </w:r>
          </w:p>
        </w:tc>
        <w:tc>
          <w:tcPr>
            <w:tcW w:w="4536" w:type="dxa"/>
            <w:tcBorders>
              <w:top w:val="nil"/>
              <w:left w:val="nil"/>
              <w:bottom w:val="single" w:sz="4" w:space="0" w:color="auto"/>
              <w:right w:val="single" w:sz="4" w:space="0" w:color="auto"/>
            </w:tcBorders>
            <w:shd w:val="clear" w:color="auto" w:fill="auto"/>
            <w:noWrap/>
            <w:vAlign w:val="center"/>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vo vzorke na monitorovacej lokalite</w:t>
            </w:r>
          </w:p>
        </w:tc>
      </w:tr>
      <w:tr w:rsidR="00B41EFE" w:rsidRPr="00FA68E1" w:rsidTr="00B769C0">
        <w:trPr>
          <w:trHeight w:val="1307"/>
        </w:trPr>
        <w:tc>
          <w:tcPr>
            <w:tcW w:w="1824" w:type="dxa"/>
            <w:tcBorders>
              <w:top w:val="nil"/>
              <w:left w:val="single" w:sz="4" w:space="0" w:color="auto"/>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397" w:type="dxa"/>
            <w:tcBorders>
              <w:top w:val="nil"/>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96" w:type="dxa"/>
            <w:tcBorders>
              <w:top w:val="nil"/>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0,5</w:t>
            </w:r>
          </w:p>
        </w:tc>
        <w:tc>
          <w:tcPr>
            <w:tcW w:w="4536" w:type="dxa"/>
            <w:tcBorders>
              <w:top w:val="nil"/>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0,5 ha</w:t>
            </w:r>
          </w:p>
        </w:tc>
      </w:tr>
    </w:tbl>
    <w:p w:rsidR="00B41EFE" w:rsidRPr="00FA68E1" w:rsidRDefault="00B41EFE" w:rsidP="00163A1A">
      <w:pPr>
        <w:pStyle w:val="Zkladntext"/>
        <w:widowControl w:val="0"/>
        <w:jc w:val="left"/>
        <w:rPr>
          <w:b w:val="0"/>
          <w:color w:val="000000"/>
        </w:rPr>
      </w:pPr>
    </w:p>
    <w:p w:rsidR="00B41EFE" w:rsidRPr="00FA68E1" w:rsidRDefault="00B41EFE" w:rsidP="00163A1A">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Lucanus cervus</w:t>
      </w:r>
      <w:r w:rsidRPr="00FA68E1">
        <w:rPr>
          <w:rFonts w:ascii="Times New Roman" w:hAnsi="Times New Roman" w:cs="Times New Roman"/>
          <w:i/>
          <w:sz w:val="24"/>
          <w:szCs w:val="24"/>
        </w:rPr>
        <w:t xml:space="preserve"> </w:t>
      </w:r>
      <w:r w:rsidRPr="00FA68E1">
        <w:rPr>
          <w:rFonts w:ascii="Times New Roman" w:hAnsi="Times New Roman" w:cs="Times New Roman"/>
          <w:sz w:val="24"/>
          <w:szCs w:val="24"/>
        </w:rPr>
        <w:t>za splnenia nasledovných atribútov:</w:t>
      </w:r>
    </w:p>
    <w:tbl>
      <w:tblPr>
        <w:tblW w:w="5314" w:type="pct"/>
        <w:tblInd w:w="-244" w:type="dxa"/>
        <w:tblCellMar>
          <w:left w:w="70" w:type="dxa"/>
          <w:right w:w="70" w:type="dxa"/>
        </w:tblCellMar>
        <w:tblLook w:val="04A0" w:firstRow="1" w:lastRow="0" w:firstColumn="1" w:lastColumn="0" w:noHBand="0" w:noVBand="1"/>
      </w:tblPr>
      <w:tblGrid>
        <w:gridCol w:w="1799"/>
        <w:gridCol w:w="1417"/>
        <w:gridCol w:w="1325"/>
        <w:gridCol w:w="4487"/>
      </w:tblGrid>
      <w:tr w:rsidR="00B41EFE" w:rsidRPr="00FA68E1" w:rsidTr="00B769C0">
        <w:trPr>
          <w:trHeight w:val="620"/>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325" w:type="dxa"/>
            <w:tcBorders>
              <w:top w:val="single" w:sz="4" w:space="0" w:color="auto"/>
              <w:left w:val="nil"/>
              <w:bottom w:val="single" w:sz="4" w:space="0" w:color="auto"/>
              <w:right w:val="single" w:sz="4" w:space="0" w:color="auto"/>
            </w:tcBorders>
            <w:shd w:val="clear" w:color="auto" w:fill="auto"/>
            <w:noWrap/>
            <w:vAlign w:val="center"/>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487" w:type="dxa"/>
            <w:tcBorders>
              <w:top w:val="single" w:sz="4" w:space="0" w:color="auto"/>
              <w:left w:val="nil"/>
              <w:bottom w:val="single" w:sz="4" w:space="0" w:color="auto"/>
              <w:right w:val="single" w:sz="4" w:space="0" w:color="auto"/>
            </w:tcBorders>
            <w:shd w:val="clear" w:color="auto" w:fill="auto"/>
            <w:noWrap/>
            <w:vAlign w:val="center"/>
          </w:tcPr>
          <w:p w:rsidR="00B41EFE" w:rsidRPr="00FA68E1" w:rsidRDefault="00B41EFE" w:rsidP="00163A1A">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B41EFE" w:rsidRPr="00FA68E1" w:rsidTr="00B769C0">
        <w:trPr>
          <w:trHeight w:val="620"/>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Druhom obsadené stromy – počet stromov/ha</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 strom/ha</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Udržiavaná veľkosť populácie, 500 až 3000  jedincov </w:t>
            </w:r>
          </w:p>
        </w:tc>
      </w:tr>
      <w:tr w:rsidR="00B41EFE" w:rsidRPr="00FA68E1" w:rsidTr="00B769C0">
        <w:trPr>
          <w:trHeight w:val="422"/>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 výskytu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325" w:type="dxa"/>
            <w:tcBorders>
              <w:top w:val="single" w:sz="4" w:space="0" w:color="auto"/>
              <w:left w:val="nil"/>
              <w:bottom w:val="single" w:sz="4" w:space="0" w:color="auto"/>
              <w:right w:val="single" w:sz="4" w:space="0" w:color="auto"/>
            </w:tcBorders>
            <w:shd w:val="clear" w:color="auto" w:fill="auto"/>
            <w:noWrap/>
            <w:vAlign w:val="center"/>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100 ha</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Staršie lesy poloprírodného až pralesovitého charakteru. </w:t>
            </w:r>
          </w:p>
        </w:tc>
      </w:tr>
      <w:tr w:rsidR="00B41EFE" w:rsidRPr="00FA68E1" w:rsidTr="00B769C0">
        <w:trPr>
          <w:trHeight w:val="416"/>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ponechaných starších jedincov drevín nad 80 rokov/ha</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20 stromov/ha</w:t>
            </w:r>
          </w:p>
        </w:tc>
        <w:tc>
          <w:tcPr>
            <w:tcW w:w="4487"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163A1A">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alebo dosiahnuť považovaný počet stromov na ha.</w:t>
            </w:r>
          </w:p>
        </w:tc>
      </w:tr>
    </w:tbl>
    <w:p w:rsidR="00B41EFE" w:rsidRPr="00FA68E1" w:rsidRDefault="00B41EFE" w:rsidP="00163A1A">
      <w:pPr>
        <w:rPr>
          <w:rFonts w:ascii="Times New Roman" w:hAnsi="Times New Roman" w:cs="Times New Roman"/>
        </w:rPr>
      </w:pPr>
    </w:p>
    <w:p w:rsidR="00B41EFE" w:rsidRPr="00FA68E1" w:rsidRDefault="00B41EFE" w:rsidP="00163A1A">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color w:val="000000"/>
        </w:rPr>
        <w:t>Zlepšenie stavu druhu</w:t>
      </w:r>
      <w:r w:rsidRPr="00FA68E1">
        <w:rPr>
          <w:rFonts w:ascii="Times New Roman" w:hAnsi="Times New Roman" w:cs="Times New Roman"/>
          <w:b/>
          <w:color w:val="000000"/>
        </w:rPr>
        <w:t xml:space="preserve"> </w:t>
      </w:r>
      <w:r w:rsidRPr="00FA68E1">
        <w:rPr>
          <w:rFonts w:ascii="Times New Roman" w:eastAsia="Times New Roman" w:hAnsi="Times New Roman" w:cs="Times New Roman"/>
          <w:b/>
          <w:i/>
          <w:color w:val="000000"/>
          <w:lang w:eastAsia="sk-SK"/>
        </w:rPr>
        <w:t xml:space="preserve">Bombina variegata </w:t>
      </w:r>
      <w:r w:rsidRPr="00FA68E1">
        <w:rPr>
          <w:rFonts w:ascii="Times New Roman" w:hAnsi="Times New Roman" w:cs="Times New Roman"/>
          <w:color w:val="000000"/>
        </w:rPr>
        <w:t xml:space="preserve">za splnenia nasledovných atribútov: </w:t>
      </w:r>
    </w:p>
    <w:tbl>
      <w:tblPr>
        <w:tblW w:w="9073" w:type="dxa"/>
        <w:tblInd w:w="-289" w:type="dxa"/>
        <w:tblCellMar>
          <w:left w:w="70" w:type="dxa"/>
          <w:right w:w="70" w:type="dxa"/>
        </w:tblCellMar>
        <w:tblLook w:val="04A0" w:firstRow="1" w:lastRow="0" w:firstColumn="1" w:lastColumn="0" w:noHBand="0" w:noVBand="1"/>
      </w:tblPr>
      <w:tblGrid>
        <w:gridCol w:w="1844"/>
        <w:gridCol w:w="1417"/>
        <w:gridCol w:w="1276"/>
        <w:gridCol w:w="4536"/>
      </w:tblGrid>
      <w:tr w:rsidR="00B41EFE"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EFE" w:rsidRPr="00B769C0" w:rsidRDefault="00B41EF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1EFE" w:rsidRPr="00B769C0" w:rsidRDefault="00B41EF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1EFE" w:rsidRPr="00B769C0" w:rsidRDefault="00B41EF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41EFE" w:rsidRPr="00B769C0" w:rsidRDefault="00B41EFE" w:rsidP="00B769C0">
            <w:pPr>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B41EFE" w:rsidRPr="00FA68E1" w:rsidTr="00B769C0">
        <w:trPr>
          <w:trHeight w:val="81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EFE" w:rsidRPr="00FA68E1" w:rsidRDefault="00A03B42"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B41EFE" w:rsidRPr="00FA68E1">
              <w:rPr>
                <w:rFonts w:ascii="Times New Roman" w:eastAsia="Times New Roman" w:hAnsi="Times New Roman" w:cs="Times New Roman"/>
                <w:color w:val="000000"/>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 jedincov</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interval veľkosti populácie v území 0 – 10 jedincov (aktuály údaj / z SDF), bude potrebný komplexnejší monitoring populácie druhu.</w:t>
            </w:r>
          </w:p>
        </w:tc>
      </w:tr>
      <w:tr w:rsidR="00B41EFE" w:rsidRPr="00FA68E1" w:rsidTr="00B769C0">
        <w:trPr>
          <w:trHeight w:val="930"/>
        </w:trPr>
        <w:tc>
          <w:tcPr>
            <w:tcW w:w="1844" w:type="dxa"/>
            <w:tcBorders>
              <w:top w:val="nil"/>
              <w:left w:val="single" w:sz="4" w:space="0" w:color="auto"/>
              <w:bottom w:val="single" w:sz="4" w:space="0" w:color="auto"/>
              <w:right w:val="single" w:sz="4" w:space="0" w:color="auto"/>
            </w:tcBorders>
            <w:shd w:val="clear" w:color="auto" w:fill="auto"/>
            <w:vAlign w:val="center"/>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lastRenderedPageBreak/>
              <w:t>Počet známych lokalít s výskytom druhu</w:t>
            </w:r>
          </w:p>
        </w:tc>
        <w:tc>
          <w:tcPr>
            <w:tcW w:w="1417" w:type="dxa"/>
            <w:tcBorders>
              <w:top w:val="nil"/>
              <w:left w:val="nil"/>
              <w:bottom w:val="single" w:sz="4" w:space="0" w:color="auto"/>
              <w:right w:val="single" w:sz="4" w:space="0" w:color="auto"/>
            </w:tcBorders>
            <w:shd w:val="clear" w:color="auto" w:fill="auto"/>
            <w:vAlign w:val="center"/>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276" w:type="dxa"/>
            <w:tcBorders>
              <w:top w:val="nil"/>
              <w:left w:val="nil"/>
              <w:bottom w:val="single" w:sz="4" w:space="0" w:color="auto"/>
              <w:right w:val="single" w:sz="4" w:space="0" w:color="auto"/>
            </w:tcBorders>
            <w:shd w:val="clear" w:color="auto" w:fill="auto"/>
            <w:vAlign w:val="center"/>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neznáma</w:t>
            </w:r>
          </w:p>
        </w:tc>
        <w:tc>
          <w:tcPr>
            <w:tcW w:w="4536" w:type="dxa"/>
            <w:tcBorders>
              <w:top w:val="nil"/>
              <w:left w:val="nil"/>
              <w:bottom w:val="single" w:sz="4" w:space="0" w:color="auto"/>
              <w:right w:val="single" w:sz="4" w:space="0" w:color="auto"/>
            </w:tcBorders>
            <w:shd w:val="clear" w:color="auto" w:fill="auto"/>
            <w:vAlign w:val="center"/>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B41EFE" w:rsidRPr="00FA68E1" w:rsidTr="00B769C0">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7" w:type="dxa"/>
            <w:tcBorders>
              <w:top w:val="nil"/>
              <w:left w:val="nil"/>
              <w:bottom w:val="single" w:sz="4" w:space="0" w:color="auto"/>
              <w:right w:val="single" w:sz="4" w:space="0" w:color="auto"/>
            </w:tcBorders>
            <w:shd w:val="clear" w:color="auto" w:fill="auto"/>
            <w:vAlign w:val="center"/>
            <w:hideMark/>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w:t>
            </w:r>
          </w:p>
        </w:tc>
        <w:tc>
          <w:tcPr>
            <w:tcW w:w="1276" w:type="dxa"/>
            <w:tcBorders>
              <w:top w:val="nil"/>
              <w:left w:val="nil"/>
              <w:bottom w:val="single" w:sz="4" w:space="0" w:color="auto"/>
              <w:right w:val="single" w:sz="4" w:space="0" w:color="auto"/>
            </w:tcBorders>
            <w:shd w:val="clear" w:color="auto" w:fill="auto"/>
            <w:vAlign w:val="center"/>
            <w:hideMark/>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Min. 5 % lokality </w:t>
            </w:r>
          </w:p>
        </w:tc>
        <w:tc>
          <w:tcPr>
            <w:tcW w:w="4536" w:type="dxa"/>
            <w:tcBorders>
              <w:top w:val="nil"/>
              <w:left w:val="nil"/>
              <w:bottom w:val="single" w:sz="4" w:space="0" w:color="auto"/>
              <w:right w:val="single" w:sz="4" w:space="0" w:color="auto"/>
            </w:tcBorders>
            <w:shd w:val="clear" w:color="auto" w:fill="auto"/>
            <w:vAlign w:val="center"/>
            <w:hideMark/>
          </w:tcPr>
          <w:p w:rsidR="00B41EFE" w:rsidRPr="00FA68E1" w:rsidRDefault="00B41EFE"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B41EFE" w:rsidRPr="00FA68E1" w:rsidRDefault="00B41EFE" w:rsidP="00163A1A">
      <w:pPr>
        <w:rPr>
          <w:rFonts w:ascii="Times New Roman" w:hAnsi="Times New Roman" w:cs="Times New Roman"/>
        </w:rPr>
      </w:pPr>
    </w:p>
    <w:p w:rsidR="00D1743E" w:rsidRPr="00FA68E1" w:rsidRDefault="00D1743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275"/>
        <w:gridCol w:w="4537"/>
      </w:tblGrid>
      <w:tr w:rsidR="00D1743E" w:rsidRPr="00FA68E1" w:rsidTr="00B769C0">
        <w:trPr>
          <w:trHeight w:val="355"/>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1743E" w:rsidRPr="00FA68E1" w:rsidTr="00B769C0">
        <w:trPr>
          <w:trHeight w:val="274"/>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Min 50</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 xml:space="preserve">Odhaduje sa početnosť 20 až 50 jedincov v rámci celého ÚEV. K dôkladnejšiemu poznaniu stavu populácie je však potrebný pravidelný monitoring v reprodukčnom obdoobí, ako aj počas zimovania.   </w:t>
            </w:r>
          </w:p>
        </w:tc>
      </w:tr>
      <w:tr w:rsidR="00D1743E" w:rsidRPr="00FA68E1" w:rsidTr="00B769C0">
        <w:trPr>
          <w:trHeight w:val="930"/>
        </w:trPr>
        <w:tc>
          <w:tcPr>
            <w:tcW w:w="1844" w:type="dxa"/>
            <w:tcBorders>
              <w:left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5" w:type="dxa"/>
            <w:tcBorders>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4537" w:type="dxa"/>
            <w:tcBorders>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V súčasnosti neevidujeme v území žiadne známe zimovisko diskutovaného druhu</w:t>
            </w:r>
          </w:p>
        </w:tc>
      </w:tr>
      <w:tr w:rsidR="00D1743E" w:rsidRPr="00FA68E1" w:rsidTr="00B769C0">
        <w:trPr>
          <w:trHeight w:val="930"/>
        </w:trPr>
        <w:tc>
          <w:tcPr>
            <w:tcW w:w="1844" w:type="dxa"/>
            <w:tcBorders>
              <w:left w:val="single" w:sz="4" w:space="0" w:color="000000"/>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5" w:type="dxa"/>
            <w:tcBorders>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150</w:t>
            </w:r>
          </w:p>
        </w:tc>
        <w:tc>
          <w:tcPr>
            <w:tcW w:w="4537" w:type="dxa"/>
            <w:tcBorders>
              <w:bottom w:val="single" w:sz="4" w:space="0" w:color="000000"/>
              <w:right w:val="single" w:sz="4" w:space="0" w:color="000000"/>
            </w:tcBorders>
            <w:vAlign w:val="center"/>
          </w:tcPr>
          <w:p w:rsidR="00D1743E" w:rsidRPr="00FA68E1" w:rsidRDefault="00D1743E" w:rsidP="00163A1A">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lokality na rozmnožovanie, potravné biotopy a úkrytové biotopy.</w:t>
            </w:r>
          </w:p>
        </w:tc>
      </w:tr>
    </w:tbl>
    <w:p w:rsidR="00D1743E" w:rsidRPr="00FA68E1" w:rsidRDefault="00D1743E" w:rsidP="00163A1A">
      <w:pPr>
        <w:rPr>
          <w:rFonts w:ascii="Times New Roman" w:hAnsi="Times New Roman" w:cs="Times New Roman"/>
        </w:rPr>
      </w:pPr>
    </w:p>
    <w:p w:rsidR="00D1743E" w:rsidRPr="00FA68E1" w:rsidRDefault="00D1743E"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276"/>
        <w:gridCol w:w="4536"/>
      </w:tblGrid>
      <w:tr w:rsidR="00D1743E" w:rsidRPr="00FA68E1" w:rsidTr="00B769C0">
        <w:trPr>
          <w:trHeight w:val="355"/>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417"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276"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D1743E" w:rsidRPr="00FA68E1" w:rsidTr="00B769C0">
        <w:trPr>
          <w:trHeight w:val="274"/>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A03B42" w:rsidP="00B769C0">
            <w:pPr>
              <w:widowControl w:val="0"/>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D1743E" w:rsidRPr="00FA68E1">
              <w:rPr>
                <w:rFonts w:ascii="Times New Roman" w:hAnsi="Times New Roman" w:cs="Times New Roman"/>
                <w:sz w:val="20"/>
                <w:szCs w:val="20"/>
                <w:lang w:eastAsia="sk-SK"/>
              </w:rPr>
              <w:t>eľkosť populácie</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10</w:t>
            </w:r>
          </w:p>
        </w:tc>
        <w:tc>
          <w:tcPr>
            <w:tcW w:w="4536"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 xml:space="preserve">Odhaduje sa početnosť 20 až 30 jedincov v rámci celého ÚEV. K dôkladnejšiemu poznaniu stavu populácie je však potrebný pravidelný letný monitoring v lesných biotopoch územia.   </w:t>
            </w:r>
          </w:p>
        </w:tc>
      </w:tr>
      <w:tr w:rsidR="00D1743E" w:rsidRPr="00FA68E1" w:rsidTr="00B769C0">
        <w:trPr>
          <w:trHeight w:val="930"/>
        </w:trPr>
        <w:tc>
          <w:tcPr>
            <w:tcW w:w="1844" w:type="dxa"/>
            <w:tcBorders>
              <w:left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453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D1743E" w:rsidRPr="00FA68E1" w:rsidTr="00B769C0">
        <w:trPr>
          <w:trHeight w:val="930"/>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150</w:t>
            </w:r>
          </w:p>
        </w:tc>
        <w:tc>
          <w:tcPr>
            <w:tcW w:w="4536"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Lesné biotopy v území poskytujú  potravné biotopy pre daný druh netopiera.</w:t>
            </w:r>
          </w:p>
        </w:tc>
      </w:tr>
    </w:tbl>
    <w:p w:rsidR="00D1743E" w:rsidRPr="00FA68E1" w:rsidRDefault="00D1743E" w:rsidP="00163A1A">
      <w:pPr>
        <w:spacing w:line="240" w:lineRule="auto"/>
        <w:rPr>
          <w:rFonts w:ascii="Times New Roman" w:hAnsi="Times New Roman" w:cs="Times New Roman"/>
        </w:rPr>
      </w:pPr>
    </w:p>
    <w:p w:rsidR="00D1743E" w:rsidRPr="00FA68E1" w:rsidRDefault="00D1743E" w:rsidP="00163A1A">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dasycneme </w:t>
      </w:r>
      <w:r w:rsidRPr="00FA68E1">
        <w:rPr>
          <w:rFonts w:ascii="Times New Roman" w:hAnsi="Times New Roman" w:cs="Times New Roman"/>
          <w:color w:val="000000"/>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276"/>
        <w:gridCol w:w="4536"/>
      </w:tblGrid>
      <w:tr w:rsidR="00D1743E" w:rsidRPr="00FA68E1" w:rsidTr="00B769C0">
        <w:trPr>
          <w:trHeight w:val="355"/>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Parameter</w:t>
            </w:r>
          </w:p>
        </w:tc>
        <w:tc>
          <w:tcPr>
            <w:tcW w:w="1417"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Merateľnosť</w:t>
            </w:r>
          </w:p>
        </w:tc>
        <w:tc>
          <w:tcPr>
            <w:tcW w:w="1276"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Cieľová hodnota</w:t>
            </w:r>
          </w:p>
        </w:tc>
        <w:tc>
          <w:tcPr>
            <w:tcW w:w="4536"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sz w:val="20"/>
                <w:szCs w:val="20"/>
                <w:lang w:eastAsia="sk-SK"/>
              </w:rPr>
            </w:pPr>
            <w:r w:rsidRPr="00B769C0">
              <w:rPr>
                <w:rFonts w:ascii="Times New Roman" w:hAnsi="Times New Roman" w:cs="Times New Roman"/>
                <w:b/>
                <w:sz w:val="20"/>
                <w:szCs w:val="20"/>
                <w:lang w:eastAsia="sk-SK"/>
              </w:rPr>
              <w:t>Doplnkové informácie</w:t>
            </w:r>
          </w:p>
        </w:tc>
      </w:tr>
      <w:tr w:rsidR="00D1743E" w:rsidRPr="00FA68E1" w:rsidTr="00B769C0">
        <w:trPr>
          <w:trHeight w:val="274"/>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A03B42" w:rsidP="00B769C0">
            <w:pPr>
              <w:widowControl w:val="0"/>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D1743E" w:rsidRPr="00FA68E1">
              <w:rPr>
                <w:rFonts w:ascii="Times New Roman" w:hAnsi="Times New Roman" w:cs="Times New Roman"/>
                <w:sz w:val="20"/>
                <w:szCs w:val="20"/>
                <w:lang w:eastAsia="sk-SK"/>
              </w:rPr>
              <w:t>eľkosť populácie</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Min. 5</w:t>
            </w:r>
          </w:p>
        </w:tc>
        <w:tc>
          <w:tcPr>
            <w:tcW w:w="4536"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rPr>
            </w:pPr>
            <w:r w:rsidRPr="00FA68E1">
              <w:rPr>
                <w:rFonts w:ascii="Times New Roman" w:hAnsi="Times New Roman" w:cs="Times New Roman"/>
                <w:sz w:val="20"/>
                <w:szCs w:val="20"/>
                <w:lang w:eastAsia="sk-SK"/>
              </w:rPr>
              <w:t xml:space="preserve">Odhaduje sa početnosť 5 až 10 jedincov v rámci celého ÚEV. K dôkladnejšiemu poznaniu stavu populácie je však potrebný pravidelný letný monitoring vo vhodných biotopoch, ako aj kontrola </w:t>
            </w:r>
            <w:r w:rsidRPr="00FA68E1">
              <w:rPr>
                <w:rFonts w:ascii="Times New Roman" w:hAnsi="Times New Roman" w:cs="Times New Roman"/>
                <w:sz w:val="20"/>
                <w:szCs w:val="20"/>
                <w:lang w:eastAsia="sk-SK"/>
              </w:rPr>
              <w:lastRenderedPageBreak/>
              <w:t xml:space="preserve">potenciálnych zimovísk. </w:t>
            </w:r>
            <w:r w:rsidRPr="00FA68E1">
              <w:rPr>
                <w:rFonts w:ascii="Times New Roman" w:hAnsi="Times New Roman" w:cs="Times New Roman"/>
                <w:sz w:val="20"/>
                <w:szCs w:val="20"/>
                <w:highlight w:val="yellow"/>
                <w:lang w:eastAsia="sk-SK"/>
              </w:rPr>
              <w:t xml:space="preserve">  </w:t>
            </w:r>
          </w:p>
        </w:tc>
      </w:tr>
      <w:tr w:rsidR="00D1743E" w:rsidRPr="00FA68E1" w:rsidTr="00B769C0">
        <w:trPr>
          <w:trHeight w:val="274"/>
        </w:trPr>
        <w:tc>
          <w:tcPr>
            <w:tcW w:w="1844" w:type="dxa"/>
            <w:tcBorders>
              <w:left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Počet jaskynných priestorov s výskytom zimovísk druhu</w:t>
            </w:r>
          </w:p>
        </w:tc>
        <w:tc>
          <w:tcPr>
            <w:tcW w:w="1417"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0</w:t>
            </w:r>
          </w:p>
        </w:tc>
        <w:tc>
          <w:tcPr>
            <w:tcW w:w="453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D1743E" w:rsidRPr="00FA68E1" w:rsidTr="00B769C0">
        <w:trPr>
          <w:trHeight w:val="930"/>
        </w:trPr>
        <w:tc>
          <w:tcPr>
            <w:tcW w:w="1844" w:type="dxa"/>
            <w:tcBorders>
              <w:left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100</w:t>
            </w:r>
          </w:p>
        </w:tc>
        <w:tc>
          <w:tcPr>
            <w:tcW w:w="453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Lesné biotopy v území poskytujú potravné biotopy pre daný druh netopiera.</w:t>
            </w:r>
          </w:p>
        </w:tc>
      </w:tr>
    </w:tbl>
    <w:p w:rsidR="00D1743E" w:rsidRPr="00FA68E1" w:rsidRDefault="00D1743E" w:rsidP="00163A1A">
      <w:pPr>
        <w:pStyle w:val="Zkladntext"/>
        <w:widowControl w:val="0"/>
        <w:spacing w:after="120"/>
        <w:jc w:val="both"/>
        <w:rPr>
          <w:b w:val="0"/>
        </w:rPr>
      </w:pPr>
    </w:p>
    <w:p w:rsidR="00D1743E" w:rsidRPr="00FA68E1" w:rsidRDefault="00D1743E" w:rsidP="00163A1A">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emarginatus </w:t>
      </w:r>
      <w:r w:rsidRPr="00FA68E1">
        <w:rPr>
          <w:rFonts w:ascii="Times New Roman" w:hAnsi="Times New Roman" w:cs="Times New Roman"/>
          <w:color w:val="000000"/>
          <w:sz w:val="24"/>
          <w:szCs w:val="24"/>
          <w:lang w:eastAsia="sk-SK"/>
        </w:rPr>
        <w:t>za splnenia nasledovných atribútov:</w:t>
      </w:r>
    </w:p>
    <w:tbl>
      <w:tblPr>
        <w:tblW w:w="5341" w:type="pct"/>
        <w:tblInd w:w="-289" w:type="dxa"/>
        <w:tblLayout w:type="fixed"/>
        <w:tblCellMar>
          <w:left w:w="70" w:type="dxa"/>
          <w:right w:w="70" w:type="dxa"/>
        </w:tblCellMar>
        <w:tblLook w:val="00A0" w:firstRow="1" w:lastRow="0" w:firstColumn="1" w:lastColumn="0" w:noHBand="0" w:noVBand="0"/>
      </w:tblPr>
      <w:tblGrid>
        <w:gridCol w:w="1820"/>
        <w:gridCol w:w="1441"/>
        <w:gridCol w:w="1246"/>
        <w:gridCol w:w="4566"/>
      </w:tblGrid>
      <w:tr w:rsidR="00D1743E" w:rsidRPr="00FA68E1" w:rsidTr="00B769C0">
        <w:trPr>
          <w:trHeight w:val="355"/>
        </w:trPr>
        <w:tc>
          <w:tcPr>
            <w:tcW w:w="1820" w:type="dxa"/>
            <w:tcBorders>
              <w:top w:val="single" w:sz="4" w:space="0" w:color="000000"/>
              <w:left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Parameter</w:t>
            </w:r>
          </w:p>
        </w:tc>
        <w:tc>
          <w:tcPr>
            <w:tcW w:w="1441"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Merateľnosť</w:t>
            </w:r>
          </w:p>
        </w:tc>
        <w:tc>
          <w:tcPr>
            <w:tcW w:w="1246"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Cieľová hodnota</w:t>
            </w:r>
          </w:p>
        </w:tc>
        <w:tc>
          <w:tcPr>
            <w:tcW w:w="4566" w:type="dxa"/>
            <w:tcBorders>
              <w:top w:val="single" w:sz="4" w:space="0" w:color="000000"/>
              <w:bottom w:val="single" w:sz="4" w:space="0" w:color="000000"/>
              <w:right w:val="single" w:sz="4" w:space="0" w:color="000000"/>
            </w:tcBorders>
            <w:vAlign w:val="center"/>
          </w:tcPr>
          <w:p w:rsidR="00D1743E" w:rsidRPr="00B769C0" w:rsidRDefault="00D1743E" w:rsidP="00B769C0">
            <w:pPr>
              <w:widowControl w:val="0"/>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Doplnkové informácie</w:t>
            </w:r>
          </w:p>
        </w:tc>
      </w:tr>
      <w:tr w:rsidR="00D1743E" w:rsidRPr="00FA68E1" w:rsidTr="00B769C0">
        <w:trPr>
          <w:trHeight w:val="274"/>
        </w:trPr>
        <w:tc>
          <w:tcPr>
            <w:tcW w:w="1820"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A03B42" w:rsidP="00B769C0">
            <w:pPr>
              <w:widowControl w:val="0"/>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w:t>
            </w:r>
            <w:r w:rsidR="00D1743E" w:rsidRPr="00FA68E1">
              <w:rPr>
                <w:rFonts w:ascii="Times New Roman" w:hAnsi="Times New Roman" w:cs="Times New Roman"/>
                <w:color w:val="000000"/>
                <w:sz w:val="20"/>
                <w:szCs w:val="20"/>
                <w:lang w:eastAsia="sk-SK"/>
              </w:rPr>
              <w:t>eľkosť populácie</w:t>
            </w:r>
          </w:p>
        </w:tc>
        <w:tc>
          <w:tcPr>
            <w:tcW w:w="1441"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46"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100</w:t>
            </w:r>
          </w:p>
        </w:tc>
        <w:tc>
          <w:tcPr>
            <w:tcW w:w="4566"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 xml:space="preserve">Odhaduje sa početnosť 20 až 70 jedincov v rámci celého ÚEV. K dôkladnejšiemu poznaniu stavu populácie je však potrebný pravidelný letný monitoring v reprodukčnom období vo vhodných biotopoch, ako aj kontrola potenciálnych zimovísk.   </w:t>
            </w:r>
          </w:p>
        </w:tc>
      </w:tr>
      <w:tr w:rsidR="00D1743E" w:rsidRPr="00FA68E1" w:rsidTr="00B769C0">
        <w:trPr>
          <w:trHeight w:val="274"/>
        </w:trPr>
        <w:tc>
          <w:tcPr>
            <w:tcW w:w="1820"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41"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w:t>
            </w:r>
          </w:p>
        </w:tc>
        <w:tc>
          <w:tcPr>
            <w:tcW w:w="1246"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0</w:t>
            </w:r>
          </w:p>
        </w:tc>
        <w:tc>
          <w:tcPr>
            <w:tcW w:w="4566"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D1743E" w:rsidRPr="00FA68E1" w:rsidTr="00B769C0">
        <w:trPr>
          <w:trHeight w:val="930"/>
        </w:trPr>
        <w:tc>
          <w:tcPr>
            <w:tcW w:w="1820" w:type="dxa"/>
            <w:tcBorders>
              <w:left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441"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4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150</w:t>
            </w:r>
          </w:p>
        </w:tc>
        <w:tc>
          <w:tcPr>
            <w:tcW w:w="4566"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v území poskytujú  potravné biotopy pre daný druh netopiera.</w:t>
            </w:r>
          </w:p>
        </w:tc>
      </w:tr>
    </w:tbl>
    <w:p w:rsidR="00D1743E" w:rsidRPr="00FA68E1" w:rsidRDefault="00D1743E" w:rsidP="00163A1A">
      <w:pPr>
        <w:rPr>
          <w:rFonts w:ascii="Times New Roman" w:hAnsi="Times New Roman" w:cs="Times New Roman"/>
        </w:rPr>
      </w:pPr>
    </w:p>
    <w:p w:rsidR="00D1743E" w:rsidRPr="00FA68E1" w:rsidRDefault="00D1743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275"/>
        <w:gridCol w:w="4537"/>
      </w:tblGrid>
      <w:tr w:rsidR="00D1743E" w:rsidRPr="00FA68E1" w:rsidTr="00B769C0">
        <w:trPr>
          <w:trHeight w:val="355"/>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1743E" w:rsidRPr="00FA68E1" w:rsidTr="00B769C0">
        <w:trPr>
          <w:trHeight w:val="274"/>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10 až 20 jedincov v rámci celého ÚEV. K dôkladnejšiemu poznaniu stavu populácie je však potrebný pravidelný letný monitoring v reprodukčnom období vo vhodných biotopoch, ako aj kontrola potenciálnych zimovísk.</w:t>
            </w:r>
          </w:p>
        </w:tc>
      </w:tr>
      <w:tr w:rsidR="00D1743E" w:rsidRPr="00FA68E1" w:rsidTr="00B769C0">
        <w:trPr>
          <w:trHeight w:val="930"/>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0</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neevidujeme v území žiadne známe zimovisko diskutovaného druhu</w:t>
            </w:r>
          </w:p>
        </w:tc>
      </w:tr>
      <w:tr w:rsidR="00D1743E" w:rsidRPr="00FA68E1" w:rsidTr="00B769C0">
        <w:trPr>
          <w:trHeight w:val="930"/>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150</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D1743E" w:rsidRPr="00FA68E1" w:rsidRDefault="00D1743E" w:rsidP="00163A1A">
      <w:pPr>
        <w:spacing w:line="240" w:lineRule="auto"/>
        <w:rPr>
          <w:rFonts w:ascii="Times New Roman" w:hAnsi="Times New Roman" w:cs="Times New Roman"/>
        </w:rPr>
      </w:pPr>
    </w:p>
    <w:p w:rsidR="00D1743E" w:rsidRPr="00FA68E1" w:rsidRDefault="00D1743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341" w:type="pct"/>
        <w:tblInd w:w="-289" w:type="dxa"/>
        <w:tblLayout w:type="fixed"/>
        <w:tblCellMar>
          <w:left w:w="70" w:type="dxa"/>
          <w:right w:w="70" w:type="dxa"/>
        </w:tblCellMar>
        <w:tblLook w:val="04A0" w:firstRow="1" w:lastRow="0" w:firstColumn="1" w:lastColumn="0" w:noHBand="0" w:noVBand="1"/>
      </w:tblPr>
      <w:tblGrid>
        <w:gridCol w:w="1867"/>
        <w:gridCol w:w="1394"/>
        <w:gridCol w:w="1293"/>
        <w:gridCol w:w="4519"/>
      </w:tblGrid>
      <w:tr w:rsidR="00D1743E" w:rsidRPr="00FA68E1" w:rsidTr="00B769C0">
        <w:trPr>
          <w:trHeight w:val="810"/>
        </w:trPr>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3E" w:rsidRPr="00B769C0" w:rsidRDefault="00D1743E" w:rsidP="00B769C0">
            <w:pPr>
              <w:widowControl w:val="0"/>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Parameter</w:t>
            </w:r>
          </w:p>
        </w:tc>
        <w:tc>
          <w:tcPr>
            <w:tcW w:w="1394" w:type="dxa"/>
            <w:tcBorders>
              <w:top w:val="single" w:sz="4" w:space="0" w:color="000000"/>
              <w:bottom w:val="single" w:sz="4" w:space="0" w:color="000000"/>
              <w:right w:val="single" w:sz="4" w:space="0" w:color="000000"/>
            </w:tcBorders>
            <w:shd w:val="clear" w:color="auto" w:fill="auto"/>
            <w:vAlign w:val="center"/>
          </w:tcPr>
          <w:p w:rsidR="00D1743E" w:rsidRPr="00B769C0" w:rsidRDefault="00D1743E" w:rsidP="00B769C0">
            <w:pPr>
              <w:widowControl w:val="0"/>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Merateľnosť</w:t>
            </w:r>
          </w:p>
        </w:tc>
        <w:tc>
          <w:tcPr>
            <w:tcW w:w="1293" w:type="dxa"/>
            <w:tcBorders>
              <w:top w:val="single" w:sz="4" w:space="0" w:color="000000"/>
              <w:bottom w:val="single" w:sz="4" w:space="0" w:color="000000"/>
              <w:right w:val="single" w:sz="4" w:space="0" w:color="000000"/>
            </w:tcBorders>
            <w:shd w:val="clear" w:color="auto" w:fill="auto"/>
            <w:vAlign w:val="center"/>
          </w:tcPr>
          <w:p w:rsidR="00D1743E" w:rsidRPr="00B769C0" w:rsidRDefault="00D1743E" w:rsidP="00B769C0">
            <w:pPr>
              <w:widowControl w:val="0"/>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Cieľová hodnota</w:t>
            </w:r>
          </w:p>
        </w:tc>
        <w:tc>
          <w:tcPr>
            <w:tcW w:w="4519" w:type="dxa"/>
            <w:tcBorders>
              <w:top w:val="single" w:sz="4" w:space="0" w:color="000000"/>
              <w:bottom w:val="single" w:sz="4" w:space="0" w:color="000000"/>
              <w:right w:val="single" w:sz="4" w:space="0" w:color="000000"/>
            </w:tcBorders>
            <w:shd w:val="clear" w:color="auto" w:fill="auto"/>
            <w:vAlign w:val="center"/>
          </w:tcPr>
          <w:p w:rsidR="00D1743E" w:rsidRPr="00B769C0" w:rsidRDefault="00D1743E" w:rsidP="00B769C0">
            <w:pPr>
              <w:widowControl w:val="0"/>
              <w:spacing w:line="240" w:lineRule="auto"/>
              <w:rPr>
                <w:rFonts w:ascii="Times New Roman" w:eastAsia="Times New Roman" w:hAnsi="Times New Roman" w:cs="Times New Roman"/>
                <w:b/>
                <w:color w:val="000000"/>
                <w:sz w:val="20"/>
                <w:szCs w:val="20"/>
                <w:lang w:eastAsia="sk-SK"/>
              </w:rPr>
            </w:pPr>
            <w:r w:rsidRPr="00B769C0">
              <w:rPr>
                <w:rFonts w:ascii="Times New Roman" w:eastAsia="Times New Roman" w:hAnsi="Times New Roman" w:cs="Times New Roman"/>
                <w:b/>
                <w:color w:val="000000"/>
                <w:sz w:val="20"/>
                <w:szCs w:val="20"/>
                <w:lang w:eastAsia="sk-SK"/>
              </w:rPr>
              <w:t>Doplnkové informácie</w:t>
            </w:r>
          </w:p>
        </w:tc>
      </w:tr>
      <w:tr w:rsidR="00D1743E" w:rsidRPr="00FA68E1" w:rsidTr="00B769C0">
        <w:trPr>
          <w:trHeight w:val="810"/>
        </w:trPr>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3E" w:rsidRPr="00FA68E1" w:rsidRDefault="00A03B42" w:rsidP="00B769C0">
            <w:pPr>
              <w:widowControl w:val="0"/>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V</w:t>
            </w:r>
            <w:r w:rsidR="00D1743E" w:rsidRPr="00FA68E1">
              <w:rPr>
                <w:rFonts w:ascii="Times New Roman" w:eastAsia="Times New Roman" w:hAnsi="Times New Roman" w:cs="Times New Roman"/>
                <w:color w:val="000000"/>
                <w:sz w:val="20"/>
                <w:szCs w:val="20"/>
                <w:lang w:eastAsia="sk-SK"/>
              </w:rPr>
              <w:t>eľkosť populácie</w:t>
            </w:r>
          </w:p>
        </w:tc>
        <w:tc>
          <w:tcPr>
            <w:tcW w:w="1394" w:type="dxa"/>
            <w:tcBorders>
              <w:top w:val="single" w:sz="4" w:space="0" w:color="000000"/>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293" w:type="dxa"/>
            <w:tcBorders>
              <w:top w:val="single" w:sz="4" w:space="0" w:color="000000"/>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w:t>
            </w:r>
          </w:p>
        </w:tc>
        <w:tc>
          <w:tcPr>
            <w:tcW w:w="4519" w:type="dxa"/>
            <w:tcBorders>
              <w:top w:val="single" w:sz="4" w:space="0" w:color="000000"/>
              <w:bottom w:val="single" w:sz="4" w:space="0" w:color="000000"/>
              <w:right w:val="single" w:sz="4" w:space="0" w:color="000000"/>
            </w:tcBorders>
            <w:shd w:val="clear" w:color="auto" w:fill="auto"/>
            <w:vAlign w:val="center"/>
          </w:tcPr>
          <w:p w:rsidR="00D1743E" w:rsidRPr="00FA68E1" w:rsidRDefault="00D1743E" w:rsidP="00A03B42">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5 až 10 jedincov v rámci celého ÚEV. K dôkladnejšiemu poznaniu stavu populácie je však potrebný pravidelný letný monitoring v reprodukčnom období vo vhodných biotopoch, ako aj kontrola potenciálnych zimovísk.</w:t>
            </w:r>
          </w:p>
        </w:tc>
      </w:tr>
      <w:tr w:rsidR="00D1743E" w:rsidRPr="00FA68E1" w:rsidTr="00B769C0">
        <w:trPr>
          <w:trHeight w:val="810"/>
        </w:trPr>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394" w:type="dxa"/>
            <w:tcBorders>
              <w:top w:val="single" w:sz="4" w:space="0" w:color="000000"/>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lang w:eastAsia="sk-SK"/>
              </w:rPr>
              <w:t>počet</w:t>
            </w:r>
          </w:p>
        </w:tc>
        <w:tc>
          <w:tcPr>
            <w:tcW w:w="1293" w:type="dxa"/>
            <w:tcBorders>
              <w:top w:val="single" w:sz="4" w:space="0" w:color="000000"/>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519" w:type="dxa"/>
            <w:tcBorders>
              <w:top w:val="single" w:sz="4" w:space="0" w:color="000000"/>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V súčasnosti evidujeme v území jedno známe zimovisko diskutovaného druhu</w:t>
            </w:r>
          </w:p>
        </w:tc>
      </w:tr>
      <w:tr w:rsidR="00D1743E" w:rsidRPr="00FA68E1" w:rsidTr="00B769C0">
        <w:trPr>
          <w:trHeight w:val="930"/>
        </w:trPr>
        <w:tc>
          <w:tcPr>
            <w:tcW w:w="1867" w:type="dxa"/>
            <w:tcBorders>
              <w:left w:val="single" w:sz="4" w:space="0" w:color="000000"/>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394" w:type="dxa"/>
            <w:tcBorders>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93" w:type="dxa"/>
            <w:tcBorders>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150</w:t>
            </w:r>
          </w:p>
        </w:tc>
        <w:tc>
          <w:tcPr>
            <w:tcW w:w="4519" w:type="dxa"/>
            <w:tcBorders>
              <w:bottom w:val="single" w:sz="4" w:space="0" w:color="000000"/>
              <w:right w:val="single" w:sz="4" w:space="0" w:color="000000"/>
            </w:tcBorders>
            <w:shd w:val="clear" w:color="auto" w:fill="auto"/>
            <w:vAlign w:val="center"/>
          </w:tcPr>
          <w:p w:rsidR="00D1743E" w:rsidRPr="00FA68E1" w:rsidRDefault="00D1743E" w:rsidP="00B769C0">
            <w:pPr>
              <w:widowControl w:val="0"/>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D1743E" w:rsidRPr="00FA68E1" w:rsidRDefault="00D1743E" w:rsidP="00163A1A">
      <w:pPr>
        <w:pStyle w:val="Zkladntext"/>
        <w:widowControl w:val="0"/>
        <w:jc w:val="left"/>
      </w:pPr>
    </w:p>
    <w:p w:rsidR="00D1743E" w:rsidRPr="00FA68E1" w:rsidRDefault="00D1743E"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275"/>
        <w:gridCol w:w="4537"/>
      </w:tblGrid>
      <w:tr w:rsidR="00D1743E" w:rsidRPr="00FA68E1" w:rsidTr="00B769C0">
        <w:trPr>
          <w:trHeight w:val="355"/>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1743E" w:rsidRPr="00FA68E1" w:rsidTr="00B769C0">
        <w:trPr>
          <w:trHeight w:val="272"/>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Min 10</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5 až 10 jedincov v rámci celého ÚEV. K dôkladnejšiemu poznaniu stavu populácie je však potrebný pravidelný letný monitoring v reprodukčnom období vo vhodných biotopoch, ako aj kontrola potenciálnych zimovísk.</w:t>
            </w:r>
          </w:p>
        </w:tc>
      </w:tr>
      <w:tr w:rsidR="00D1743E" w:rsidRPr="00FA68E1" w:rsidTr="00B769C0">
        <w:trPr>
          <w:trHeight w:val="422"/>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1</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V súčasnosti evidujeme v území jedno známe zimovisko diskutovaného druhu</w:t>
            </w:r>
          </w:p>
        </w:tc>
      </w:tr>
      <w:tr w:rsidR="00D1743E" w:rsidRPr="00FA68E1" w:rsidTr="00B769C0">
        <w:trPr>
          <w:trHeight w:val="422"/>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Min. 150</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D1743E" w:rsidRPr="00FA68E1" w:rsidRDefault="00D1743E" w:rsidP="00163A1A">
      <w:pPr>
        <w:rPr>
          <w:rFonts w:ascii="Times New Roman" w:hAnsi="Times New Roman" w:cs="Times New Roman"/>
        </w:rPr>
      </w:pPr>
    </w:p>
    <w:p w:rsidR="00D1743E" w:rsidRPr="00FA68E1" w:rsidRDefault="00D1743E" w:rsidP="00163A1A">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Layout w:type="fixed"/>
        <w:tblCellMar>
          <w:left w:w="70" w:type="dxa"/>
          <w:right w:w="70" w:type="dxa"/>
        </w:tblCellMar>
        <w:tblLook w:val="00A0" w:firstRow="1" w:lastRow="0" w:firstColumn="1" w:lastColumn="0" w:noHBand="0" w:noVBand="0"/>
      </w:tblPr>
      <w:tblGrid>
        <w:gridCol w:w="1844"/>
        <w:gridCol w:w="1417"/>
        <w:gridCol w:w="1275"/>
        <w:gridCol w:w="4537"/>
      </w:tblGrid>
      <w:tr w:rsidR="00D1743E" w:rsidRPr="00FA68E1" w:rsidTr="00B769C0">
        <w:trPr>
          <w:trHeight w:val="355"/>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D1743E" w:rsidRPr="00FA68E1" w:rsidTr="00B769C0">
        <w:trPr>
          <w:trHeight w:val="810"/>
        </w:trPr>
        <w:tc>
          <w:tcPr>
            <w:tcW w:w="1844" w:type="dxa"/>
            <w:tcBorders>
              <w:top w:val="single" w:sz="4" w:space="0" w:color="000000"/>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5" w:type="dxa"/>
            <w:tcBorders>
              <w:top w:val="single" w:sz="4" w:space="0" w:color="000000"/>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Min. 50</w:t>
            </w:r>
          </w:p>
        </w:tc>
        <w:tc>
          <w:tcPr>
            <w:tcW w:w="4537" w:type="dxa"/>
            <w:tcBorders>
              <w:top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Odhaduje sa početnosť 10 až 50 jedincov v rámci celého ÚEV. K dôkladnejšiemu poznaniu stavu populácie je však potrebný pravidelný letný monitoring v reprodukčnom období vo vhodných biotopoch, ako aj kontrola potenciálnych zimovísk.</w:t>
            </w:r>
          </w:p>
        </w:tc>
      </w:tr>
      <w:tr w:rsidR="00D1743E" w:rsidRPr="00FA68E1" w:rsidTr="00B769C0">
        <w:trPr>
          <w:trHeight w:val="930"/>
        </w:trPr>
        <w:tc>
          <w:tcPr>
            <w:tcW w:w="1844" w:type="dxa"/>
            <w:tcBorders>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275"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hAnsi="Times New Roman" w:cs="Times New Roman"/>
                <w:color w:val="000000"/>
                <w:sz w:val="20"/>
                <w:szCs w:val="20"/>
                <w:lang w:eastAsia="sk-SK"/>
              </w:rPr>
              <w:t>1</w:t>
            </w:r>
          </w:p>
        </w:tc>
        <w:tc>
          <w:tcPr>
            <w:tcW w:w="4537"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V súčasnosti evidujeme v území jedno známe zimovisko diskutovaného druhu</w:t>
            </w:r>
          </w:p>
        </w:tc>
      </w:tr>
      <w:tr w:rsidR="00D1743E" w:rsidRPr="00FA68E1" w:rsidTr="00B769C0">
        <w:trPr>
          <w:trHeight w:val="930"/>
        </w:trPr>
        <w:tc>
          <w:tcPr>
            <w:tcW w:w="1844" w:type="dxa"/>
            <w:tcBorders>
              <w:left w:val="single" w:sz="4" w:space="0" w:color="000000"/>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5" w:type="dxa"/>
            <w:tcBorders>
              <w:bottom w:val="single" w:sz="4" w:space="0" w:color="000000"/>
              <w:right w:val="single" w:sz="4" w:space="0" w:color="000000"/>
            </w:tcBorders>
            <w:vAlign w:val="center"/>
          </w:tcPr>
          <w:p w:rsidR="00D1743E" w:rsidRPr="00FA68E1" w:rsidRDefault="00D1743E" w:rsidP="00B769C0">
            <w:pPr>
              <w:widowControl w:val="0"/>
              <w:spacing w:line="240" w:lineRule="auto"/>
              <w:rPr>
                <w:rFonts w:ascii="Times New Roman" w:hAnsi="Times New Roman" w:cs="Times New Roman"/>
              </w:rPr>
            </w:pPr>
            <w:r w:rsidRPr="00FA68E1">
              <w:rPr>
                <w:rFonts w:ascii="Times New Roman" w:eastAsia="Times New Roman" w:hAnsi="Times New Roman" w:cs="Times New Roman"/>
                <w:color w:val="000000"/>
                <w:sz w:val="20"/>
                <w:szCs w:val="20"/>
                <w:lang w:eastAsia="sk-SK"/>
              </w:rPr>
              <w:t>Min. 150</w:t>
            </w:r>
          </w:p>
        </w:tc>
        <w:tc>
          <w:tcPr>
            <w:tcW w:w="4537" w:type="dxa"/>
            <w:tcBorders>
              <w:bottom w:val="single" w:sz="4" w:space="0" w:color="000000"/>
              <w:right w:val="single" w:sz="4" w:space="0" w:color="000000"/>
            </w:tcBorders>
            <w:vAlign w:val="center"/>
          </w:tcPr>
          <w:p w:rsidR="00D1743E" w:rsidRPr="00FA68E1" w:rsidRDefault="00D1743E" w:rsidP="00A03B42">
            <w:pPr>
              <w:widowControl w:val="0"/>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poskytujú  potravné biotopy pre daný druh netopiera. </w:t>
            </w:r>
          </w:p>
        </w:tc>
      </w:tr>
    </w:tbl>
    <w:p w:rsidR="00B41EFE" w:rsidRPr="00FA68E1" w:rsidRDefault="00B41EFE" w:rsidP="00163A1A">
      <w:pPr>
        <w:rPr>
          <w:rFonts w:ascii="Times New Roman" w:hAnsi="Times New Roman" w:cs="Times New Roman"/>
          <w:b/>
          <w:sz w:val="24"/>
          <w:szCs w:val="24"/>
        </w:rPr>
      </w:pPr>
      <w:r w:rsidRPr="00FA68E1">
        <w:rPr>
          <w:rFonts w:ascii="Times New Roman" w:hAnsi="Times New Roman" w:cs="Times New Roman"/>
          <w:b/>
          <w:sz w:val="24"/>
          <w:szCs w:val="24"/>
        </w:rPr>
        <w:br w:type="page"/>
      </w:r>
    </w:p>
    <w:p w:rsidR="005A2F70" w:rsidRPr="00FA68E1" w:rsidRDefault="005A2F70"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w:t>
      </w:r>
      <w:r w:rsidR="00483BD5" w:rsidRPr="00FA68E1">
        <w:rPr>
          <w:rFonts w:ascii="Times New Roman" w:hAnsi="Times New Roman" w:cs="Times New Roman"/>
          <w:b/>
          <w:sz w:val="24"/>
          <w:szCs w:val="24"/>
        </w:rPr>
        <w:t>8</w:t>
      </w:r>
      <w:r w:rsidRPr="00FA68E1">
        <w:rPr>
          <w:rFonts w:ascii="Times New Roman" w:hAnsi="Times New Roman" w:cs="Times New Roman"/>
          <w:sz w:val="24"/>
          <w:szCs w:val="24"/>
        </w:rPr>
        <w:t xml:space="preserve"> Hodnotenie biotopov európskeho významu a stanovenie cieľov ochrany v </w:t>
      </w:r>
    </w:p>
    <w:p w:rsidR="005A2F70" w:rsidRPr="00FA68E1" w:rsidRDefault="005A2F70"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 xml:space="preserve">SKUEV4000 Silickobrezovské lúky </w:t>
      </w:r>
    </w:p>
    <w:p w:rsidR="00D81A7E" w:rsidRPr="00FA68E1" w:rsidRDefault="00D81A7E" w:rsidP="00163A1A">
      <w:pPr>
        <w:rPr>
          <w:rFonts w:ascii="Times New Roman" w:hAnsi="Times New Roman" w:cs="Times New Roman"/>
          <w:sz w:val="24"/>
          <w:szCs w:val="24"/>
        </w:rPr>
      </w:pPr>
    </w:p>
    <w:p w:rsidR="005A2F70" w:rsidRPr="00FA68E1" w:rsidRDefault="005A2F70"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w:t>
      </w:r>
      <w:r w:rsidR="007E299C" w:rsidRPr="00FA68E1">
        <w:rPr>
          <w:rFonts w:ascii="Times New Roman" w:hAnsi="Times New Roman" w:cs="Times New Roman"/>
          <w:b/>
          <w:color w:val="000000"/>
          <w:sz w:val="24"/>
          <w:szCs w:val="24"/>
        </w:rPr>
        <w:t>Lk1</w:t>
      </w:r>
      <w:r w:rsidRPr="00FA68E1">
        <w:rPr>
          <w:rFonts w:ascii="Times New Roman" w:hAnsi="Times New Roman" w:cs="Times New Roman"/>
          <w:b/>
          <w:color w:val="000000"/>
          <w:sz w:val="24"/>
          <w:szCs w:val="24"/>
        </w:rPr>
        <w:t xml:space="preserve"> (</w:t>
      </w:r>
      <w:r w:rsidR="007E299C" w:rsidRPr="00FA68E1">
        <w:rPr>
          <w:rFonts w:ascii="Times New Roman" w:hAnsi="Times New Roman" w:cs="Times New Roman"/>
          <w:b/>
          <w:color w:val="000000"/>
          <w:sz w:val="24"/>
          <w:szCs w:val="24"/>
        </w:rPr>
        <w:t>6510</w:t>
      </w:r>
      <w:r w:rsidRPr="00FA68E1">
        <w:rPr>
          <w:rFonts w:ascii="Times New Roman" w:hAnsi="Times New Roman" w:cs="Times New Roman"/>
          <w:b/>
          <w:color w:val="000000"/>
          <w:sz w:val="24"/>
          <w:szCs w:val="24"/>
        </w:rPr>
        <w:t>)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844"/>
        <w:gridCol w:w="1417"/>
        <w:gridCol w:w="1276"/>
        <w:gridCol w:w="4536"/>
      </w:tblGrid>
      <w:tr w:rsidR="005A2F70"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5A2F70" w:rsidRPr="00FA68E1" w:rsidRDefault="005A2F70"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5A2F70" w:rsidRPr="00FA68E1" w:rsidRDefault="005A2F70"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5A2F70"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F70" w:rsidRPr="00FA68E1" w:rsidRDefault="005A2F70"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F70" w:rsidRPr="00FA68E1" w:rsidRDefault="005A2F70"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2F70"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232,51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5A2F70" w:rsidRPr="00FA68E1" w:rsidTr="00B769C0">
        <w:trPr>
          <w:trHeight w:val="699"/>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5A2F70" w:rsidRPr="00FA68E1" w:rsidRDefault="005A2F70"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536"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5A2F70"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5A2F70" w:rsidRPr="00FA68E1" w:rsidRDefault="005A2F70"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536"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5A2F70"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5A2F70" w:rsidRPr="00FA68E1" w:rsidRDefault="005A2F70"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536" w:type="dxa"/>
            <w:tcBorders>
              <w:top w:val="nil"/>
              <w:left w:val="nil"/>
              <w:bottom w:val="single" w:sz="4" w:space="0" w:color="auto"/>
              <w:right w:val="single" w:sz="4" w:space="0" w:color="auto"/>
            </w:tcBorders>
            <w:shd w:val="clear" w:color="auto" w:fill="auto"/>
            <w:vAlign w:val="center"/>
            <w:hideMark/>
          </w:tcPr>
          <w:p w:rsidR="005A2F70" w:rsidRPr="00FA68E1" w:rsidRDefault="005A2F70" w:rsidP="00B769C0">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5A2F70" w:rsidRPr="00FA68E1" w:rsidRDefault="005A2F70" w:rsidP="00163A1A">
      <w:pPr>
        <w:spacing w:line="240" w:lineRule="auto"/>
        <w:rPr>
          <w:rFonts w:ascii="Times New Roman" w:hAnsi="Times New Roman" w:cs="Times New Roman"/>
          <w:color w:val="000000"/>
          <w:sz w:val="24"/>
          <w:szCs w:val="24"/>
        </w:rPr>
      </w:pPr>
    </w:p>
    <w:p w:rsidR="00FF575F" w:rsidRPr="00FA68E1" w:rsidRDefault="00FF575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4536"/>
      </w:tblGrid>
      <w:tr w:rsidR="00FF575F" w:rsidRPr="00FA68E1" w:rsidTr="00B769C0">
        <w:trPr>
          <w:trHeight w:val="305"/>
        </w:trPr>
        <w:tc>
          <w:tcPr>
            <w:tcW w:w="1844" w:type="dxa"/>
            <w:shd w:val="clear" w:color="auto" w:fill="FFFFFF"/>
            <w:vAlign w:val="center"/>
            <w:hideMark/>
          </w:tcPr>
          <w:p w:rsidR="00FF575F" w:rsidRPr="00FA68E1" w:rsidRDefault="00FF575F" w:rsidP="005D7F7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vAlign w:val="center"/>
            <w:hideMark/>
          </w:tcPr>
          <w:p w:rsidR="00FF575F" w:rsidRPr="00FA68E1" w:rsidRDefault="00FF575F" w:rsidP="002B039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F575F" w:rsidRPr="00FA68E1" w:rsidTr="00B769C0">
        <w:trPr>
          <w:trHeight w:val="290"/>
        </w:trPr>
        <w:tc>
          <w:tcPr>
            <w:tcW w:w="1844" w:type="dxa"/>
            <w:shd w:val="clear" w:color="auto" w:fill="FFFFFF"/>
            <w:vAlign w:val="center"/>
            <w:hideMark/>
          </w:tcPr>
          <w:p w:rsidR="00FF575F" w:rsidRPr="00FA68E1" w:rsidRDefault="00FF575F"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FF575F" w:rsidRPr="00FA68E1" w:rsidRDefault="00FF575F"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36,18</w:t>
            </w:r>
          </w:p>
        </w:tc>
        <w:tc>
          <w:tcPr>
            <w:tcW w:w="453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F575F" w:rsidRPr="00FA68E1" w:rsidTr="00B769C0">
        <w:trPr>
          <w:trHeight w:val="2900"/>
        </w:trPr>
        <w:tc>
          <w:tcPr>
            <w:tcW w:w="1844" w:type="dxa"/>
            <w:shd w:val="clear" w:color="auto" w:fill="FFFFFF"/>
            <w:vAlign w:val="center"/>
            <w:hideMark/>
          </w:tcPr>
          <w:p w:rsidR="00FF575F" w:rsidRPr="00FA68E1" w:rsidRDefault="00FF575F" w:rsidP="005D7F7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FFFFFF"/>
            <w:vAlign w:val="center"/>
            <w:hideMark/>
          </w:tcPr>
          <w:p w:rsidR="00FF575F" w:rsidRPr="00FA68E1" w:rsidRDefault="00FF575F"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53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 xml:space="preserve">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w:t>
            </w:r>
            <w:r w:rsidRPr="00FA68E1">
              <w:rPr>
                <w:rFonts w:ascii="Times New Roman" w:hAnsi="Times New Roman" w:cs="Times New Roman"/>
                <w:bCs/>
                <w:i/>
                <w:iCs/>
                <w:sz w:val="20"/>
                <w:szCs w:val="20"/>
              </w:rPr>
              <w:lastRenderedPageBreak/>
              <w:t>montanum, Trifolium pratense, Trifolium repens, Veronica chamaedrys, Viola hirta</w:t>
            </w:r>
          </w:p>
        </w:tc>
      </w:tr>
      <w:tr w:rsidR="00FF575F" w:rsidRPr="00FA68E1" w:rsidTr="00B769C0">
        <w:trPr>
          <w:trHeight w:val="290"/>
        </w:trPr>
        <w:tc>
          <w:tcPr>
            <w:tcW w:w="1844" w:type="dxa"/>
            <w:shd w:val="clear" w:color="auto" w:fill="FFFFFF"/>
            <w:vAlign w:val="center"/>
            <w:hideMark/>
          </w:tcPr>
          <w:p w:rsidR="00FF575F" w:rsidRPr="00FA68E1" w:rsidRDefault="00FF575F" w:rsidP="005D7F7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417" w:type="dxa"/>
            <w:shd w:val="clear" w:color="auto" w:fill="FFFFFF"/>
            <w:vAlign w:val="center"/>
            <w:hideMark/>
          </w:tcPr>
          <w:p w:rsidR="00FF575F" w:rsidRPr="00FA68E1" w:rsidRDefault="00FF575F"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53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FF575F" w:rsidRPr="00FA68E1" w:rsidTr="00B769C0">
        <w:trPr>
          <w:trHeight w:val="850"/>
        </w:trPr>
        <w:tc>
          <w:tcPr>
            <w:tcW w:w="1844" w:type="dxa"/>
            <w:shd w:val="clear" w:color="auto" w:fill="FFFFFF"/>
            <w:vAlign w:val="center"/>
            <w:hideMark/>
          </w:tcPr>
          <w:p w:rsidR="00FF575F" w:rsidRPr="00FA68E1" w:rsidRDefault="00FF575F" w:rsidP="005D7F7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F575F" w:rsidRPr="00FA68E1" w:rsidRDefault="00FF575F"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536" w:type="dxa"/>
            <w:shd w:val="clear" w:color="auto" w:fill="FFFFFF"/>
            <w:vAlign w:val="center"/>
            <w:hideMark/>
          </w:tcPr>
          <w:p w:rsidR="00FF575F" w:rsidRPr="00FA68E1" w:rsidRDefault="00FF575F"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FF575F" w:rsidRPr="00FA68E1" w:rsidRDefault="00FF575F" w:rsidP="00163A1A">
      <w:pPr>
        <w:spacing w:line="240" w:lineRule="auto"/>
        <w:rPr>
          <w:rFonts w:ascii="Times New Roman" w:hAnsi="Times New Roman" w:cs="Times New Roman"/>
          <w:color w:val="000000"/>
          <w:sz w:val="20"/>
          <w:szCs w:val="20"/>
        </w:rPr>
      </w:pPr>
    </w:p>
    <w:p w:rsidR="00FF575F" w:rsidRPr="00FA68E1" w:rsidRDefault="00FF575F"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Lk5 (6430) Vysokobylinné spoločenstvá na vlhkých lúkach</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844"/>
        <w:gridCol w:w="1417"/>
        <w:gridCol w:w="1276"/>
        <w:gridCol w:w="4536"/>
      </w:tblGrid>
      <w:tr w:rsidR="00FF575F"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F575F" w:rsidRPr="00FA68E1" w:rsidRDefault="00FF575F"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FF575F" w:rsidRPr="00FA68E1" w:rsidRDefault="00FF575F"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FF575F" w:rsidRPr="00FA68E1" w:rsidRDefault="00FF575F"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F575F"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75F" w:rsidRPr="00FA68E1" w:rsidRDefault="00FF575F"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575F" w:rsidRPr="00FA68E1" w:rsidRDefault="00FF575F"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0,35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F575F" w:rsidRPr="00FA68E1" w:rsidTr="00B769C0">
        <w:trPr>
          <w:trHeight w:val="1692"/>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F575F" w:rsidRPr="00FA68E1" w:rsidRDefault="00FF575F"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6 druhov</w:t>
            </w:r>
          </w:p>
        </w:tc>
        <w:tc>
          <w:tcPr>
            <w:tcW w:w="4536"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Aegopodium podagraria, Angelica sylvestris, </w:t>
            </w:r>
            <w:r w:rsidRPr="00FA68E1">
              <w:rPr>
                <w:rFonts w:ascii="Times New Roman" w:hAnsi="Times New Roman" w:cs="Times New Roman"/>
                <w:bCs/>
                <w:i/>
                <w:iCs/>
                <w:sz w:val="20"/>
                <w:szCs w:val="20"/>
              </w:rPr>
              <w:t xml:space="preserve">Caltha palustris, Carex buekii, Cirsium oleraceum, </w:t>
            </w:r>
            <w:r w:rsidRPr="00FA68E1">
              <w:rPr>
                <w:rFonts w:ascii="Times New Roman" w:hAnsi="Times New Roman" w:cs="Times New Roman"/>
                <w:i/>
                <w:iCs/>
                <w:sz w:val="20"/>
                <w:szCs w:val="20"/>
              </w:rPr>
              <w:t xml:space="preserve">Equisetum palustre, </w:t>
            </w:r>
            <w:r w:rsidRPr="00FA68E1">
              <w:rPr>
                <w:rFonts w:ascii="Times New Roman" w:hAnsi="Times New Roman" w:cs="Times New Roman"/>
                <w:bCs/>
                <w:i/>
                <w:iCs/>
                <w:sz w:val="20"/>
                <w:szCs w:val="20"/>
              </w:rPr>
              <w:t xml:space="preserve">Filipendula ulmaria, Galium aparine, </w:t>
            </w:r>
            <w:r w:rsidRPr="00FA68E1">
              <w:rPr>
                <w:rFonts w:ascii="Times New Roman" w:hAnsi="Times New Roman" w:cs="Times New Roman"/>
                <w:i/>
                <w:iCs/>
                <w:sz w:val="20"/>
                <w:szCs w:val="20"/>
              </w:rPr>
              <w:t xml:space="preserve">Galium aparine, Galium rivale, </w:t>
            </w:r>
            <w:r w:rsidRPr="00FA68E1">
              <w:rPr>
                <w:rFonts w:ascii="Times New Roman" w:hAnsi="Times New Roman" w:cs="Times New Roman"/>
                <w:bCs/>
                <w:i/>
                <w:iCs/>
                <w:sz w:val="20"/>
                <w:szCs w:val="20"/>
              </w:rPr>
              <w:t xml:space="preserve">Geranium palustre, </w:t>
            </w:r>
            <w:r w:rsidRPr="00FA68E1">
              <w:rPr>
                <w:rFonts w:ascii="Times New Roman" w:hAnsi="Times New Roman" w:cs="Times New Roman"/>
                <w:i/>
                <w:iCs/>
                <w:sz w:val="20"/>
                <w:szCs w:val="20"/>
              </w:rPr>
              <w:t xml:space="preserve">Chaerophyllum hirsutum, Chrysosplenium alternifolium, </w:t>
            </w:r>
            <w:r w:rsidRPr="00FA68E1">
              <w:rPr>
                <w:rFonts w:ascii="Times New Roman" w:hAnsi="Times New Roman" w:cs="Times New Roman"/>
                <w:bCs/>
                <w:i/>
                <w:iCs/>
                <w:sz w:val="20"/>
                <w:szCs w:val="20"/>
              </w:rPr>
              <w:t xml:space="preserve">Impatiens noli-tangere, Lathyrus pratensis, Lysimachia vulgaris, </w:t>
            </w:r>
            <w:r w:rsidRPr="00FA68E1">
              <w:rPr>
                <w:rFonts w:ascii="Times New Roman" w:hAnsi="Times New Roman" w:cs="Times New Roman"/>
                <w:i/>
                <w:iCs/>
                <w:sz w:val="20"/>
                <w:szCs w:val="20"/>
              </w:rPr>
              <w:t xml:space="preserve">Lythrum salicaria, </w:t>
            </w:r>
            <w:r w:rsidRPr="00FA68E1">
              <w:rPr>
                <w:rFonts w:ascii="Times New Roman" w:hAnsi="Times New Roman" w:cs="Times New Roman"/>
                <w:bCs/>
                <w:i/>
                <w:iCs/>
                <w:sz w:val="20"/>
                <w:szCs w:val="20"/>
              </w:rPr>
              <w:t xml:space="preserve">Mentha longifolia, </w:t>
            </w:r>
            <w:r w:rsidRPr="00FA68E1">
              <w:rPr>
                <w:rFonts w:ascii="Times New Roman" w:hAnsi="Times New Roman" w:cs="Times New Roman"/>
                <w:i/>
                <w:iCs/>
                <w:sz w:val="20"/>
                <w:szCs w:val="20"/>
              </w:rPr>
              <w:t xml:space="preserve">Myosotis scorpioides agg., Poa trivialis, </w:t>
            </w:r>
            <w:r w:rsidRPr="00FA68E1">
              <w:rPr>
                <w:rFonts w:ascii="Times New Roman" w:hAnsi="Times New Roman" w:cs="Times New Roman"/>
                <w:bCs/>
                <w:sz w:val="20"/>
                <w:szCs w:val="20"/>
              </w:rPr>
              <w:t xml:space="preserve"> </w:t>
            </w:r>
            <w:r w:rsidRPr="00FA68E1">
              <w:rPr>
                <w:rFonts w:ascii="Times New Roman" w:hAnsi="Times New Roman" w:cs="Times New Roman"/>
                <w:bCs/>
                <w:i/>
                <w:iCs/>
                <w:sz w:val="20"/>
                <w:szCs w:val="20"/>
              </w:rPr>
              <w:t xml:space="preserve">Scirpus sylvaticus, </w:t>
            </w:r>
            <w:r w:rsidRPr="00FA68E1">
              <w:rPr>
                <w:rFonts w:ascii="Times New Roman" w:hAnsi="Times New Roman" w:cs="Times New Roman"/>
                <w:i/>
                <w:iCs/>
                <w:sz w:val="20"/>
                <w:szCs w:val="20"/>
              </w:rPr>
              <w:t>Urtica dioica</w:t>
            </w:r>
            <w:r w:rsidRPr="00FA68E1">
              <w:rPr>
                <w:rFonts w:ascii="Times New Roman" w:hAnsi="Times New Roman" w:cs="Times New Roman"/>
                <w:bCs/>
                <w:sz w:val="20"/>
                <w:szCs w:val="20"/>
              </w:rPr>
              <w:t xml:space="preserve"> </w:t>
            </w:r>
          </w:p>
        </w:tc>
      </w:tr>
      <w:tr w:rsidR="00FF575F"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F575F" w:rsidRPr="00FA68E1" w:rsidRDefault="00FF575F"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20 %</w:t>
            </w:r>
          </w:p>
        </w:tc>
        <w:tc>
          <w:tcPr>
            <w:tcW w:w="4536"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FF575F"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F575F" w:rsidRPr="00FA68E1" w:rsidRDefault="00FF575F" w:rsidP="005D7F7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F575F" w:rsidRPr="00FA68E1" w:rsidRDefault="00FF575F"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5 %</w:t>
            </w:r>
          </w:p>
        </w:tc>
        <w:tc>
          <w:tcPr>
            <w:tcW w:w="4536" w:type="dxa"/>
            <w:tcBorders>
              <w:top w:val="nil"/>
              <w:left w:val="nil"/>
              <w:bottom w:val="single" w:sz="4" w:space="0" w:color="auto"/>
              <w:right w:val="single" w:sz="4" w:space="0" w:color="auto"/>
            </w:tcBorders>
            <w:shd w:val="clear" w:color="auto" w:fill="auto"/>
            <w:vAlign w:val="center"/>
            <w:hideMark/>
          </w:tcPr>
          <w:p w:rsidR="00FF575F" w:rsidRPr="00FA68E1" w:rsidRDefault="00FF575F" w:rsidP="00B769C0">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(Impatiens glandulifera, I. parviflora, Solidago canadensis, Solidago gigantea).</w:t>
            </w:r>
          </w:p>
        </w:tc>
      </w:tr>
    </w:tbl>
    <w:p w:rsidR="00FF575F" w:rsidRPr="00FA68E1" w:rsidRDefault="00FF575F" w:rsidP="00163A1A">
      <w:pPr>
        <w:spacing w:line="240" w:lineRule="auto"/>
        <w:rPr>
          <w:rFonts w:ascii="Times New Roman" w:hAnsi="Times New Roman" w:cs="Times New Roman"/>
          <w:color w:val="000000"/>
          <w:sz w:val="24"/>
          <w:szCs w:val="24"/>
        </w:rPr>
      </w:pPr>
    </w:p>
    <w:p w:rsidR="007E299C" w:rsidRPr="00FA68E1" w:rsidRDefault="007E299C" w:rsidP="00163A1A">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14" w:type="pct"/>
        <w:tblInd w:w="-244" w:type="dxa"/>
        <w:tblCellMar>
          <w:left w:w="70" w:type="dxa"/>
          <w:right w:w="70" w:type="dxa"/>
        </w:tblCellMar>
        <w:tblLook w:val="00A0" w:firstRow="1" w:lastRow="0" w:firstColumn="1" w:lastColumn="0" w:noHBand="0" w:noVBand="0"/>
      </w:tblPr>
      <w:tblGrid>
        <w:gridCol w:w="1799"/>
        <w:gridCol w:w="1417"/>
        <w:gridCol w:w="1276"/>
        <w:gridCol w:w="4535"/>
      </w:tblGrid>
      <w:tr w:rsidR="007E299C" w:rsidRPr="00FA68E1" w:rsidTr="00B769C0">
        <w:trPr>
          <w:trHeight w:val="355"/>
        </w:trPr>
        <w:tc>
          <w:tcPr>
            <w:tcW w:w="1799" w:type="dxa"/>
            <w:tcBorders>
              <w:top w:val="single" w:sz="4" w:space="0" w:color="auto"/>
              <w:left w:val="single" w:sz="4" w:space="0" w:color="auto"/>
              <w:bottom w:val="single" w:sz="4" w:space="0" w:color="auto"/>
              <w:right w:val="single" w:sz="4" w:space="0" w:color="auto"/>
            </w:tcBorders>
            <w:vAlign w:val="center"/>
            <w:hideMark/>
          </w:tcPr>
          <w:p w:rsidR="007E299C" w:rsidRPr="00FA68E1" w:rsidRDefault="007E299C" w:rsidP="005D7F7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lastRenderedPageBreak/>
              <w:t>Parameter</w:t>
            </w:r>
          </w:p>
        </w:tc>
        <w:tc>
          <w:tcPr>
            <w:tcW w:w="1417" w:type="dxa"/>
            <w:tcBorders>
              <w:top w:val="single" w:sz="4" w:space="0" w:color="auto"/>
              <w:left w:val="nil"/>
              <w:bottom w:val="single" w:sz="4" w:space="0" w:color="auto"/>
              <w:right w:val="single" w:sz="4" w:space="0" w:color="auto"/>
            </w:tcBorders>
            <w:vAlign w:val="center"/>
            <w:hideMark/>
          </w:tcPr>
          <w:p w:rsidR="007E299C" w:rsidRPr="00FA68E1" w:rsidRDefault="007E299C" w:rsidP="002B039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vAlign w:val="center"/>
            <w:hideMark/>
          </w:tcPr>
          <w:p w:rsidR="007E299C" w:rsidRPr="00FA68E1" w:rsidRDefault="007E299C" w:rsidP="00B769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5" w:type="dxa"/>
            <w:tcBorders>
              <w:top w:val="single" w:sz="4" w:space="0" w:color="auto"/>
              <w:left w:val="nil"/>
              <w:bottom w:val="single" w:sz="4" w:space="0" w:color="auto"/>
              <w:right w:val="single" w:sz="4" w:space="0" w:color="auto"/>
            </w:tcBorders>
            <w:vAlign w:val="center"/>
            <w:hideMark/>
          </w:tcPr>
          <w:p w:rsidR="007E299C" w:rsidRPr="00FA68E1" w:rsidRDefault="007E299C" w:rsidP="00B769C0">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E299C" w:rsidRPr="00FA68E1" w:rsidTr="00B769C0">
        <w:trPr>
          <w:trHeight w:val="274"/>
        </w:trPr>
        <w:tc>
          <w:tcPr>
            <w:tcW w:w="1799" w:type="dxa"/>
            <w:tcBorders>
              <w:top w:val="single" w:sz="4" w:space="0" w:color="auto"/>
              <w:left w:val="single" w:sz="4" w:space="0" w:color="auto"/>
              <w:bottom w:val="single" w:sz="4" w:space="0" w:color="auto"/>
              <w:right w:val="single" w:sz="4" w:space="0" w:color="auto"/>
            </w:tcBorders>
            <w:vAlign w:val="center"/>
            <w:hideMark/>
          </w:tcPr>
          <w:p w:rsidR="007E299C" w:rsidRPr="00FA68E1" w:rsidRDefault="007E299C" w:rsidP="005D7F7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E299C" w:rsidRPr="00FA68E1" w:rsidRDefault="007E299C" w:rsidP="002B039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7E299C" w:rsidRPr="00FA68E1" w:rsidRDefault="007E299C"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2000</w:t>
            </w:r>
          </w:p>
        </w:tc>
        <w:tc>
          <w:tcPr>
            <w:tcW w:w="4535" w:type="dxa"/>
            <w:tcBorders>
              <w:top w:val="single" w:sz="4" w:space="0" w:color="auto"/>
              <w:left w:val="nil"/>
              <w:bottom w:val="single" w:sz="4" w:space="0" w:color="auto"/>
              <w:right w:val="single" w:sz="4" w:space="0" w:color="auto"/>
            </w:tcBorders>
            <w:vAlign w:val="center"/>
            <w:hideMark/>
          </w:tcPr>
          <w:p w:rsidR="007E299C" w:rsidRPr="00FA68E1" w:rsidRDefault="007E299C"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2000 až 5000 jedincov. </w:t>
            </w:r>
          </w:p>
        </w:tc>
      </w:tr>
      <w:tr w:rsidR="007E299C" w:rsidRPr="00FA68E1" w:rsidTr="00B769C0">
        <w:trPr>
          <w:trHeight w:val="285"/>
        </w:trPr>
        <w:tc>
          <w:tcPr>
            <w:tcW w:w="1799" w:type="dxa"/>
            <w:tcBorders>
              <w:top w:val="nil"/>
              <w:left w:val="single" w:sz="4" w:space="0" w:color="auto"/>
              <w:bottom w:val="single" w:sz="4" w:space="0" w:color="auto"/>
              <w:right w:val="single" w:sz="4" w:space="0" w:color="auto"/>
            </w:tcBorders>
            <w:vAlign w:val="center"/>
            <w:hideMark/>
          </w:tcPr>
          <w:p w:rsidR="007E299C" w:rsidRPr="00FA68E1" w:rsidRDefault="007E299C" w:rsidP="005D7F7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7E299C" w:rsidRPr="00FA68E1" w:rsidRDefault="007E299C" w:rsidP="002B039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276" w:type="dxa"/>
            <w:tcBorders>
              <w:top w:val="nil"/>
              <w:left w:val="nil"/>
              <w:bottom w:val="single" w:sz="4" w:space="0" w:color="auto"/>
              <w:right w:val="single" w:sz="4" w:space="0" w:color="auto"/>
            </w:tcBorders>
            <w:vAlign w:val="center"/>
          </w:tcPr>
          <w:p w:rsidR="007E299C" w:rsidRPr="00FA68E1" w:rsidRDefault="007E299C"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30</w:t>
            </w:r>
          </w:p>
        </w:tc>
        <w:tc>
          <w:tcPr>
            <w:tcW w:w="4535" w:type="dxa"/>
            <w:tcBorders>
              <w:top w:val="nil"/>
              <w:left w:val="nil"/>
              <w:bottom w:val="single" w:sz="4" w:space="0" w:color="auto"/>
              <w:right w:val="single" w:sz="4" w:space="0" w:color="auto"/>
            </w:tcBorders>
            <w:vAlign w:val="center"/>
            <w:hideMark/>
          </w:tcPr>
          <w:p w:rsidR="007E299C" w:rsidRPr="00FA68E1" w:rsidRDefault="007E299C" w:rsidP="00B769C0">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7E299C" w:rsidRPr="00FA68E1" w:rsidTr="00B769C0">
        <w:trPr>
          <w:trHeight w:val="930"/>
        </w:trPr>
        <w:tc>
          <w:tcPr>
            <w:tcW w:w="1799" w:type="dxa"/>
            <w:tcBorders>
              <w:top w:val="nil"/>
              <w:left w:val="single" w:sz="4" w:space="0" w:color="auto"/>
              <w:bottom w:val="single" w:sz="4" w:space="0" w:color="auto"/>
              <w:right w:val="single" w:sz="4" w:space="0" w:color="auto"/>
            </w:tcBorders>
            <w:vAlign w:val="center"/>
            <w:hideMark/>
          </w:tcPr>
          <w:p w:rsidR="007E299C" w:rsidRPr="00FA68E1" w:rsidRDefault="007E299C" w:rsidP="005D7F7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7E299C" w:rsidRPr="00FA68E1" w:rsidRDefault="007E299C" w:rsidP="002B039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7E299C" w:rsidRPr="00FA68E1" w:rsidRDefault="007E299C" w:rsidP="00B769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535" w:type="dxa"/>
            <w:tcBorders>
              <w:top w:val="nil"/>
              <w:left w:val="nil"/>
              <w:bottom w:val="single" w:sz="4" w:space="0" w:color="auto"/>
              <w:right w:val="single" w:sz="4" w:space="0" w:color="auto"/>
            </w:tcBorders>
            <w:vAlign w:val="center"/>
          </w:tcPr>
          <w:p w:rsidR="007E299C" w:rsidRPr="00FA68E1" w:rsidRDefault="007E299C" w:rsidP="00B769C0">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7E299C"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7E299C" w:rsidRPr="00FA68E1" w:rsidRDefault="007E299C" w:rsidP="005D7F7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7E299C" w:rsidRPr="00FA68E1" w:rsidRDefault="007E299C" w:rsidP="002B039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276" w:type="dxa"/>
            <w:tcBorders>
              <w:top w:val="single" w:sz="4" w:space="0" w:color="auto"/>
              <w:left w:val="nil"/>
              <w:bottom w:val="single" w:sz="4" w:space="0" w:color="auto"/>
              <w:right w:val="single" w:sz="4" w:space="0" w:color="auto"/>
            </w:tcBorders>
            <w:vAlign w:val="center"/>
          </w:tcPr>
          <w:p w:rsidR="007E299C" w:rsidRPr="00FA68E1" w:rsidRDefault="007E299C" w:rsidP="00B769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535" w:type="dxa"/>
            <w:tcBorders>
              <w:top w:val="single" w:sz="4" w:space="0" w:color="auto"/>
              <w:left w:val="nil"/>
              <w:bottom w:val="single" w:sz="4" w:space="0" w:color="auto"/>
              <w:right w:val="single" w:sz="4" w:space="0" w:color="auto"/>
            </w:tcBorders>
            <w:vAlign w:val="center"/>
          </w:tcPr>
          <w:p w:rsidR="007E299C" w:rsidRPr="00FA68E1" w:rsidRDefault="007E299C" w:rsidP="00B769C0">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7E299C" w:rsidRPr="00FA68E1" w:rsidTr="00B769C0">
        <w:trPr>
          <w:trHeight w:val="237"/>
        </w:trPr>
        <w:tc>
          <w:tcPr>
            <w:tcW w:w="1799" w:type="dxa"/>
            <w:tcBorders>
              <w:top w:val="single" w:sz="4" w:space="0" w:color="auto"/>
              <w:left w:val="single" w:sz="4" w:space="0" w:color="auto"/>
              <w:bottom w:val="single" w:sz="4" w:space="0" w:color="auto"/>
              <w:right w:val="single" w:sz="4" w:space="0" w:color="auto"/>
            </w:tcBorders>
            <w:vAlign w:val="center"/>
          </w:tcPr>
          <w:p w:rsidR="007E299C" w:rsidRPr="00FA68E1" w:rsidRDefault="007E299C" w:rsidP="005D7F7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7E299C" w:rsidRPr="00FA68E1" w:rsidRDefault="007E299C" w:rsidP="002B039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7E299C" w:rsidRPr="00FA68E1" w:rsidRDefault="007E299C" w:rsidP="00B769C0">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4535" w:type="dxa"/>
            <w:tcBorders>
              <w:top w:val="single" w:sz="4" w:space="0" w:color="auto"/>
              <w:left w:val="nil"/>
              <w:bottom w:val="single" w:sz="4" w:space="0" w:color="auto"/>
              <w:right w:val="single" w:sz="4" w:space="0" w:color="auto"/>
            </w:tcBorders>
            <w:vAlign w:val="center"/>
          </w:tcPr>
          <w:p w:rsidR="007E299C" w:rsidRPr="00FA68E1" w:rsidRDefault="007E299C" w:rsidP="00B769C0">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7E299C" w:rsidRPr="00FA68E1" w:rsidRDefault="007E299C" w:rsidP="00163A1A">
      <w:pPr>
        <w:rPr>
          <w:rFonts w:ascii="Times New Roman" w:hAnsi="Times New Roman" w:cs="Times New Roman"/>
        </w:rPr>
      </w:pPr>
    </w:p>
    <w:p w:rsidR="007E299C" w:rsidRPr="00FA68E1" w:rsidRDefault="007E299C" w:rsidP="00163A1A">
      <w:pPr>
        <w:spacing w:line="240" w:lineRule="auto"/>
        <w:rPr>
          <w:rFonts w:ascii="Times New Roman" w:hAnsi="Times New Roman" w:cs="Times New Roman"/>
          <w:color w:val="000000"/>
          <w:sz w:val="24"/>
          <w:szCs w:val="24"/>
        </w:rPr>
      </w:pPr>
    </w:p>
    <w:p w:rsidR="007E299C" w:rsidRPr="00FA68E1" w:rsidRDefault="007E299C" w:rsidP="00163A1A">
      <w:pPr>
        <w:rPr>
          <w:rFonts w:ascii="Times New Roman" w:hAnsi="Times New Roman" w:cs="Times New Roman"/>
          <w:b/>
          <w:sz w:val="24"/>
          <w:szCs w:val="24"/>
        </w:rPr>
      </w:pPr>
      <w:r w:rsidRPr="00FA68E1">
        <w:rPr>
          <w:rFonts w:ascii="Times New Roman" w:hAnsi="Times New Roman" w:cs="Times New Roman"/>
          <w:b/>
          <w:sz w:val="24"/>
          <w:szCs w:val="24"/>
        </w:rPr>
        <w:br w:type="page"/>
      </w:r>
    </w:p>
    <w:p w:rsidR="007E299C" w:rsidRPr="00FA68E1" w:rsidRDefault="007E299C"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1</w:t>
      </w:r>
      <w:r w:rsidR="00483BD5" w:rsidRPr="00FA68E1">
        <w:rPr>
          <w:rFonts w:ascii="Times New Roman" w:hAnsi="Times New Roman" w:cs="Times New Roman"/>
          <w:b/>
          <w:sz w:val="24"/>
          <w:szCs w:val="24"/>
        </w:rPr>
        <w:t>9</w:t>
      </w:r>
      <w:r w:rsidRPr="00FA68E1">
        <w:rPr>
          <w:rFonts w:ascii="Times New Roman" w:hAnsi="Times New Roman" w:cs="Times New Roman"/>
          <w:sz w:val="24"/>
          <w:szCs w:val="24"/>
        </w:rPr>
        <w:t xml:space="preserve"> Hodnotenie biotopov európskeho významu a stanovenie cieľov ochrany v </w:t>
      </w:r>
    </w:p>
    <w:p w:rsidR="007E299C" w:rsidRPr="00FA68E1" w:rsidRDefault="007E299C"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SKUEV4001 Lúky Horného vrchu</w:t>
      </w:r>
    </w:p>
    <w:p w:rsidR="005A2F70" w:rsidRPr="00FA68E1" w:rsidRDefault="005A2F70" w:rsidP="00163A1A">
      <w:pPr>
        <w:rPr>
          <w:rFonts w:ascii="Times New Roman" w:hAnsi="Times New Roman" w:cs="Times New Roman"/>
          <w:sz w:val="24"/>
          <w:szCs w:val="24"/>
        </w:rPr>
      </w:pPr>
    </w:p>
    <w:p w:rsidR="007E299C" w:rsidRPr="00FA68E1" w:rsidRDefault="007E299C"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844"/>
        <w:gridCol w:w="1417"/>
        <w:gridCol w:w="1276"/>
        <w:gridCol w:w="4536"/>
      </w:tblGrid>
      <w:tr w:rsidR="007E299C"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7E299C" w:rsidRPr="00FA68E1" w:rsidRDefault="007E299C"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7E299C" w:rsidRPr="00FA68E1" w:rsidRDefault="007E299C"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E299C" w:rsidRPr="00FA68E1" w:rsidTr="00B769C0">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99C" w:rsidRPr="00FA68E1" w:rsidRDefault="007E299C"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299C" w:rsidRPr="00FA68E1" w:rsidRDefault="007E299C"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123,88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7E299C" w:rsidRPr="00FA68E1" w:rsidTr="00B769C0">
        <w:trPr>
          <w:trHeight w:val="699"/>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E299C" w:rsidRPr="00FA68E1" w:rsidRDefault="007E299C"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536"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7E299C" w:rsidRPr="00FA68E1" w:rsidTr="00B769C0">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E299C" w:rsidRPr="00FA68E1" w:rsidRDefault="007E299C"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536"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7E299C" w:rsidRPr="00FA68E1" w:rsidTr="00B769C0">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E299C" w:rsidRPr="00FA68E1" w:rsidRDefault="007E299C"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2B039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536" w:type="dxa"/>
            <w:tcBorders>
              <w:top w:val="nil"/>
              <w:left w:val="nil"/>
              <w:bottom w:val="single" w:sz="4" w:space="0" w:color="auto"/>
              <w:right w:val="single" w:sz="4" w:space="0" w:color="auto"/>
            </w:tcBorders>
            <w:shd w:val="clear" w:color="auto" w:fill="auto"/>
            <w:vAlign w:val="center"/>
            <w:hideMark/>
          </w:tcPr>
          <w:p w:rsidR="007E299C" w:rsidRPr="00FA68E1" w:rsidRDefault="007E299C" w:rsidP="00B769C0">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7E299C" w:rsidRPr="00FA68E1" w:rsidRDefault="007E299C" w:rsidP="00163A1A">
      <w:pPr>
        <w:spacing w:line="240" w:lineRule="auto"/>
        <w:rPr>
          <w:rFonts w:ascii="Times New Roman" w:hAnsi="Times New Roman" w:cs="Times New Roman"/>
          <w:color w:val="000000"/>
          <w:sz w:val="24"/>
          <w:szCs w:val="24"/>
        </w:rPr>
      </w:pPr>
    </w:p>
    <w:p w:rsidR="007E299C" w:rsidRPr="00FA68E1" w:rsidRDefault="007E299C" w:rsidP="00163A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4536"/>
      </w:tblGrid>
      <w:tr w:rsidR="007E299C" w:rsidRPr="00FA68E1" w:rsidTr="00B769C0">
        <w:trPr>
          <w:trHeight w:val="305"/>
        </w:trPr>
        <w:tc>
          <w:tcPr>
            <w:tcW w:w="1844" w:type="dxa"/>
            <w:shd w:val="clear" w:color="auto" w:fill="FFFFFF"/>
            <w:vAlign w:val="center"/>
            <w:hideMark/>
          </w:tcPr>
          <w:p w:rsidR="007E299C" w:rsidRPr="00FA68E1" w:rsidRDefault="007E299C" w:rsidP="005D7F7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vAlign w:val="center"/>
            <w:hideMark/>
          </w:tcPr>
          <w:p w:rsidR="007E299C" w:rsidRPr="00FA68E1" w:rsidRDefault="007E299C" w:rsidP="002B039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53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E299C" w:rsidRPr="00FA68E1" w:rsidTr="00B769C0">
        <w:trPr>
          <w:trHeight w:val="290"/>
        </w:trPr>
        <w:tc>
          <w:tcPr>
            <w:tcW w:w="1844" w:type="dxa"/>
            <w:shd w:val="clear" w:color="auto" w:fill="FFFFFF"/>
            <w:vAlign w:val="center"/>
            <w:hideMark/>
          </w:tcPr>
          <w:p w:rsidR="007E299C" w:rsidRPr="00FA68E1" w:rsidRDefault="007E299C" w:rsidP="005D7F7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7E299C" w:rsidRPr="00FA68E1" w:rsidRDefault="007E299C"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19,43</w:t>
            </w:r>
          </w:p>
        </w:tc>
        <w:tc>
          <w:tcPr>
            <w:tcW w:w="453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7E299C" w:rsidRPr="00FA68E1" w:rsidTr="00B769C0">
        <w:trPr>
          <w:trHeight w:val="2900"/>
        </w:trPr>
        <w:tc>
          <w:tcPr>
            <w:tcW w:w="1844" w:type="dxa"/>
            <w:shd w:val="clear" w:color="auto" w:fill="FFFFFF"/>
            <w:vAlign w:val="center"/>
            <w:hideMark/>
          </w:tcPr>
          <w:p w:rsidR="007E299C" w:rsidRPr="00FA68E1" w:rsidRDefault="007E299C" w:rsidP="005D7F7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FFFFFF"/>
            <w:vAlign w:val="center"/>
            <w:hideMark/>
          </w:tcPr>
          <w:p w:rsidR="007E299C" w:rsidRPr="00FA68E1" w:rsidRDefault="007E299C"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53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 xml:space="preserve">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w:t>
            </w:r>
            <w:r w:rsidRPr="00FA68E1">
              <w:rPr>
                <w:rFonts w:ascii="Times New Roman" w:hAnsi="Times New Roman" w:cs="Times New Roman"/>
                <w:bCs/>
                <w:i/>
                <w:iCs/>
                <w:sz w:val="20"/>
                <w:szCs w:val="20"/>
              </w:rPr>
              <w:lastRenderedPageBreak/>
              <w:t>montanum, Trifolium pratense, Trifolium repens, Veronica chamaedrys, Viola hirta</w:t>
            </w:r>
          </w:p>
        </w:tc>
      </w:tr>
      <w:tr w:rsidR="007E299C" w:rsidRPr="00FA68E1" w:rsidTr="00B769C0">
        <w:trPr>
          <w:trHeight w:val="290"/>
        </w:trPr>
        <w:tc>
          <w:tcPr>
            <w:tcW w:w="1844" w:type="dxa"/>
            <w:shd w:val="clear" w:color="auto" w:fill="FFFFFF"/>
            <w:vAlign w:val="center"/>
            <w:hideMark/>
          </w:tcPr>
          <w:p w:rsidR="007E299C" w:rsidRPr="00FA68E1" w:rsidRDefault="007E299C" w:rsidP="005D7F7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417" w:type="dxa"/>
            <w:shd w:val="clear" w:color="auto" w:fill="FFFFFF"/>
            <w:vAlign w:val="center"/>
            <w:hideMark/>
          </w:tcPr>
          <w:p w:rsidR="007E299C" w:rsidRPr="00FA68E1" w:rsidRDefault="007E299C"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53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7E299C" w:rsidRPr="00FA68E1" w:rsidTr="00B769C0">
        <w:trPr>
          <w:trHeight w:val="850"/>
        </w:trPr>
        <w:tc>
          <w:tcPr>
            <w:tcW w:w="1844" w:type="dxa"/>
            <w:shd w:val="clear" w:color="auto" w:fill="FFFFFF"/>
            <w:vAlign w:val="center"/>
            <w:hideMark/>
          </w:tcPr>
          <w:p w:rsidR="007E299C" w:rsidRPr="00FA68E1" w:rsidRDefault="007E299C" w:rsidP="005D7F7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7E299C" w:rsidRPr="00FA68E1" w:rsidRDefault="007E299C" w:rsidP="002B039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536" w:type="dxa"/>
            <w:shd w:val="clear" w:color="auto" w:fill="FFFFFF"/>
            <w:vAlign w:val="center"/>
            <w:hideMark/>
          </w:tcPr>
          <w:p w:rsidR="007E299C" w:rsidRPr="00FA68E1" w:rsidRDefault="007E299C" w:rsidP="00B769C0">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7E299C" w:rsidRPr="00FA68E1" w:rsidRDefault="007E299C" w:rsidP="00163A1A">
      <w:pPr>
        <w:spacing w:line="240" w:lineRule="auto"/>
        <w:rPr>
          <w:rFonts w:ascii="Times New Roman" w:hAnsi="Times New Roman" w:cs="Times New Roman"/>
          <w:color w:val="000000"/>
          <w:sz w:val="20"/>
          <w:szCs w:val="20"/>
        </w:rPr>
      </w:pPr>
    </w:p>
    <w:p w:rsidR="00A76DAF" w:rsidRPr="00FA68E1" w:rsidRDefault="00A76DAF" w:rsidP="00163A1A">
      <w:pPr>
        <w:rPr>
          <w:rFonts w:ascii="Times New Roman" w:hAnsi="Times New Roman" w:cs="Times New Roman"/>
          <w:sz w:val="24"/>
          <w:szCs w:val="24"/>
        </w:rPr>
      </w:pPr>
      <w:r w:rsidRPr="00FA68E1">
        <w:rPr>
          <w:rFonts w:ascii="Times New Roman" w:hAnsi="Times New Roman" w:cs="Times New Roman"/>
          <w:sz w:val="24"/>
          <w:szCs w:val="24"/>
        </w:rPr>
        <w:br w:type="page"/>
      </w:r>
    </w:p>
    <w:p w:rsidR="00A76DAF" w:rsidRPr="00FA68E1" w:rsidRDefault="00A76DAF" w:rsidP="00163A1A">
      <w:pPr>
        <w:pStyle w:val="Bezriadkovania"/>
        <w:rPr>
          <w:rFonts w:ascii="Times New Roman" w:hAnsi="Times New Roman" w:cs="Times New Roman"/>
          <w:sz w:val="24"/>
          <w:szCs w:val="24"/>
        </w:rPr>
      </w:pPr>
      <w:r w:rsidRPr="00FA68E1">
        <w:rPr>
          <w:rFonts w:ascii="Times New Roman" w:hAnsi="Times New Roman" w:cs="Times New Roman"/>
          <w:b/>
          <w:sz w:val="24"/>
          <w:szCs w:val="24"/>
        </w:rPr>
        <w:lastRenderedPageBreak/>
        <w:t>Tab. č. 20</w:t>
      </w:r>
      <w:r w:rsidRPr="00FA68E1">
        <w:rPr>
          <w:rFonts w:ascii="Times New Roman" w:hAnsi="Times New Roman" w:cs="Times New Roman"/>
          <w:sz w:val="24"/>
          <w:szCs w:val="24"/>
        </w:rPr>
        <w:t xml:space="preserve"> Hodnotenie druhov vtákov európskeho významu a stanovenie cieľov ochrany v </w:t>
      </w:r>
    </w:p>
    <w:p w:rsidR="00A76DAF" w:rsidRPr="00FA68E1" w:rsidRDefault="00A76DAF" w:rsidP="00163A1A">
      <w:pPr>
        <w:pStyle w:val="Nadpis2"/>
        <w:rPr>
          <w:rStyle w:val="Nadpis3Char"/>
          <w:rFonts w:ascii="Times New Roman" w:hAnsi="Times New Roman" w:cs="Times New Roman"/>
          <w:b/>
          <w:color w:val="000000" w:themeColor="text1"/>
        </w:rPr>
      </w:pPr>
      <w:r w:rsidRPr="00FA68E1">
        <w:rPr>
          <w:rStyle w:val="Nadpis3Char"/>
          <w:rFonts w:ascii="Times New Roman" w:hAnsi="Times New Roman" w:cs="Times New Roman"/>
          <w:b/>
          <w:color w:val="000000" w:themeColor="text1"/>
        </w:rPr>
        <w:t>CHVU027 Slovenský kras</w:t>
      </w:r>
    </w:p>
    <w:p w:rsidR="00A76DAF" w:rsidRPr="00FA68E1" w:rsidRDefault="00A76DAF" w:rsidP="00163A1A">
      <w:pPr>
        <w:rPr>
          <w:rFonts w:ascii="Times New Roman" w:hAnsi="Times New Roman" w:cs="Times New Roman"/>
        </w:rPr>
      </w:pPr>
    </w:p>
    <w:p w:rsidR="00A76DAF" w:rsidRPr="00FA68E1" w:rsidRDefault="00A76DAF" w:rsidP="00163A1A">
      <w:pPr>
        <w:spacing w:after="0" w:line="240" w:lineRule="auto"/>
        <w:jc w:val="both"/>
        <w:rPr>
          <w:rFonts w:ascii="Times New Roman" w:hAnsi="Times New Roman" w:cs="Times New Roman"/>
          <w:bCs/>
          <w:sz w:val="24"/>
          <w:szCs w:val="24"/>
        </w:rPr>
      </w:pPr>
      <w:r w:rsidRPr="00FA68E1">
        <w:rPr>
          <w:rFonts w:ascii="Times New Roman" w:hAnsi="Times New Roman" w:cs="Times New Roman"/>
          <w:sz w:val="24"/>
          <w:szCs w:val="24"/>
        </w:rPr>
        <w:t xml:space="preserve">Udržať populáciu druhu </w:t>
      </w:r>
      <w:r w:rsidRPr="00FA68E1">
        <w:rPr>
          <w:rFonts w:ascii="Times New Roman" w:hAnsi="Times New Roman" w:cs="Times New Roman"/>
          <w:b/>
          <w:sz w:val="24"/>
          <w:szCs w:val="24"/>
        </w:rPr>
        <w:t>orol krikľavý</w:t>
      </w:r>
      <w:r w:rsidRPr="00FA68E1">
        <w:rPr>
          <w:rFonts w:ascii="Times New Roman" w:hAnsi="Times New Roman" w:cs="Times New Roman"/>
          <w:sz w:val="24"/>
          <w:szCs w:val="24"/>
        </w:rPr>
        <w:t xml:space="preserve"> </w:t>
      </w:r>
      <w:r w:rsidRPr="005D7F70">
        <w:rPr>
          <w:rFonts w:ascii="Times New Roman" w:hAnsi="Times New Roman" w:cs="Times New Roman"/>
          <w:sz w:val="24"/>
          <w:szCs w:val="24"/>
        </w:rPr>
        <w:t>(</w:t>
      </w:r>
      <w:r w:rsidRPr="00B769C0">
        <w:rPr>
          <w:rFonts w:ascii="Times New Roman" w:hAnsi="Times New Roman" w:cs="Times New Roman"/>
          <w:i/>
          <w:sz w:val="24"/>
          <w:szCs w:val="24"/>
          <w:shd w:val="clear" w:color="auto" w:fill="FFFFFF"/>
        </w:rPr>
        <w:t>Aquila pomarina</w:t>
      </w:r>
      <w:r w:rsidRPr="00B769C0">
        <w:rPr>
          <w:rFonts w:ascii="Times New Roman" w:hAnsi="Times New Roman" w:cs="Times New Roman"/>
          <w:sz w:val="21"/>
          <w:szCs w:val="21"/>
          <w:shd w:val="clear" w:color="auto" w:fill="FFFFFF"/>
        </w:rPr>
        <w:t xml:space="preserve">) </w:t>
      </w:r>
      <w:r w:rsidRPr="00FA68E1">
        <w:rPr>
          <w:rFonts w:ascii="Times New Roman" w:hAnsi="Times New Roman" w:cs="Times New Roman"/>
          <w:sz w:val="24"/>
          <w:szCs w:val="24"/>
        </w:rPr>
        <w:t>za splnenia nasledovných atribútov:</w:t>
      </w:r>
    </w:p>
    <w:tbl>
      <w:tblPr>
        <w:tblW w:w="9135"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555"/>
        <w:gridCol w:w="1701"/>
        <w:gridCol w:w="1832"/>
        <w:gridCol w:w="4047"/>
      </w:tblGrid>
      <w:tr w:rsidR="00A76DAF" w:rsidRPr="00FA68E1" w:rsidTr="00B769C0">
        <w:trPr>
          <w:trHeight w:hRule="exact" w:val="397"/>
          <w:jc w:val="center"/>
        </w:trPr>
        <w:tc>
          <w:tcPr>
            <w:tcW w:w="155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832"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04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hRule="exact" w:val="851"/>
          <w:jc w:val="center"/>
        </w:trPr>
        <w:tc>
          <w:tcPr>
            <w:tcW w:w="155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832"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12 hniezdnych párov</w:t>
            </w:r>
          </w:p>
        </w:tc>
        <w:tc>
          <w:tcPr>
            <w:tcW w:w="404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Udržanie populácie na min. 12 hniezdnych párov </w:t>
            </w:r>
          </w:p>
        </w:tc>
      </w:tr>
      <w:tr w:rsidR="00A76DAF" w:rsidRPr="00FA68E1" w:rsidTr="00B769C0">
        <w:trPr>
          <w:trHeight w:hRule="exact" w:val="1928"/>
          <w:jc w:val="center"/>
        </w:trPr>
        <w:tc>
          <w:tcPr>
            <w:tcW w:w="155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lesných porastov nad 70 r.</w:t>
            </w:r>
          </w:p>
        </w:tc>
        <w:tc>
          <w:tcPr>
            <w:tcW w:w="1832"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30 000 ha</w:t>
            </w:r>
          </w:p>
        </w:tc>
        <w:tc>
          <w:tcPr>
            <w:tcW w:w="404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Zabezpečenie hniezdneho biotopu druhu na výmere min. 30 000 ha (lesné porasty vo veku nad 80 r.), a okolitou krajinou s vhodnou štruktúrou s výskytom TTP, zatrávnenej ornej pôdy, ornej pôdy s viacročnými krmovinami, nelesnej drevinovej vegetácie ), kde si druh nachádza potravu </w:t>
            </w:r>
          </w:p>
        </w:tc>
      </w:tr>
    </w:tbl>
    <w:p w:rsidR="00A76DAF" w:rsidRPr="00FA68E1" w:rsidRDefault="00A76DAF" w:rsidP="00163A1A">
      <w:pPr>
        <w:spacing w:after="0" w:line="240" w:lineRule="auto"/>
        <w:jc w:val="both"/>
        <w:rPr>
          <w:rFonts w:ascii="Times New Roman" w:hAnsi="Times New Roman" w:cs="Times New Roman"/>
          <w:bCs/>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Zvýšiť a následne udržať populáciu druhu</w:t>
      </w:r>
      <w:r w:rsidRPr="00FA68E1">
        <w:rPr>
          <w:rFonts w:ascii="Times New Roman" w:hAnsi="Times New Roman" w:cs="Times New Roman"/>
          <w:iCs/>
          <w:color w:val="000000"/>
          <w:sz w:val="24"/>
          <w:szCs w:val="24"/>
        </w:rPr>
        <w:t xml:space="preserve"> </w:t>
      </w:r>
      <w:r w:rsidRPr="00FA68E1">
        <w:rPr>
          <w:rFonts w:ascii="Times New Roman" w:hAnsi="Times New Roman" w:cs="Times New Roman"/>
          <w:b/>
          <w:sz w:val="24"/>
          <w:szCs w:val="24"/>
        </w:rPr>
        <w:t>hadiar krátkoprstý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Circaetus gallicus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9141"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555"/>
        <w:gridCol w:w="1701"/>
        <w:gridCol w:w="1842"/>
        <w:gridCol w:w="4043"/>
      </w:tblGrid>
      <w:tr w:rsidR="00A76DAF" w:rsidRPr="00FA68E1" w:rsidTr="00B769C0">
        <w:trPr>
          <w:trHeight w:hRule="exact" w:val="340"/>
          <w:jc w:val="center"/>
        </w:trPr>
        <w:tc>
          <w:tcPr>
            <w:tcW w:w="155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842"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043"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55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842"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 hniezdny pár</w:t>
            </w:r>
          </w:p>
        </w:tc>
        <w:tc>
          <w:tcPr>
            <w:tcW w:w="4043"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zvýšenia populácie na min. 1 hniezdnych pár zo súčasných 0 hniezdnych párov</w:t>
            </w:r>
          </w:p>
        </w:tc>
      </w:tr>
      <w:tr w:rsidR="00A76DAF" w:rsidRPr="00FA68E1" w:rsidTr="00B769C0">
        <w:trPr>
          <w:trHeight w:val="270"/>
          <w:jc w:val="center"/>
        </w:trPr>
        <w:tc>
          <w:tcPr>
            <w:tcW w:w="155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zmiešaných lesov vo vhodnom veku (dub, buk, jedľa, nad 80 rokov)</w:t>
            </w:r>
          </w:p>
        </w:tc>
        <w:tc>
          <w:tcPr>
            <w:tcW w:w="1842"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30 000 ha</w:t>
            </w:r>
          </w:p>
        </w:tc>
        <w:tc>
          <w:tcPr>
            <w:tcW w:w="4043"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výmery hniezdneho a potravného biotopu na rozlohe min. 30000 ha a dostatku mokradí na loviskách.</w:t>
            </w:r>
          </w:p>
        </w:tc>
      </w:tr>
    </w:tbl>
    <w:p w:rsidR="00A76DAF" w:rsidRPr="00FA68E1" w:rsidRDefault="00A76DAF" w:rsidP="00163A1A">
      <w:pPr>
        <w:spacing w:after="0" w:line="240" w:lineRule="auto"/>
        <w:jc w:val="both"/>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 xml:space="preserve">Zlepšiť a udržať populáciu druhu </w:t>
      </w:r>
      <w:r w:rsidRPr="00FA68E1">
        <w:rPr>
          <w:rFonts w:ascii="Times New Roman" w:hAnsi="Times New Roman" w:cs="Times New Roman"/>
          <w:b/>
          <w:sz w:val="24"/>
          <w:szCs w:val="24"/>
        </w:rPr>
        <w:t>bocian čierny</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Ciconia nigra</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iCs/>
          <w:color w:val="000000"/>
          <w:sz w:val="24"/>
          <w:szCs w:val="24"/>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595"/>
        <w:gridCol w:w="1606"/>
        <w:gridCol w:w="1887"/>
        <w:gridCol w:w="4019"/>
      </w:tblGrid>
      <w:tr w:rsidR="00A76DAF" w:rsidRPr="00FA68E1" w:rsidTr="00B769C0">
        <w:trPr>
          <w:trHeight w:hRule="exact" w:val="397"/>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606"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88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01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hRule="exact" w:val="851"/>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606"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obsadených teritórií</w:t>
            </w:r>
          </w:p>
        </w:tc>
        <w:tc>
          <w:tcPr>
            <w:tcW w:w="188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5 hniezdnych párov</w:t>
            </w:r>
          </w:p>
        </w:tc>
        <w:tc>
          <w:tcPr>
            <w:tcW w:w="401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Zelpšiž a udržať úroveň populácie min. na úrovni 5-8 hniezdnych párov.</w:t>
            </w:r>
          </w:p>
        </w:tc>
      </w:tr>
      <w:tr w:rsidR="00A76DAF" w:rsidRPr="00FA68E1" w:rsidTr="00B769C0">
        <w:trPr>
          <w:trHeight w:hRule="exact" w:val="2438"/>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606"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lesných porastov nad 80 r. alebo fragmentov starých lesných porastov s min. počtom hniezdnych stromov 4 – 5/10 ha porastu</w:t>
            </w:r>
          </w:p>
        </w:tc>
        <w:tc>
          <w:tcPr>
            <w:tcW w:w="188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20 000 ha</w:t>
            </w:r>
          </w:p>
        </w:tc>
        <w:tc>
          <w:tcPr>
            <w:tcW w:w="401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min. výmery hniezdneho biotopu na rozlohe 20000 ha, lesný porast nad 80 r. s min. zastúpením hniezdnych stromov v počte min. 4 – 5/10 ha, kde je minimalizovaná hospodárska činnosť v okolí hniezd druhu.</w:t>
            </w:r>
          </w:p>
        </w:tc>
      </w:tr>
    </w:tbl>
    <w:p w:rsidR="00A76DAF" w:rsidRPr="00FA68E1" w:rsidRDefault="00A76DAF" w:rsidP="00163A1A">
      <w:pPr>
        <w:spacing w:after="120" w:line="240" w:lineRule="auto"/>
        <w:rPr>
          <w:rFonts w:ascii="Times New Roman" w:hAnsi="Times New Roman" w:cs="Times New Roman"/>
          <w:b/>
          <w:bCs/>
          <w:sz w:val="24"/>
          <w:szCs w:val="24"/>
        </w:rPr>
      </w:pPr>
    </w:p>
    <w:p w:rsidR="00A76DAF" w:rsidRPr="00FA68E1" w:rsidRDefault="00A76DAF" w:rsidP="00163A1A">
      <w:pPr>
        <w:spacing w:after="120" w:line="240" w:lineRule="auto"/>
        <w:jc w:val="both"/>
        <w:rPr>
          <w:rFonts w:ascii="Times New Roman" w:hAnsi="Times New Roman" w:cs="Times New Roman"/>
          <w:bCs/>
          <w:sz w:val="24"/>
          <w:szCs w:val="24"/>
        </w:rPr>
      </w:pPr>
      <w:r w:rsidRPr="00FA68E1">
        <w:rPr>
          <w:rFonts w:ascii="Times New Roman" w:hAnsi="Times New Roman" w:cs="Times New Roman"/>
          <w:sz w:val="24"/>
          <w:szCs w:val="24"/>
        </w:rPr>
        <w:t xml:space="preserve">Udržať populáciu druhu </w:t>
      </w:r>
      <w:r w:rsidRPr="00FA68E1">
        <w:rPr>
          <w:rFonts w:ascii="Times New Roman" w:hAnsi="Times New Roman" w:cs="Times New Roman"/>
          <w:b/>
          <w:sz w:val="24"/>
          <w:szCs w:val="24"/>
        </w:rPr>
        <w:t>včelár lesný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Pernis apivorus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34"/>
        <w:gridCol w:w="1581"/>
        <w:gridCol w:w="1975"/>
        <w:gridCol w:w="3843"/>
      </w:tblGrid>
      <w:tr w:rsidR="00A76DAF" w:rsidRPr="00FA68E1" w:rsidTr="00B769C0">
        <w:trPr>
          <w:trHeight w:hRule="exact" w:val="730"/>
          <w:jc w:val="center"/>
        </w:trPr>
        <w:tc>
          <w:tcPr>
            <w:tcW w:w="163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8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7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43"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hRule="exact" w:val="1565"/>
          <w:jc w:val="center"/>
        </w:trPr>
        <w:tc>
          <w:tcPr>
            <w:tcW w:w="163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8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 (obsadených teritórií)</w:t>
            </w:r>
          </w:p>
        </w:tc>
        <w:tc>
          <w:tcPr>
            <w:tcW w:w="197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30 hniezdnych párov</w:t>
            </w:r>
          </w:p>
        </w:tc>
        <w:tc>
          <w:tcPr>
            <w:tcW w:w="3843"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na úrovni min. 30 hniezdnych párov.</w:t>
            </w:r>
          </w:p>
        </w:tc>
      </w:tr>
      <w:tr w:rsidR="00A76DAF" w:rsidRPr="00FA68E1" w:rsidTr="00B769C0">
        <w:trPr>
          <w:trHeight w:hRule="exact" w:val="1542"/>
          <w:jc w:val="center"/>
        </w:trPr>
        <w:tc>
          <w:tcPr>
            <w:tcW w:w="163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8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lesného porastu nad 70 r. alebo fragmenty starých lesných porastov</w:t>
            </w:r>
          </w:p>
        </w:tc>
        <w:tc>
          <w:tcPr>
            <w:tcW w:w="197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25 000 ha</w:t>
            </w:r>
          </w:p>
        </w:tc>
        <w:tc>
          <w:tcPr>
            <w:tcW w:w="3843"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a potravného biotopu na rozlohe min. 36 000 ha.</w:t>
            </w:r>
          </w:p>
        </w:tc>
      </w:tr>
      <w:tr w:rsidR="00A76DAF" w:rsidRPr="00FA68E1" w:rsidTr="00B769C0">
        <w:trPr>
          <w:trHeight w:hRule="exact" w:val="1026"/>
          <w:jc w:val="center"/>
        </w:trPr>
        <w:tc>
          <w:tcPr>
            <w:tcW w:w="163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8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 porastov z rozlohy lesných biotopov</w:t>
            </w:r>
          </w:p>
        </w:tc>
        <w:tc>
          <w:tcPr>
            <w:tcW w:w="197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40 %</w:t>
            </w:r>
          </w:p>
        </w:tc>
        <w:tc>
          <w:tcPr>
            <w:tcW w:w="3843"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minimálneho podielu porastov vo veku nad 70 rokov v CHVÚ, čím sa zabezpečí dostatok potravných a hniezdnych možností pre druh.</w:t>
            </w:r>
          </w:p>
        </w:tc>
      </w:tr>
    </w:tbl>
    <w:p w:rsidR="00A76DAF" w:rsidRPr="00FA68E1" w:rsidRDefault="00A76DAF" w:rsidP="00163A1A">
      <w:pPr>
        <w:spacing w:after="0" w:line="240" w:lineRule="auto"/>
        <w:jc w:val="both"/>
        <w:rPr>
          <w:rFonts w:ascii="Times New Roman" w:hAnsi="Times New Roman" w:cs="Times New Roman"/>
          <w:bCs/>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sova dlhochvostá</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Strix uralensis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28"/>
        <w:gridCol w:w="1559"/>
        <w:gridCol w:w="1984"/>
        <w:gridCol w:w="3828"/>
      </w:tblGrid>
      <w:tr w:rsidR="00A76DAF" w:rsidRPr="00FA68E1" w:rsidTr="00B769C0">
        <w:trPr>
          <w:trHeight w:hRule="exact" w:val="397"/>
          <w:jc w:val="center"/>
        </w:trPr>
        <w:tc>
          <w:tcPr>
            <w:tcW w:w="16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 (obsadených teritórií)</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45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na min. 45 hniezdnych párov.</w:t>
            </w:r>
          </w:p>
        </w:tc>
      </w:tr>
      <w:tr w:rsidR="00A76DAF" w:rsidRPr="00FA68E1" w:rsidTr="00B769C0">
        <w:trPr>
          <w:trHeight w:val="270"/>
          <w:jc w:val="center"/>
        </w:trPr>
        <w:tc>
          <w:tcPr>
            <w:tcW w:w="16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Lesné porasty nad 60 r. vhodného druhového zloženia (buk, dub, jedľa)</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 20 000 ha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biotopu na rozlohe min. 20 000 ha, s obmedzenou lesohospodárskou činnosťou počas hniezdneho obdobia druhu.</w:t>
            </w:r>
          </w:p>
        </w:tc>
      </w:tr>
      <w:tr w:rsidR="00A76DAF" w:rsidRPr="00FA68E1" w:rsidTr="00B769C0">
        <w:trPr>
          <w:trHeight w:val="270"/>
          <w:jc w:val="center"/>
        </w:trPr>
        <w:tc>
          <w:tcPr>
            <w:tcW w:w="16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 porastov z rozlohy lesných biotopov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50 % plochy CHVÚ</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Udržať podiel porastov vo veku nad 60 rokov v CHVÚ, ktoré poskytujú hniezdne aj potravne možností pre druh.</w:t>
            </w:r>
          </w:p>
        </w:tc>
      </w:tr>
      <w:tr w:rsidR="00A76DAF" w:rsidRPr="00FA68E1" w:rsidTr="00B769C0">
        <w:trPr>
          <w:trHeight w:val="270"/>
          <w:jc w:val="center"/>
        </w:trPr>
        <w:tc>
          <w:tcPr>
            <w:tcW w:w="16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pahýľov o hrúbke 40 cm/výške 5 m</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1/10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pahýľov v lesných porastoch v počte min. 1/10 ha pre hniezdenie druhu.</w:t>
            </w:r>
          </w:p>
        </w:tc>
      </w:tr>
    </w:tbl>
    <w:p w:rsidR="00A76DAF" w:rsidRPr="00FA68E1" w:rsidRDefault="00A76DAF" w:rsidP="00163A1A">
      <w:pPr>
        <w:spacing w:after="0" w:line="240" w:lineRule="auto"/>
        <w:jc w:val="both"/>
        <w:rPr>
          <w:rFonts w:ascii="Times New Roman" w:hAnsi="Times New Roman" w:cs="Times New Roman"/>
          <w:bCs/>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 xml:space="preserve">Udržať populáciu druhu </w:t>
      </w:r>
      <w:r w:rsidRPr="00FA68E1">
        <w:rPr>
          <w:rFonts w:ascii="Times New Roman" w:hAnsi="Times New Roman" w:cs="Times New Roman"/>
          <w:b/>
          <w:sz w:val="24"/>
          <w:szCs w:val="24"/>
        </w:rPr>
        <w:t>žlna sivá</w:t>
      </w:r>
      <w:r w:rsidRPr="00FA68E1">
        <w:rPr>
          <w:rFonts w:ascii="Times New Roman" w:hAnsi="Times New Roman" w:cs="Times New Roman"/>
          <w:sz w:val="24"/>
          <w:szCs w:val="24"/>
        </w:rPr>
        <w:t xml:space="preserve"> </w:t>
      </w:r>
      <w:r w:rsidRPr="00FA68E1">
        <w:rPr>
          <w:rFonts w:ascii="Times New Roman" w:hAnsi="Times New Roman" w:cs="Times New Roman"/>
          <w:color w:val="000000"/>
          <w:sz w:val="24"/>
          <w:szCs w:val="24"/>
        </w:rPr>
        <w:t>(</w:t>
      </w:r>
      <w:r w:rsidRPr="00FA68E1">
        <w:rPr>
          <w:rFonts w:ascii="Times New Roman" w:hAnsi="Times New Roman" w:cs="Times New Roman"/>
          <w:i/>
          <w:color w:val="000000"/>
          <w:sz w:val="24"/>
          <w:szCs w:val="24"/>
        </w:rPr>
        <w:t>Picus canus</w:t>
      </w:r>
      <w:r w:rsidRPr="00FA68E1">
        <w:rPr>
          <w:rFonts w:ascii="Times New Roman" w:hAnsi="Times New Roman" w:cs="Times New Roman"/>
          <w:color w:val="000000"/>
          <w:sz w:val="24"/>
          <w:szCs w:val="24"/>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47"/>
        <w:gridCol w:w="1559"/>
        <w:gridCol w:w="1984"/>
        <w:gridCol w:w="3855"/>
      </w:tblGrid>
      <w:tr w:rsidR="00A76DAF" w:rsidRPr="00FA68E1" w:rsidTr="00B769C0">
        <w:trPr>
          <w:trHeight w:hRule="exact" w:val="397"/>
          <w:jc w:val="center"/>
        </w:trPr>
        <w:tc>
          <w:tcPr>
            <w:tcW w:w="164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lastRenderedPageBreak/>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5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4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60 hniezdnych párov</w:t>
            </w:r>
          </w:p>
        </w:tc>
        <w:tc>
          <w:tcPr>
            <w:tcW w:w="3855"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druhu na hodnotu min. 60 hniezdnych párov.</w:t>
            </w:r>
          </w:p>
        </w:tc>
      </w:tr>
      <w:tr w:rsidR="00A76DAF" w:rsidRPr="00FA68E1" w:rsidTr="00B769C0">
        <w:trPr>
          <w:trHeight w:val="270"/>
          <w:jc w:val="center"/>
        </w:trPr>
        <w:tc>
          <w:tcPr>
            <w:tcW w:w="164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lesných porastov listnatých a zmiešaných lesov vo veku nad 80 r.</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Viac ako 20 000 ha</w:t>
            </w:r>
          </w:p>
        </w:tc>
        <w:tc>
          <w:tcPr>
            <w:tcW w:w="3855"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výmery hniezdneho biotopu na rozlohe min. 20 000 ha, pričom ich fragmentácia vplyvom hospodárskych činností predstavuje len 6 – 15 % v rámci biotopu, vhodné je, ak sú susediace s nelesnými biotopmi tradične využívanými.</w:t>
            </w:r>
          </w:p>
        </w:tc>
      </w:tr>
      <w:tr w:rsidR="00A76DAF" w:rsidRPr="00FA68E1" w:rsidTr="00B769C0">
        <w:trPr>
          <w:trHeight w:val="270"/>
          <w:jc w:val="center"/>
        </w:trPr>
        <w:tc>
          <w:tcPr>
            <w:tcW w:w="164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nelesnej plochy</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5000</w:t>
            </w:r>
          </w:p>
        </w:tc>
        <w:tc>
          <w:tcPr>
            <w:tcW w:w="3855"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min. 5 000 ha nelesných plôch  s riedkymi alebo nízkymi travinami s výskytom mravenísk.</w:t>
            </w:r>
          </w:p>
        </w:tc>
      </w:tr>
      <w:tr w:rsidR="00A76DAF" w:rsidRPr="00FA68E1" w:rsidTr="00B769C0">
        <w:trPr>
          <w:trHeight w:val="270"/>
          <w:jc w:val="center"/>
        </w:trPr>
        <w:tc>
          <w:tcPr>
            <w:tcW w:w="164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Zastúpenie hrubých stromov (ks/ha) a mŕtveho dreva (m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5 stromov /ha (stromy na dožitie) 5 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 mŕtve drevo (ochranné lesy a LOU)</w:t>
            </w:r>
          </w:p>
        </w:tc>
        <w:tc>
          <w:tcPr>
            <w:tcW w:w="385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požadovaného zastúpenia mŕtveho dreva a hrubých stromov v porastoch, ktoré poskytujú potravu pre druh a úkrytové možnosti.</w:t>
            </w:r>
          </w:p>
        </w:tc>
      </w:tr>
      <w:tr w:rsidR="00A76DAF" w:rsidRPr="00FA68E1" w:rsidTr="00B769C0">
        <w:trPr>
          <w:trHeight w:val="270"/>
          <w:jc w:val="center"/>
        </w:trPr>
        <w:tc>
          <w:tcPr>
            <w:tcW w:w="164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 fragmentácie lesných porastov </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Max . 15 % </w:t>
            </w:r>
          </w:p>
        </w:tc>
        <w:tc>
          <w:tcPr>
            <w:tcW w:w="385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Fragmentácia biotopu predstavuje maximálne 15 % porastov mladších ako 40 rokov. </w:t>
            </w:r>
            <w:r w:rsidRPr="00FA68E1">
              <w:rPr>
                <w:rFonts w:ascii="Times New Roman" w:hAnsi="Times New Roman" w:cs="Times New Roman"/>
                <w:color w:val="000000"/>
                <w:sz w:val="20"/>
                <w:szCs w:val="20"/>
              </w:rPr>
              <w:t>Fragmentácia je určená podielom území s lesným porastom (do 40 rokov), lesných ciest, iných infraštruktúrnych projektov alebo iných plôch, ktoré nie sú nelesnými prirodzenými biotopmi. Min. veľkosť časti hniezdneho</w:t>
            </w:r>
            <w:r w:rsidRPr="00FA68E1">
              <w:rPr>
                <w:rFonts w:ascii="Times New Roman" w:hAnsi="Times New Roman" w:cs="Times New Roman"/>
                <w:sz w:val="20"/>
                <w:szCs w:val="20"/>
              </w:rPr>
              <w:t xml:space="preserve"> biotopu je min. 40 ha a obnovné prvky sú vytvárané max. do výmery 0,2 ha.</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ďateľ čierny</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Dryocopus martius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65"/>
        <w:gridCol w:w="1559"/>
        <w:gridCol w:w="1984"/>
        <w:gridCol w:w="3828"/>
      </w:tblGrid>
      <w:tr w:rsidR="00A76DAF" w:rsidRPr="00FA68E1" w:rsidTr="00B769C0">
        <w:trPr>
          <w:trHeight w:hRule="exact" w:val="340"/>
          <w:jc w:val="center"/>
        </w:trPr>
        <w:tc>
          <w:tcPr>
            <w:tcW w:w="166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6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 (obsadených teritórií)</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ind w:right="-173"/>
              <w:rPr>
                <w:rFonts w:ascii="Times New Roman" w:hAnsi="Times New Roman" w:cs="Times New Roman"/>
                <w:sz w:val="20"/>
                <w:szCs w:val="20"/>
              </w:rPr>
            </w:pPr>
            <w:r w:rsidRPr="00FA68E1">
              <w:rPr>
                <w:rFonts w:ascii="Times New Roman" w:hAnsi="Times New Roman" w:cs="Times New Roman"/>
                <w:sz w:val="20"/>
                <w:szCs w:val="20"/>
              </w:rPr>
              <w:t>min. 80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druhu na hodnote min. 80 hniezdnych párov.</w:t>
            </w:r>
          </w:p>
        </w:tc>
      </w:tr>
      <w:tr w:rsidR="00A76DAF" w:rsidRPr="00FA68E1" w:rsidTr="00B769C0">
        <w:trPr>
          <w:trHeight w:val="270"/>
          <w:jc w:val="center"/>
        </w:trPr>
        <w:tc>
          <w:tcPr>
            <w:tcW w:w="166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lesných porastov listnatých a zmiešaných lesov vo veku nad 80 r.</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15000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biotopu na rozlohe min. 15 000 ha.</w:t>
            </w:r>
          </w:p>
        </w:tc>
      </w:tr>
      <w:tr w:rsidR="00A76DAF" w:rsidRPr="00FA68E1" w:rsidTr="00B769C0">
        <w:trPr>
          <w:trHeight w:val="680"/>
          <w:jc w:val="center"/>
        </w:trPr>
        <w:tc>
          <w:tcPr>
            <w:tcW w:w="166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 porastov z rozlohy lesných biotopov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40 %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podielu porastov vo veku nad 80 r. v úrovni nad 40 % v CHVÚ, ktoré poskytujú dostatok hniezdnych aj potravných možností pre druh.</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lastRenderedPageBreak/>
        <w:t>Udržať populáciu druhu</w:t>
      </w:r>
      <w:r w:rsidRPr="00FA68E1">
        <w:rPr>
          <w:rFonts w:ascii="Times New Roman" w:hAnsi="Times New Roman" w:cs="Times New Roman"/>
          <w:b/>
          <w:sz w:val="24"/>
          <w:szCs w:val="24"/>
        </w:rPr>
        <w:t xml:space="preserve"> </w:t>
      </w:r>
      <w:r w:rsidRPr="00FA68E1">
        <w:rPr>
          <w:rFonts w:ascii="Times New Roman" w:hAnsi="Times New Roman" w:cs="Times New Roman"/>
          <w:sz w:val="24"/>
          <w:szCs w:val="24"/>
        </w:rPr>
        <w:t xml:space="preserve">druh </w:t>
      </w:r>
      <w:r w:rsidRPr="00FA68E1">
        <w:rPr>
          <w:rFonts w:ascii="Times New Roman" w:hAnsi="Times New Roman" w:cs="Times New Roman"/>
          <w:b/>
          <w:sz w:val="24"/>
          <w:szCs w:val="24"/>
        </w:rPr>
        <w:t>muchárik červenohrdlý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Ficedula parva</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69"/>
        <w:gridCol w:w="1559"/>
        <w:gridCol w:w="1984"/>
        <w:gridCol w:w="3828"/>
      </w:tblGrid>
      <w:tr w:rsidR="00A76DAF" w:rsidRPr="00FA68E1" w:rsidTr="00B769C0">
        <w:trPr>
          <w:trHeight w:hRule="exact" w:val="340"/>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tcBorders>
              <w:top w:val="single" w:sz="4" w:space="0" w:color="auto"/>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tcBorders>
              <w:top w:val="single" w:sz="4" w:space="0" w:color="auto"/>
              <w:left w:val="single" w:sz="6" w:space="0" w:color="000000"/>
              <w:bottom w:val="single" w:sz="6" w:space="0" w:color="000000"/>
              <w:right w:val="single" w:sz="4" w:space="0" w:color="auto"/>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11"/>
          <w:jc w:val="center"/>
        </w:trPr>
        <w:tc>
          <w:tcPr>
            <w:tcW w:w="1669" w:type="dxa"/>
            <w:tcBorders>
              <w:top w:val="single" w:sz="4" w:space="0" w:color="auto"/>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225 hniezdnych párov</w:t>
            </w:r>
          </w:p>
        </w:tc>
        <w:tc>
          <w:tcPr>
            <w:tcW w:w="3828" w:type="dxa"/>
            <w:tcBorders>
              <w:top w:val="single" w:sz="6" w:space="0" w:color="000000"/>
              <w:left w:val="single" w:sz="6" w:space="0" w:color="000000"/>
              <w:bottom w:val="single" w:sz="6" w:space="0" w:color="000000"/>
              <w:right w:val="single" w:sz="4" w:space="0" w:color="auto"/>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početnosti populácie druhu na hodnotu min. 225 hniezdnych párov.</w:t>
            </w:r>
          </w:p>
        </w:tc>
      </w:tr>
      <w:tr w:rsidR="00A76DAF" w:rsidRPr="00FA68E1" w:rsidTr="00B769C0">
        <w:trPr>
          <w:trHeight w:val="211"/>
          <w:jc w:val="center"/>
        </w:trPr>
        <w:tc>
          <w:tcPr>
            <w:tcW w:w="1669" w:type="dxa"/>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(ha) starších strednovekých porastov (nad </w:t>
            </w:r>
            <w:r w:rsidRPr="00FA68E1">
              <w:rPr>
                <w:rFonts w:ascii="Times New Roman" w:hAnsi="Times New Roman" w:cs="Times New Roman"/>
                <w:sz w:val="20"/>
                <w:szCs w:val="20"/>
              </w:rPr>
              <w:br/>
              <w:t>80 r.)</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viac ako 15 000 ha</w:t>
            </w:r>
          </w:p>
        </w:tc>
        <w:tc>
          <w:tcPr>
            <w:tcW w:w="3828" w:type="dxa"/>
            <w:tcBorders>
              <w:top w:val="single" w:sz="6" w:space="0" w:color="000000"/>
              <w:left w:val="single" w:sz="6" w:space="0" w:color="000000"/>
              <w:bottom w:val="single" w:sz="6" w:space="0" w:color="000000"/>
              <w:right w:val="single" w:sz="4" w:space="0" w:color="auto"/>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výmery hniezdneho biotopu na rozlohe min. 15 000 ha, diferencovaného porastu listnatého alebo zmiešaného lesa o ploche 40 ha/teritórium, ktorého súčasťou sú stromy vo veku nad 100 r. na ploche 14 – 24 ha (36 – 60 % z porastu), s podielom buka a/alebo hrabu 42 – 70 % z porastu biotopu, v poraste sa nachádza 12 – 20 stojacich odumierajúcich a/alebo mŕtvych stromov a/alebo zlomov na ha porastu. Zabezpečenie dvojetážovej štruktúry porastu.</w:t>
            </w:r>
          </w:p>
        </w:tc>
      </w:tr>
      <w:tr w:rsidR="00A76DAF" w:rsidRPr="00FA68E1" w:rsidTr="00B769C0">
        <w:trPr>
          <w:trHeight w:val="839"/>
          <w:jc w:val="center"/>
        </w:trPr>
        <w:tc>
          <w:tcPr>
            <w:tcW w:w="1669" w:type="dxa"/>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2B039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 fragmentácie lesných porastov </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max. 15 %</w:t>
            </w:r>
          </w:p>
        </w:tc>
        <w:tc>
          <w:tcPr>
            <w:tcW w:w="3828" w:type="dxa"/>
            <w:tcBorders>
              <w:top w:val="single" w:sz="6" w:space="0" w:color="000000"/>
              <w:left w:val="single" w:sz="6" w:space="0" w:color="000000"/>
              <w:bottom w:val="single" w:sz="6" w:space="0" w:color="000000"/>
              <w:right w:val="single" w:sz="4" w:space="0" w:color="auto"/>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Fragmentácia biotopu predstavuje maximálne 15 %.</w:t>
            </w:r>
            <w:r w:rsidRPr="00FA68E1">
              <w:rPr>
                <w:rFonts w:ascii="Times New Roman" w:hAnsi="Times New Roman" w:cs="Times New Roman"/>
              </w:rPr>
              <w:t xml:space="preserve"> </w:t>
            </w:r>
            <w:r w:rsidRPr="00FA68E1">
              <w:rPr>
                <w:rFonts w:ascii="Times New Roman" w:hAnsi="Times New Roman" w:cs="Times New Roman"/>
                <w:color w:val="000000"/>
                <w:sz w:val="20"/>
                <w:szCs w:val="20"/>
              </w:rPr>
              <w:t>Fragmentácia je určená podielom území s lesným porastom (do 10 rokov), lesných ciest, iných infraštruktúrnych projektov alebo iných plôch, ktoré nie sú nelesnými prirodzenými biotopmi.</w:t>
            </w:r>
          </w:p>
        </w:tc>
      </w:tr>
      <w:tr w:rsidR="00A76DAF" w:rsidRPr="00FA68E1" w:rsidTr="00B769C0">
        <w:trPr>
          <w:trHeight w:val="839"/>
          <w:jc w:val="center"/>
        </w:trPr>
        <w:tc>
          <w:tcPr>
            <w:tcW w:w="1669" w:type="dxa"/>
            <w:tcBorders>
              <w:top w:val="single" w:sz="6" w:space="0" w:color="000000"/>
              <w:left w:val="single" w:sz="4" w:space="0" w:color="auto"/>
              <w:bottom w:val="single" w:sz="4" w:space="0" w:color="auto"/>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Zastúpenie dutinových stromov (ks/ha)</w:t>
            </w:r>
          </w:p>
        </w:tc>
        <w:tc>
          <w:tcPr>
            <w:tcW w:w="1984" w:type="dxa"/>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5 stromov /ha (stromy na dožitie)</w:t>
            </w:r>
          </w:p>
        </w:tc>
        <w:tc>
          <w:tcPr>
            <w:tcW w:w="3828" w:type="dxa"/>
            <w:tcBorders>
              <w:top w:val="single" w:sz="6" w:space="0" w:color="000000"/>
              <w:left w:val="single" w:sz="6" w:space="0" w:color="000000"/>
              <w:bottom w:val="single" w:sz="4" w:space="0" w:color="auto"/>
              <w:right w:val="single" w:sz="4" w:space="0" w:color="auto"/>
            </w:tcBorders>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požadovaného zastúpenie dutinových stromov (buk) v porastoch na dožitie.</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muchárik bielokrký</w:t>
      </w:r>
      <w:r w:rsidRPr="00FA68E1">
        <w:rPr>
          <w:rFonts w:ascii="Times New Roman" w:hAnsi="Times New Roman" w:cs="Times New Roman"/>
          <w:sz w:val="24"/>
          <w:szCs w:val="24"/>
        </w:rPr>
        <w:t xml:space="preserve"> </w:t>
      </w:r>
      <w:r w:rsidRPr="00FA68E1">
        <w:rPr>
          <w:rFonts w:ascii="Times New Roman" w:hAnsi="Times New Roman" w:cs="Times New Roman"/>
          <w:iCs/>
          <w:color w:val="000000"/>
        </w:rPr>
        <w:t>(</w:t>
      </w:r>
      <w:r w:rsidRPr="00FA68E1">
        <w:rPr>
          <w:rFonts w:ascii="Times New Roman" w:hAnsi="Times New Roman" w:cs="Times New Roman"/>
          <w:i/>
          <w:iCs/>
          <w:color w:val="000000"/>
          <w:sz w:val="24"/>
          <w:szCs w:val="24"/>
        </w:rPr>
        <w:t>Ficedula albicollis</w:t>
      </w:r>
      <w:r w:rsidRPr="00FA68E1">
        <w:rPr>
          <w:rFonts w:ascii="Times New Roman" w:hAnsi="Times New Roman" w:cs="Times New Roman"/>
          <w:iCs/>
          <w:color w:val="000000"/>
          <w:sz w:val="24"/>
          <w:szCs w:val="24"/>
        </w:rPr>
        <w:t>)</w:t>
      </w:r>
      <w:r w:rsidRPr="00FA68E1">
        <w:rPr>
          <w:rFonts w:ascii="Times New Roman" w:hAnsi="Times New Roman" w:cs="Times New Roman"/>
          <w:sz w:val="24"/>
          <w:szCs w:val="24"/>
        </w:rPr>
        <w:t xml:space="preserve">  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75"/>
        <w:gridCol w:w="1559"/>
        <w:gridCol w:w="1984"/>
        <w:gridCol w:w="3828"/>
      </w:tblGrid>
      <w:tr w:rsidR="00A76DAF" w:rsidRPr="00FA68E1" w:rsidTr="00B769C0">
        <w:trPr>
          <w:trHeight w:hRule="exact" w:val="340"/>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hRule="exact" w:val="794"/>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4 000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početnosti populácie druhu na priemernú hodnotu min. 4000 hniezdnych párov.</w:t>
            </w:r>
          </w:p>
        </w:tc>
      </w:tr>
      <w:tr w:rsidR="00A76DAF" w:rsidRPr="00FA68E1" w:rsidTr="00B769C0">
        <w:trPr>
          <w:trHeight w:val="270"/>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(ha) starších strednovekých porastov (nad </w:t>
            </w:r>
            <w:r w:rsidRPr="00FA68E1">
              <w:rPr>
                <w:rFonts w:ascii="Times New Roman" w:hAnsi="Times New Roman" w:cs="Times New Roman"/>
                <w:sz w:val="20"/>
                <w:szCs w:val="20"/>
              </w:rPr>
              <w:br/>
              <w:t>80 r.)</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viac ako 15 000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výmery hniezdneho biotopu na rozlohe min. 15 000 ha listnatých a zmiešaných lesov o ploche 4 ha/teritórium, ktorého súčasťou sú stromy vo veku nad 80 r. na ploche 0,96 – 1,6 ha (24 – 40 % z porastu).</w:t>
            </w:r>
          </w:p>
        </w:tc>
      </w:tr>
      <w:tr w:rsidR="00A76DAF" w:rsidRPr="00FA68E1" w:rsidTr="00B769C0">
        <w:trPr>
          <w:trHeight w:val="1780"/>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fragmentácie lesných porastov.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Max. 15 %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line="240" w:lineRule="auto"/>
              <w:rPr>
                <w:rFonts w:ascii="Times New Roman" w:hAnsi="Times New Roman" w:cs="Times New Roman"/>
                <w:color w:val="000000"/>
                <w:sz w:val="16"/>
                <w:szCs w:val="16"/>
              </w:rPr>
            </w:pPr>
            <w:r w:rsidRPr="00FA68E1">
              <w:rPr>
                <w:rFonts w:ascii="Times New Roman" w:hAnsi="Times New Roman" w:cs="Times New Roman"/>
                <w:sz w:val="20"/>
                <w:szCs w:val="20"/>
              </w:rPr>
              <w:t>Fragmentácia biotopu predstavuje maximálne 15 %</w:t>
            </w:r>
            <w:r w:rsidRPr="00FA68E1">
              <w:rPr>
                <w:rStyle w:val="Odkaznakomentr"/>
                <w:rFonts w:ascii="Times New Roman" w:hAnsi="Times New Roman" w:cs="Times New Roman"/>
              </w:rPr>
              <w:t xml:space="preserve">. </w:t>
            </w:r>
            <w:r w:rsidRPr="00FA68E1">
              <w:rPr>
                <w:rFonts w:ascii="Times New Roman" w:hAnsi="Times New Roman" w:cs="Times New Roman"/>
                <w:color w:val="000000"/>
                <w:sz w:val="20"/>
                <w:szCs w:val="20"/>
              </w:rPr>
              <w:t>Fragmentácia je určená podielom území s lesným porastom (do 10 rokov), lesných ciest, iných infraštruktúrnych projektov alebo iných plôch, ktoré nie sú nelesnými prirodzenými biotopmi.</w:t>
            </w:r>
          </w:p>
        </w:tc>
      </w:tr>
      <w:tr w:rsidR="00A76DAF" w:rsidRPr="00FA68E1" w:rsidTr="00B769C0">
        <w:trPr>
          <w:trHeight w:val="270"/>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Zastúpenie dutinových stromov (ks/ha)</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5 stromov /ha (stromy na dožitie)</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požadovaného zastúpenia dutinových stromov v porastoch, ktoré poskytujú úkrytové možnosti.</w:t>
            </w:r>
          </w:p>
        </w:tc>
      </w:tr>
    </w:tbl>
    <w:p w:rsidR="00A76DAF" w:rsidRPr="00FA68E1" w:rsidRDefault="00A76DAF" w:rsidP="00163A1A">
      <w:pPr>
        <w:spacing w:after="0" w:line="240" w:lineRule="auto"/>
        <w:rPr>
          <w:rFonts w:ascii="Times New Roman" w:hAnsi="Times New Roman" w:cs="Times New Roman"/>
          <w:bCs/>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výr skalný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Bubo bubo</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9056"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85"/>
        <w:gridCol w:w="1559"/>
        <w:gridCol w:w="1984"/>
        <w:gridCol w:w="3828"/>
      </w:tblGrid>
      <w:tr w:rsidR="00A76DAF" w:rsidRPr="00FA68E1" w:rsidTr="00B769C0">
        <w:trPr>
          <w:trHeight w:hRule="exact" w:val="397"/>
          <w:jc w:val="center"/>
        </w:trPr>
        <w:tc>
          <w:tcPr>
            <w:tcW w:w="168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8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11hniezdnych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minimálne 11 hniezdnych párov v území.</w:t>
            </w:r>
          </w:p>
        </w:tc>
      </w:tr>
      <w:tr w:rsidR="00A76DAF" w:rsidRPr="00FA68E1" w:rsidTr="00B769C0">
        <w:trPr>
          <w:trHeight w:val="270"/>
          <w:jc w:val="center"/>
        </w:trPr>
        <w:tc>
          <w:tcPr>
            <w:tcW w:w="168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Hniezdne biotopy</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Existencia nerušených hniezdnych biotopov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hniezdne biotopy druhu bez rušivých vplyvov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Obmedzenie ľudských činností v miestach výskytu druhu (skalné útvary alebo staré lesné porasty na strmých svahoch v blízkosti otvorenej krajiny resp. intravilánoch/ rekreačných zariadení) bez zvýšenej návštevnosti a banskej činnosti.</w:t>
            </w:r>
          </w:p>
        </w:tc>
      </w:tr>
    </w:tbl>
    <w:p w:rsidR="00A76DAF" w:rsidRPr="00FA68E1" w:rsidRDefault="00A76DAF" w:rsidP="00163A1A">
      <w:pPr>
        <w:spacing w:after="0" w:line="240" w:lineRule="auto"/>
        <w:rPr>
          <w:rFonts w:ascii="Times New Roman" w:hAnsi="Times New Roman" w:cs="Times New Roman"/>
          <w:b/>
          <w:bCs/>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sokol sťahovavý</w:t>
      </w:r>
      <w:r w:rsidRPr="00FA68E1">
        <w:rPr>
          <w:rFonts w:ascii="Times New Roman" w:hAnsi="Times New Roman" w:cs="Times New Roman"/>
          <w:sz w:val="24"/>
          <w:szCs w:val="24"/>
        </w:rPr>
        <w:t xml:space="preserve"> </w:t>
      </w:r>
      <w:r w:rsidRPr="00FA68E1">
        <w:rPr>
          <w:rFonts w:ascii="Times New Roman" w:hAnsi="Times New Roman" w:cs="Times New Roman"/>
          <w:iCs/>
          <w:color w:val="000000"/>
        </w:rPr>
        <w:t>(</w:t>
      </w:r>
      <w:r w:rsidRPr="00FA68E1">
        <w:rPr>
          <w:rFonts w:ascii="Times New Roman" w:hAnsi="Times New Roman" w:cs="Times New Roman"/>
          <w:i/>
          <w:iCs/>
          <w:color w:val="000000"/>
          <w:sz w:val="24"/>
          <w:szCs w:val="24"/>
        </w:rPr>
        <w:t>Falco peregrinus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9046"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75"/>
        <w:gridCol w:w="1559"/>
        <w:gridCol w:w="1984"/>
        <w:gridCol w:w="3828"/>
      </w:tblGrid>
      <w:tr w:rsidR="00A76DAF" w:rsidRPr="00FA68E1" w:rsidTr="00B769C0">
        <w:trPr>
          <w:trHeight w:hRule="exact" w:val="397"/>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577"/>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6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na min. 6 hniezdnych párov</w:t>
            </w:r>
          </w:p>
        </w:tc>
      </w:tr>
      <w:tr w:rsidR="00A76DAF" w:rsidRPr="00FA68E1" w:rsidTr="00B769C0">
        <w:trPr>
          <w:trHeight w:val="270"/>
          <w:jc w:val="center"/>
        </w:trPr>
        <w:tc>
          <w:tcPr>
            <w:tcW w:w="167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Veľkosť/početnosť hniezdneho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lokalít</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 6  lokalít s vhodným biotopom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regulácie športových aktivít v hniezdnom období</w:t>
            </w:r>
          </w:p>
          <w:p w:rsidR="00A76DAF" w:rsidRPr="00FA68E1" w:rsidRDefault="00A76DAF" w:rsidP="002B0390">
            <w:pPr>
              <w:widowControl w:val="0"/>
              <w:spacing w:after="0" w:line="240" w:lineRule="auto"/>
              <w:rPr>
                <w:rFonts w:ascii="Times New Roman" w:hAnsi="Times New Roman" w:cs="Times New Roman"/>
                <w:sz w:val="20"/>
                <w:szCs w:val="20"/>
              </w:rPr>
            </w:pP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lelek lesný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Caprimulgus europaeus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907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99"/>
        <w:gridCol w:w="1559"/>
        <w:gridCol w:w="1984"/>
        <w:gridCol w:w="3828"/>
      </w:tblGrid>
      <w:tr w:rsidR="00A76DAF" w:rsidRPr="00FA68E1" w:rsidTr="00B769C0">
        <w:trPr>
          <w:trHeight w:hRule="exact" w:val="397"/>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 (obsadených teritórií)</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Populačná hustota  5,2 -8,7 hniezdnych párov/100 km</w:t>
            </w:r>
            <w:r w:rsidRPr="00FA68E1">
              <w:rPr>
                <w:rFonts w:ascii="Times New Roman" w:hAnsi="Times New Roman" w:cs="Times New Roman"/>
                <w:sz w:val="20"/>
                <w:szCs w:val="20"/>
                <w:vertAlign w:val="superscript"/>
              </w:rPr>
              <w:t>2</w:t>
            </w:r>
            <w:r w:rsidRPr="00FA68E1">
              <w:rPr>
                <w:rFonts w:ascii="Times New Roman" w:hAnsi="Times New Roman" w:cs="Times New Roman"/>
                <w:sz w:val="20"/>
                <w:szCs w:val="20"/>
              </w:rPr>
              <w:t xml:space="preserve"> v CHVÚ za obdobie 5 rokov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(ha) skalných stepí </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a potravného biotopu na rozlohe min. 1000 ha.</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 xml:space="preserve">Udržať populáciu druhu </w:t>
      </w:r>
      <w:r w:rsidRPr="00FA68E1">
        <w:rPr>
          <w:rFonts w:ascii="Times New Roman" w:hAnsi="Times New Roman" w:cs="Times New Roman"/>
          <w:b/>
          <w:sz w:val="24"/>
          <w:szCs w:val="24"/>
        </w:rPr>
        <w:t>ďateľ bielochrbtý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Dendrocopos leucotos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701"/>
        <w:gridCol w:w="1559"/>
        <w:gridCol w:w="1984"/>
        <w:gridCol w:w="3828"/>
      </w:tblGrid>
      <w:tr w:rsidR="00A76DAF" w:rsidRPr="00FA68E1" w:rsidTr="00B769C0">
        <w:trPr>
          <w:trHeight w:hRule="exact" w:val="397"/>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Počet hniezdnych </w:t>
            </w:r>
            <w:r w:rsidRPr="00FA68E1">
              <w:rPr>
                <w:rFonts w:ascii="Times New Roman" w:hAnsi="Times New Roman" w:cs="Times New Roman"/>
                <w:sz w:val="20"/>
                <w:szCs w:val="20"/>
              </w:rPr>
              <w:lastRenderedPageBreak/>
              <w:t>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min. 110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počtu min. 110 hniezdnych párov v optimálnych biotopoch.</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starších strednovekých (nad 80 r.)</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viac ako</w:t>
            </w:r>
          </w:p>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15 000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biotopu na rozlohe min. 15 000 ha, s významnou účasťou buka.</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 fragmentácie lesných porastov </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Max. 15 %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Fragmentácia biotopu predstavuje maximálne 15 %. Fragmentácia je určená podielom území s lesným porastom (do 10 rokov),  lesných ciest, iných infraštruktúrnych projektov alebo iných plôch, ktoré nie sú nelesnými prirodzenými biotopmi.</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mŕtvych a odumierajúcich stojacich stromov (m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5 stromov /ha (stromy na dožitie) 5 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 mŕtve drevo (ochranné lesy a LOU)</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podielu mŕtveho dreva v lesných porastoch, kde je zdroj potravy pre druh.</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ďateľ prostredný</w:t>
      </w:r>
      <w:r w:rsidRPr="00FA68E1">
        <w:rPr>
          <w:rFonts w:ascii="Times New Roman" w:hAnsi="Times New Roman" w:cs="Times New Roman"/>
          <w:sz w:val="24"/>
          <w:szCs w:val="24"/>
        </w:rPr>
        <w:t xml:space="preserve"> (</w:t>
      </w:r>
      <w:r w:rsidRPr="00FA68E1">
        <w:rPr>
          <w:rFonts w:ascii="Times New Roman" w:hAnsi="Times New Roman" w:cs="Times New Roman"/>
          <w:i/>
          <w:color w:val="4D5156"/>
          <w:sz w:val="24"/>
          <w:szCs w:val="24"/>
          <w:shd w:val="clear" w:color="auto" w:fill="FFFFFF"/>
        </w:rPr>
        <w:t>Dendrocopos medius</w:t>
      </w:r>
      <w:r w:rsidRPr="00FA68E1">
        <w:rPr>
          <w:rFonts w:ascii="Times New Roman" w:hAnsi="Times New Roman" w:cs="Times New Roman"/>
          <w:color w:val="4D5156"/>
          <w:sz w:val="24"/>
          <w:szCs w:val="24"/>
          <w:shd w:val="clear" w:color="auto" w:fill="FFFFFF"/>
        </w:rPr>
        <w:t>)</w:t>
      </w:r>
      <w:r w:rsidRPr="00FA68E1">
        <w:rPr>
          <w:rFonts w:ascii="Times New Roman" w:hAnsi="Times New Roman" w:cs="Times New Roman"/>
          <w:sz w:val="24"/>
          <w:szCs w:val="24"/>
        </w:rPr>
        <w:t xml:space="preserve"> 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99"/>
        <w:gridCol w:w="1559"/>
        <w:gridCol w:w="1984"/>
        <w:gridCol w:w="3828"/>
      </w:tblGrid>
      <w:tr w:rsidR="00A76DAF" w:rsidRPr="00FA68E1" w:rsidTr="00B769C0">
        <w:trPr>
          <w:trHeight w:hRule="exact" w:val="397"/>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250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počtu min. 250 hniezdnych párov v optimálnych biotopoch.</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starších strednovekých (nad 80 r.)</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Viac ako 15 000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biotopu na rozlohe min. 15 000 ha, listnaté a zmiešané lesy s významnou účasťou duba min. 20 % alebo lesy staršie ako 50 r. so zastúpením osiky min. na 20 %.</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2B039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 fragmentácie lesných porastov </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Max. 15 %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Fragmentácia biotopu predstavuje maximálne 15 %. Fragmentácia je určená podielom území s lesným porastom (do 10 rokov),  lesných ciest, iných infraštruktúrnych projektov alebo iných plôch, ktoré nie sú nelesnými prirodzenými biotopmi.</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mŕtvych a odumierajúcich stojacich stromov (m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5 stromov /ha (stromy na dožitie) 5 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 (ochranné lesy a LOU)</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podielu mŕtveho dreva v lesných porastoch, kde je zdroj potravy pre druh.</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krutohlav hnedý</w:t>
      </w:r>
      <w:r w:rsidRPr="00FA68E1">
        <w:rPr>
          <w:rFonts w:ascii="Times New Roman" w:hAnsi="Times New Roman" w:cs="Times New Roman"/>
          <w:sz w:val="24"/>
          <w:szCs w:val="24"/>
        </w:rPr>
        <w:t xml:space="preserve"> (</w:t>
      </w:r>
      <w:r w:rsidRPr="00FA68E1">
        <w:rPr>
          <w:rFonts w:ascii="Times New Roman" w:hAnsi="Times New Roman" w:cs="Times New Roman"/>
          <w:i/>
          <w:sz w:val="24"/>
          <w:szCs w:val="24"/>
          <w:shd w:val="clear" w:color="auto" w:fill="FFFFFF"/>
        </w:rPr>
        <w:t>Jynx torquilla</w:t>
      </w:r>
      <w:r w:rsidRPr="00FA68E1">
        <w:rPr>
          <w:rFonts w:ascii="Times New Roman" w:hAnsi="Times New Roman" w:cs="Times New Roman"/>
          <w:sz w:val="24"/>
          <w:szCs w:val="24"/>
          <w:shd w:val="clear" w:color="auto" w:fill="FFFFFF"/>
        </w:rPr>
        <w:t xml:space="preserve">) </w:t>
      </w:r>
      <w:r w:rsidRPr="00FA68E1">
        <w:rPr>
          <w:rFonts w:ascii="Times New Roman" w:hAnsi="Times New Roman" w:cs="Times New Roman"/>
          <w:sz w:val="24"/>
          <w:szCs w:val="24"/>
        </w:rPr>
        <w:t>za splnenia nasledovných atribútov:</w:t>
      </w:r>
    </w:p>
    <w:tbl>
      <w:tblPr>
        <w:tblW w:w="907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99"/>
        <w:gridCol w:w="1559"/>
        <w:gridCol w:w="1984"/>
        <w:gridCol w:w="3828"/>
      </w:tblGrid>
      <w:tr w:rsidR="00A76DAF" w:rsidRPr="00FA68E1" w:rsidTr="00B769C0">
        <w:trPr>
          <w:trHeight w:hRule="exact" w:val="397"/>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Počet hniezdnych </w:t>
            </w:r>
            <w:r w:rsidRPr="00FA68E1">
              <w:rPr>
                <w:rFonts w:ascii="Times New Roman" w:hAnsi="Times New Roman" w:cs="Times New Roman"/>
                <w:sz w:val="20"/>
                <w:szCs w:val="20"/>
              </w:rPr>
              <w:lastRenderedPageBreak/>
              <w:t>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min.70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počtu min. 70 hniezdnych párov.</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hniezdneho biotopu</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viac ako 3 000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biotopu na rozlohe min. 3 000 ha, lesné okraje, sady, záhrady, parky, remízky a brehové porasty, zabezpečenie dutinových stromov v rozptýlenej zeleni.</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Percento zastúpenia krajinných prvkov </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 10 %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Mozaikovitá poľnohospodárska krajina s rozptýlenou nelesnou drevinovou vegetáciou a zastúpením krajinných prvkov na úrovni minimálne 10 %.</w:t>
            </w:r>
          </w:p>
        </w:tc>
      </w:tr>
    </w:tbl>
    <w:p w:rsidR="00A76DAF" w:rsidRPr="00FA68E1" w:rsidRDefault="00A76DAF" w:rsidP="00163A1A">
      <w:pPr>
        <w:spacing w:after="0" w:line="240" w:lineRule="auto"/>
        <w:rPr>
          <w:rFonts w:ascii="Times New Roman" w:hAnsi="Times New Roman" w:cs="Times New Roman"/>
          <w:b/>
          <w:bCs/>
          <w:sz w:val="24"/>
          <w:szCs w:val="24"/>
        </w:rPr>
      </w:pPr>
    </w:p>
    <w:p w:rsidR="00A76DAF" w:rsidRPr="00FA68E1" w:rsidRDefault="00A76DAF" w:rsidP="00163A1A">
      <w:pPr>
        <w:jc w:val="both"/>
        <w:rPr>
          <w:rFonts w:ascii="Times New Roman" w:hAnsi="Times New Roman" w:cs="Times New Roman"/>
          <w:sz w:val="24"/>
          <w:szCs w:val="24"/>
        </w:rPr>
      </w:pPr>
      <w:r w:rsidRPr="00FA68E1">
        <w:rPr>
          <w:rFonts w:ascii="Times New Roman" w:hAnsi="Times New Roman" w:cs="Times New Roman"/>
          <w:sz w:val="24"/>
          <w:szCs w:val="24"/>
        </w:rPr>
        <w:t xml:space="preserve">Zvýšiť a udržať populáciu druhu </w:t>
      </w:r>
      <w:r w:rsidRPr="00FA68E1">
        <w:rPr>
          <w:rFonts w:ascii="Times New Roman" w:hAnsi="Times New Roman" w:cs="Times New Roman"/>
          <w:b/>
          <w:sz w:val="24"/>
          <w:szCs w:val="24"/>
        </w:rPr>
        <w:t>výrik lesný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Otus scops</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907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99"/>
        <w:gridCol w:w="1559"/>
        <w:gridCol w:w="1984"/>
        <w:gridCol w:w="3828"/>
      </w:tblGrid>
      <w:tr w:rsidR="00A76DAF" w:rsidRPr="00FA68E1" w:rsidTr="00B769C0">
        <w:trPr>
          <w:trHeight w:hRule="exact" w:val="397"/>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1-2 hniezdne páry</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Obnovenie populácie z doterajšieho počtu 0 hniezdnych párov.</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biotopu</w:t>
            </w:r>
          </w:p>
        </w:tc>
        <w:tc>
          <w:tcPr>
            <w:tcW w:w="1559" w:type="dxa"/>
            <w:shd w:val="clear" w:color="auto" w:fill="auto"/>
            <w:tcMar>
              <w:top w:w="100" w:type="dxa"/>
              <w:left w:w="100" w:type="dxa"/>
              <w:bottom w:w="100" w:type="dxa"/>
              <w:right w:w="100" w:type="dxa"/>
            </w:tcMar>
            <w:vAlign w:val="center"/>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hniezdneho biotopu</w:t>
            </w:r>
          </w:p>
        </w:tc>
        <w:tc>
          <w:tcPr>
            <w:tcW w:w="1984" w:type="dxa"/>
            <w:shd w:val="clear" w:color="auto" w:fill="auto"/>
            <w:tcMar>
              <w:top w:w="100" w:type="dxa"/>
              <w:left w:w="100" w:type="dxa"/>
              <w:bottom w:w="100" w:type="dxa"/>
              <w:right w:w="100" w:type="dxa"/>
            </w:tcMar>
            <w:vAlign w:val="center"/>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viac ako 3 000 </w:t>
            </w:r>
          </w:p>
        </w:tc>
        <w:tc>
          <w:tcPr>
            <w:tcW w:w="3828" w:type="dxa"/>
            <w:shd w:val="clear" w:color="auto" w:fill="auto"/>
            <w:tcMar>
              <w:top w:w="100" w:type="dxa"/>
              <w:left w:w="100" w:type="dxa"/>
              <w:bottom w:w="100" w:type="dxa"/>
              <w:right w:w="100" w:type="dxa"/>
            </w:tcMar>
            <w:vAlign w:val="center"/>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biotopu na rozlohe min. 3 000 ha, lesné okraje, sady, záhrady, parky, remízky a brehové porasty, zabezpečenie dutinových stromov v rozptýlenej zeleni.</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tcPr>
          <w:p w:rsidR="00A76DAF" w:rsidRPr="00FA68E1" w:rsidRDefault="00A76DAF" w:rsidP="005D7F70">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Percento zastúpenia krajinných prvkov </w:t>
            </w:r>
          </w:p>
        </w:tc>
        <w:tc>
          <w:tcPr>
            <w:tcW w:w="1984" w:type="dxa"/>
            <w:shd w:val="clear" w:color="auto" w:fill="auto"/>
            <w:tcMar>
              <w:top w:w="100" w:type="dxa"/>
              <w:left w:w="100" w:type="dxa"/>
              <w:bottom w:w="100" w:type="dxa"/>
              <w:right w:w="100" w:type="dxa"/>
            </w:tcMar>
            <w:vAlign w:val="center"/>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 10 % </w:t>
            </w:r>
          </w:p>
        </w:tc>
        <w:tc>
          <w:tcPr>
            <w:tcW w:w="3828" w:type="dxa"/>
            <w:shd w:val="clear" w:color="auto" w:fill="auto"/>
            <w:tcMar>
              <w:top w:w="100" w:type="dxa"/>
              <w:left w:w="100" w:type="dxa"/>
              <w:bottom w:w="100" w:type="dxa"/>
              <w:right w:w="100" w:type="dxa"/>
            </w:tcMar>
            <w:vAlign w:val="center"/>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Mozaikovitá poľnohospodárska krajina s rozptýlenou nelesnou drevinovou vegetáciou a zastúpením krajinných prvkov na úrovni minimálne 10 %.</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škovránok stromový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Lullula arborea</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907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99"/>
        <w:gridCol w:w="1559"/>
        <w:gridCol w:w="1984"/>
        <w:gridCol w:w="3828"/>
      </w:tblGrid>
      <w:tr w:rsidR="00A76DAF" w:rsidRPr="00FA68E1" w:rsidTr="00B769C0">
        <w:trPr>
          <w:trHeight w:hRule="exact" w:val="397"/>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50 - 90 hniezdnych párov / populačná hustota 3–6 hniezdnych párov/km</w:t>
            </w:r>
            <w:r w:rsidRPr="00FA68E1">
              <w:rPr>
                <w:rFonts w:ascii="Times New Roman" w:hAnsi="Times New Roman" w:cs="Times New Roman"/>
                <w:sz w:val="20"/>
                <w:szCs w:val="20"/>
                <w:vertAlign w:val="superscript"/>
              </w:rPr>
              <w:t>2</w:t>
            </w:r>
            <w:r w:rsidRPr="00FA68E1">
              <w:rPr>
                <w:rFonts w:ascii="Times New Roman" w:hAnsi="Times New Roman" w:cs="Times New Roman"/>
                <w:sz w:val="20"/>
                <w:szCs w:val="20"/>
              </w:rPr>
              <w:t xml:space="preserve"> vhodných biotopov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na min. 50 hniezdnych párov.</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(ha) </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5 000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a potravného biotopu na rozlohe min. 5 000 ha.</w:t>
            </w:r>
          </w:p>
        </w:tc>
      </w:tr>
    </w:tbl>
    <w:p w:rsidR="00A76DAF" w:rsidRPr="00FA68E1" w:rsidRDefault="00A76DAF" w:rsidP="00163A1A">
      <w:pPr>
        <w:spacing w:after="0" w:line="240" w:lineRule="auto"/>
        <w:rPr>
          <w:rFonts w:ascii="Times New Roman" w:hAnsi="Times New Roman" w:cs="Times New Roman"/>
          <w:b/>
          <w:bCs/>
          <w:sz w:val="24"/>
          <w:szCs w:val="24"/>
        </w:rPr>
      </w:pPr>
    </w:p>
    <w:p w:rsidR="00A76DAF" w:rsidRPr="00FA68E1" w:rsidRDefault="00A76DAF" w:rsidP="00163A1A">
      <w:pPr>
        <w:spacing w:after="120" w:line="240" w:lineRule="auto"/>
        <w:jc w:val="both"/>
        <w:rPr>
          <w:rFonts w:ascii="Times New Roman" w:hAnsi="Times New Roman" w:cs="Times New Roman"/>
          <w:b/>
          <w:bCs/>
        </w:rPr>
      </w:pPr>
      <w:r w:rsidRPr="00FA68E1">
        <w:rPr>
          <w:rFonts w:ascii="Times New Roman" w:hAnsi="Times New Roman" w:cs="Times New Roman"/>
          <w:sz w:val="24"/>
          <w:szCs w:val="24"/>
        </w:rPr>
        <w:t xml:space="preserve">Zvýšiť a udržať populáciu druhu </w:t>
      </w:r>
      <w:r w:rsidRPr="00FA68E1">
        <w:rPr>
          <w:rFonts w:ascii="Times New Roman" w:hAnsi="Times New Roman" w:cs="Times New Roman"/>
          <w:b/>
          <w:sz w:val="24"/>
          <w:szCs w:val="24"/>
        </w:rPr>
        <w:t>sokol rároh</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Falco cherrug</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9089"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718"/>
        <w:gridCol w:w="1559"/>
        <w:gridCol w:w="1984"/>
        <w:gridCol w:w="3828"/>
      </w:tblGrid>
      <w:tr w:rsidR="00A76DAF" w:rsidRPr="00FA68E1" w:rsidTr="00B769C0">
        <w:trPr>
          <w:trHeight w:hRule="exact" w:val="340"/>
          <w:jc w:val="center"/>
        </w:trPr>
        <w:tc>
          <w:tcPr>
            <w:tcW w:w="171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71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 hniezdny pár</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Obnovenie populácie z doterajšieho počtu 0 hniezdnych párov.</w:t>
            </w:r>
          </w:p>
        </w:tc>
      </w:tr>
      <w:tr w:rsidR="00A76DAF" w:rsidRPr="00FA68E1" w:rsidTr="00B769C0">
        <w:trPr>
          <w:trHeight w:val="270"/>
          <w:jc w:val="center"/>
        </w:trPr>
        <w:tc>
          <w:tcPr>
            <w:tcW w:w="171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Veľkosť/početnosť hniezdneho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lokalít</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 5  lokalít s vhodným biotopom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regulácie športových aktivít v hniezdnom období</w:t>
            </w:r>
          </w:p>
          <w:p w:rsidR="00A76DAF" w:rsidRPr="00FA68E1" w:rsidRDefault="00A76DAF" w:rsidP="002B0390">
            <w:pPr>
              <w:widowControl w:val="0"/>
              <w:spacing w:after="0" w:line="240" w:lineRule="auto"/>
              <w:rPr>
                <w:rFonts w:ascii="Times New Roman" w:hAnsi="Times New Roman" w:cs="Times New Roman"/>
                <w:sz w:val="20"/>
                <w:szCs w:val="20"/>
              </w:rPr>
            </w:pPr>
          </w:p>
        </w:tc>
      </w:tr>
    </w:tbl>
    <w:p w:rsidR="00A76DAF" w:rsidRPr="00FA68E1" w:rsidRDefault="00A76DAF" w:rsidP="00163A1A">
      <w:pPr>
        <w:spacing w:after="120" w:line="240" w:lineRule="auto"/>
        <w:jc w:val="both"/>
        <w:rPr>
          <w:rFonts w:ascii="Times New Roman" w:hAnsi="Times New Roman" w:cs="Times New Roman"/>
          <w:bCs/>
          <w:sz w:val="24"/>
          <w:szCs w:val="24"/>
        </w:rPr>
      </w:pPr>
    </w:p>
    <w:p w:rsidR="00A76DAF" w:rsidRPr="00FA68E1" w:rsidRDefault="00A76DAF" w:rsidP="00163A1A">
      <w:pPr>
        <w:spacing w:after="120" w:line="240" w:lineRule="auto"/>
        <w:jc w:val="both"/>
        <w:rPr>
          <w:rFonts w:ascii="Times New Roman" w:hAnsi="Times New Roman" w:cs="Times New Roman"/>
          <w:bCs/>
          <w:sz w:val="24"/>
          <w:szCs w:val="24"/>
        </w:rPr>
      </w:pPr>
      <w:r w:rsidRPr="00FA68E1">
        <w:rPr>
          <w:rFonts w:ascii="Times New Roman" w:hAnsi="Times New Roman" w:cs="Times New Roman"/>
          <w:sz w:val="24"/>
          <w:szCs w:val="24"/>
        </w:rPr>
        <w:t xml:space="preserve">Obnoviť populáciu druhu </w:t>
      </w:r>
      <w:r w:rsidRPr="00FA68E1">
        <w:rPr>
          <w:rFonts w:ascii="Times New Roman" w:hAnsi="Times New Roman" w:cs="Times New Roman"/>
          <w:b/>
          <w:sz w:val="24"/>
          <w:szCs w:val="24"/>
        </w:rPr>
        <w:t xml:space="preserve">skaliar pestrý </w:t>
      </w:r>
      <w:r w:rsidRPr="00FA68E1">
        <w:rPr>
          <w:rFonts w:ascii="Times New Roman" w:hAnsi="Times New Roman" w:cs="Times New Roman"/>
          <w:sz w:val="24"/>
          <w:szCs w:val="24"/>
        </w:rPr>
        <w:t>(</w:t>
      </w:r>
      <w:r w:rsidRPr="00FA68E1">
        <w:rPr>
          <w:rFonts w:ascii="Times New Roman" w:hAnsi="Times New Roman" w:cs="Times New Roman"/>
          <w:i/>
          <w:sz w:val="24"/>
          <w:szCs w:val="24"/>
          <w:shd w:val="clear" w:color="auto" w:fill="FFFFFF"/>
        </w:rPr>
        <w:t>Monticola saxatilis</w:t>
      </w:r>
      <w:r w:rsidRPr="00FA68E1">
        <w:rPr>
          <w:rFonts w:ascii="Times New Roman" w:hAnsi="Times New Roman" w:cs="Times New Roman"/>
          <w:sz w:val="24"/>
          <w:szCs w:val="24"/>
          <w:shd w:val="clear" w:color="auto" w:fill="FFFFFF"/>
        </w:rPr>
        <w:t xml:space="preserve">) </w:t>
      </w:r>
      <w:r w:rsidRPr="00FA68E1">
        <w:rPr>
          <w:rFonts w:ascii="Times New Roman" w:hAnsi="Times New Roman" w:cs="Times New Roman"/>
          <w:sz w:val="24"/>
          <w:szCs w:val="24"/>
        </w:rPr>
        <w:t xml:space="preserve"> za splnenia nasledovných atribútov:</w:t>
      </w:r>
    </w:p>
    <w:tbl>
      <w:tblPr>
        <w:tblW w:w="9072"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701"/>
        <w:gridCol w:w="1559"/>
        <w:gridCol w:w="1984"/>
        <w:gridCol w:w="3828"/>
      </w:tblGrid>
      <w:tr w:rsidR="00A76DAF" w:rsidRPr="00FA68E1" w:rsidTr="00B769C0">
        <w:trPr>
          <w:trHeight w:hRule="exact" w:val="397"/>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min.1 hniezdny pár</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Obnovenie populácie z doterajšieho počtu 0 hniezdnych párov.</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nelesnej plochy, skalné stepy a skalné steny</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1500</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min. 1500 ha nelesných plôch (skaly, skalné stepy) s riedkymi alebo nízkymi travinami.</w:t>
            </w:r>
          </w:p>
        </w:tc>
      </w:tr>
    </w:tbl>
    <w:p w:rsidR="00A76DAF" w:rsidRPr="00FA68E1" w:rsidRDefault="00A76DAF" w:rsidP="00163A1A">
      <w:pPr>
        <w:spacing w:after="0" w:line="240" w:lineRule="auto"/>
        <w:rPr>
          <w:rFonts w:ascii="Times New Roman" w:hAnsi="Times New Roman" w:cs="Times New Roman"/>
          <w:bCs/>
          <w:sz w:val="24"/>
          <w:szCs w:val="24"/>
        </w:rPr>
      </w:pPr>
    </w:p>
    <w:p w:rsidR="00A76DAF" w:rsidRPr="00FA68E1" w:rsidRDefault="00A76DAF" w:rsidP="00163A1A">
      <w:pPr>
        <w:spacing w:after="120" w:line="240" w:lineRule="auto"/>
        <w:rPr>
          <w:rFonts w:ascii="Times New Roman" w:hAnsi="Times New Roman" w:cs="Times New Roman"/>
          <w:bCs/>
          <w:sz w:val="24"/>
          <w:szCs w:val="24"/>
        </w:rPr>
      </w:pPr>
      <w:r w:rsidRPr="00FA68E1">
        <w:rPr>
          <w:rFonts w:ascii="Times New Roman" w:hAnsi="Times New Roman" w:cs="Times New Roman"/>
          <w:sz w:val="24"/>
          <w:szCs w:val="24"/>
        </w:rPr>
        <w:t xml:space="preserve">Udržať populáciu druhu </w:t>
      </w:r>
      <w:r w:rsidRPr="00FA68E1">
        <w:rPr>
          <w:rFonts w:ascii="Times New Roman" w:hAnsi="Times New Roman" w:cs="Times New Roman"/>
          <w:b/>
          <w:sz w:val="24"/>
          <w:szCs w:val="24"/>
        </w:rPr>
        <w:t xml:space="preserve">strakoš obyčajný </w:t>
      </w:r>
      <w:r w:rsidRPr="00FA68E1">
        <w:rPr>
          <w:rFonts w:ascii="Times New Roman" w:hAnsi="Times New Roman" w:cs="Times New Roman"/>
          <w:sz w:val="24"/>
          <w:szCs w:val="24"/>
        </w:rPr>
        <w:t>(</w:t>
      </w:r>
      <w:r w:rsidRPr="00FA68E1">
        <w:rPr>
          <w:rFonts w:ascii="Times New Roman" w:hAnsi="Times New Roman" w:cs="Times New Roman"/>
          <w:i/>
          <w:color w:val="4D5156"/>
          <w:sz w:val="24"/>
          <w:szCs w:val="24"/>
          <w:shd w:val="clear" w:color="auto" w:fill="FFFFFF"/>
        </w:rPr>
        <w:t>Lanius collurio</w:t>
      </w:r>
      <w:r w:rsidRPr="00FA68E1">
        <w:rPr>
          <w:rFonts w:ascii="Times New Roman" w:hAnsi="Times New Roman" w:cs="Times New Roman"/>
          <w:color w:val="4D5156"/>
          <w:sz w:val="24"/>
          <w:szCs w:val="24"/>
          <w:shd w:val="clear" w:color="auto" w:fill="FFFFFF"/>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737"/>
        <w:gridCol w:w="1559"/>
        <w:gridCol w:w="1984"/>
        <w:gridCol w:w="3828"/>
      </w:tblGrid>
      <w:tr w:rsidR="00A76DAF" w:rsidRPr="00FA68E1" w:rsidTr="00B769C0">
        <w:trPr>
          <w:trHeight w:hRule="exact" w:val="340"/>
          <w:jc w:val="center"/>
        </w:trPr>
        <w:tc>
          <w:tcPr>
            <w:tcW w:w="173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0"/>
          <w:jc w:val="center"/>
        </w:trPr>
        <w:tc>
          <w:tcPr>
            <w:tcW w:w="173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2000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na min. 2000 hniezdnych párov.</w:t>
            </w:r>
          </w:p>
        </w:tc>
      </w:tr>
      <w:tr w:rsidR="00A76DAF" w:rsidRPr="00FA68E1" w:rsidTr="00B769C0">
        <w:trPr>
          <w:trHeight w:val="20"/>
          <w:jc w:val="center"/>
        </w:trPr>
        <w:tc>
          <w:tcPr>
            <w:tcW w:w="173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biotopu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otvorených plôch s krovinami</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5 000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min. výmery lúk a pasienkov.</w:t>
            </w:r>
          </w:p>
        </w:tc>
      </w:tr>
      <w:tr w:rsidR="00A76DAF" w:rsidRPr="00FA68E1" w:rsidTr="00B769C0">
        <w:trPr>
          <w:trHeight w:val="20"/>
          <w:jc w:val="center"/>
        </w:trPr>
        <w:tc>
          <w:tcPr>
            <w:tcW w:w="173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Štruktúra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percentuálny podiel krovitej vegetácie</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10 %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Mozaikovitá poľnohospodárska krajina s rozptýlenou nelesnou drevinovou vegetáciou a zastúpením krajinných prvkov na úrovni minimálne 10 %.</w:t>
            </w:r>
          </w:p>
        </w:tc>
      </w:tr>
    </w:tbl>
    <w:p w:rsidR="00A76DAF" w:rsidRPr="00FA68E1" w:rsidRDefault="00A76DAF" w:rsidP="00163A1A">
      <w:pPr>
        <w:spacing w:after="0" w:line="240" w:lineRule="auto"/>
        <w:rPr>
          <w:rFonts w:ascii="Times New Roman" w:hAnsi="Times New Roman" w:cs="Times New Roman"/>
        </w:rPr>
      </w:pPr>
    </w:p>
    <w:p w:rsidR="00A76DAF" w:rsidRPr="00FA68E1" w:rsidRDefault="00A76DAF" w:rsidP="00163A1A">
      <w:pPr>
        <w:spacing w:after="120" w:line="240" w:lineRule="auto"/>
        <w:jc w:val="both"/>
        <w:rPr>
          <w:rFonts w:ascii="Times New Roman" w:hAnsi="Times New Roman" w:cs="Times New Roman"/>
          <w:bCs/>
          <w:sz w:val="24"/>
          <w:szCs w:val="24"/>
        </w:rPr>
      </w:pPr>
      <w:r w:rsidRPr="00FA68E1">
        <w:rPr>
          <w:rFonts w:ascii="Times New Roman" w:hAnsi="Times New Roman" w:cs="Times New Roman"/>
          <w:sz w:val="24"/>
          <w:szCs w:val="24"/>
        </w:rPr>
        <w:t xml:space="preserve">Udržať populáciu druhu </w:t>
      </w:r>
      <w:r w:rsidRPr="00FA68E1">
        <w:rPr>
          <w:rFonts w:ascii="Times New Roman" w:hAnsi="Times New Roman" w:cs="Times New Roman"/>
          <w:b/>
          <w:sz w:val="24"/>
          <w:szCs w:val="24"/>
        </w:rPr>
        <w:t>prepelica poľná</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Coturnix coturnix</w:t>
      </w:r>
      <w:r w:rsidRPr="00FA68E1">
        <w:rPr>
          <w:rFonts w:ascii="Times New Roman" w:hAnsi="Times New Roman" w:cs="Times New Roman"/>
          <w:iCs/>
          <w:color w:val="000000"/>
          <w:sz w:val="24"/>
          <w:szCs w:val="24"/>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701"/>
        <w:gridCol w:w="1559"/>
        <w:gridCol w:w="1984"/>
        <w:gridCol w:w="3828"/>
      </w:tblGrid>
      <w:tr w:rsidR="00A76DAF" w:rsidRPr="00FA68E1" w:rsidTr="00B769C0">
        <w:trPr>
          <w:trHeight w:hRule="exact" w:val="397"/>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volajúcich samcov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40 volajúcich samcov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početnosti populácie na min. 40 volajúcich samcov.</w:t>
            </w:r>
          </w:p>
        </w:tc>
      </w:tr>
      <w:tr w:rsidR="00A76DAF" w:rsidRPr="00FA68E1" w:rsidTr="00B769C0">
        <w:trPr>
          <w:trHeight w:val="818"/>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trávnych porastov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2000 ha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výmery hniezdneho biotopu na rozlohe min. 2000 ha s občasne kosenými lúkami, ktoré budú potravnými a hniezdnymi biotopmi.</w:t>
            </w:r>
          </w:p>
        </w:tc>
      </w:tr>
      <w:tr w:rsidR="00A76DAF" w:rsidRPr="00FA68E1" w:rsidTr="00B769C0">
        <w:trPr>
          <w:trHeight w:val="270"/>
          <w:jc w:val="center"/>
        </w:trPr>
        <w:tc>
          <w:tcPr>
            <w:tcW w:w="1701"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Štruktúra hniezdneho </w:t>
            </w:r>
            <w:r w:rsidRPr="00FA68E1">
              <w:rPr>
                <w:rFonts w:ascii="Times New Roman" w:hAnsi="Times New Roman" w:cs="Times New Roman"/>
                <w:sz w:val="20"/>
                <w:szCs w:val="20"/>
              </w:rPr>
              <w:lastRenderedPageBreak/>
              <w:t>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Podiel (%) kosených lúk</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20 – 30 %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Udržaný min. podiel občasne (1 x ročne) resp. neskôr kosených lúk, bez prihnojovania </w:t>
            </w:r>
            <w:r w:rsidRPr="00FA68E1">
              <w:rPr>
                <w:rFonts w:ascii="Times New Roman" w:hAnsi="Times New Roman" w:cs="Times New Roman"/>
                <w:sz w:val="20"/>
                <w:szCs w:val="20"/>
              </w:rPr>
              <w:lastRenderedPageBreak/>
              <w:t>a postrekov (dostatok potravy pre druh).</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bučiak trsťový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 xml:space="preserve">Botaurus stellaris) </w:t>
      </w:r>
      <w:r w:rsidRPr="00FA68E1">
        <w:rPr>
          <w:rFonts w:ascii="Times New Roman" w:hAnsi="Times New Roman" w:cs="Times New Roman"/>
          <w:sz w:val="24"/>
          <w:szCs w:val="24"/>
        </w:rPr>
        <w:t>za splnenia nasledovných atribútov:</w:t>
      </w:r>
    </w:p>
    <w:tbl>
      <w:tblPr>
        <w:tblW w:w="9107"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595"/>
        <w:gridCol w:w="1701"/>
        <w:gridCol w:w="1984"/>
        <w:gridCol w:w="3827"/>
      </w:tblGrid>
      <w:tr w:rsidR="00A76DAF" w:rsidRPr="00FA68E1" w:rsidTr="00B769C0">
        <w:trPr>
          <w:trHeight w:hRule="exact" w:val="397"/>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hRule="exact" w:val="1181"/>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 (volajúcich samcov)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1-2 volajúcich samcov</w:t>
            </w:r>
          </w:p>
        </w:tc>
        <w:tc>
          <w:tcPr>
            <w:tcW w:w="382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početnosti populácie na min. 1-2 volajúce samce</w:t>
            </w:r>
          </w:p>
        </w:tc>
      </w:tr>
      <w:tr w:rsidR="00A76DAF" w:rsidRPr="00FA68E1" w:rsidTr="00B769C0">
        <w:trPr>
          <w:trHeight w:hRule="exact" w:val="1881"/>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Veľkosť/početnosť hniezdneho biotopu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lokalít</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 lokalita s vhodným biotopom</w:t>
            </w:r>
          </w:p>
        </w:tc>
        <w:tc>
          <w:tcPr>
            <w:tcW w:w="3827" w:type="dxa"/>
            <w:shd w:val="clear" w:color="auto" w:fill="auto"/>
            <w:tcMar>
              <w:top w:w="100" w:type="dxa"/>
              <w:left w:w="100" w:type="dxa"/>
              <w:bottom w:w="100" w:type="dxa"/>
              <w:right w:w="100" w:type="dxa"/>
            </w:tcMar>
            <w:vAlign w:val="center"/>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Zabezpečenie zamokrenej makrofytnej vegetácie na lokaliteTurniansky rybník. </w:t>
            </w:r>
          </w:p>
        </w:tc>
      </w:tr>
    </w:tbl>
    <w:p w:rsidR="00A76DAF" w:rsidRPr="00FA68E1" w:rsidRDefault="00A76DAF" w:rsidP="00163A1A">
      <w:pPr>
        <w:spacing w:after="0" w:line="240" w:lineRule="auto"/>
        <w:rPr>
          <w:rFonts w:ascii="Times New Roman" w:hAnsi="Times New Roman" w:cs="Times New Roman"/>
          <w:b/>
          <w:bCs/>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penica jarabá</w:t>
      </w:r>
      <w:r w:rsidRPr="00FA68E1">
        <w:rPr>
          <w:rFonts w:ascii="Times New Roman" w:hAnsi="Times New Roman" w:cs="Times New Roman"/>
          <w:sz w:val="24"/>
          <w:szCs w:val="24"/>
        </w:rPr>
        <w:t xml:space="preserve"> (</w:t>
      </w:r>
      <w:r w:rsidRPr="00FA68E1">
        <w:rPr>
          <w:rFonts w:ascii="Times New Roman" w:hAnsi="Times New Roman" w:cs="Times New Roman"/>
          <w:i/>
          <w:color w:val="4D5156"/>
          <w:sz w:val="24"/>
          <w:szCs w:val="24"/>
          <w:shd w:val="clear" w:color="auto" w:fill="FFFFFF"/>
        </w:rPr>
        <w:t>Sylvia nisoria</w:t>
      </w:r>
      <w:r w:rsidRPr="00FA68E1">
        <w:rPr>
          <w:rFonts w:ascii="Times New Roman" w:hAnsi="Times New Roman" w:cs="Times New Roman"/>
          <w:color w:val="4D5156"/>
          <w:sz w:val="24"/>
          <w:szCs w:val="24"/>
          <w:shd w:val="clear" w:color="auto" w:fill="FFFFFF"/>
        </w:rPr>
        <w:t xml:space="preserve">)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699"/>
        <w:gridCol w:w="1559"/>
        <w:gridCol w:w="1984"/>
        <w:gridCol w:w="3828"/>
      </w:tblGrid>
      <w:tr w:rsidR="00A76DAF" w:rsidRPr="00FA68E1" w:rsidTr="00B769C0">
        <w:trPr>
          <w:trHeight w:hRule="exact" w:val="397"/>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600 hniezdnych párov</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Udržanie minimálne 600 hniezdnych párov</w:t>
            </w:r>
          </w:p>
        </w:tc>
      </w:tr>
      <w:tr w:rsidR="00A76DAF" w:rsidRPr="00FA68E1" w:rsidTr="00B769C0">
        <w:trPr>
          <w:trHeight w:val="270"/>
          <w:jc w:val="center"/>
        </w:trPr>
        <w:tc>
          <w:tcPr>
            <w:tcW w:w="1699"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hniezdneho a potravného biotopu</w:t>
            </w:r>
          </w:p>
        </w:tc>
        <w:tc>
          <w:tcPr>
            <w:tcW w:w="1559"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Výmera (ha) extenzívne využívaných TTP</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Manažmentovými opatreniami je zabezpečené tlmenie/udržiavanie sukcesie aspoň na 60 % z 500 ha hniezdnych biotopov v CHVÚ. </w:t>
            </w:r>
          </w:p>
        </w:tc>
        <w:tc>
          <w:tcPr>
            <w:tcW w:w="3828"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Je zabezpečená ochrana pred výrubom drevín a krov v hniezdnom období (1. máj – 31. júl.). Nedošlo k záberu hniezdnych biotopov na stavby, infraštruktúru alebo zalesnením poľnohospodárskej pôdy.</w:t>
            </w:r>
          </w:p>
        </w:tc>
      </w:tr>
    </w:tbl>
    <w:p w:rsidR="00A76DAF" w:rsidRPr="00FA68E1" w:rsidRDefault="00A76DAF" w:rsidP="00163A1A">
      <w:pPr>
        <w:spacing w:after="0" w:line="240" w:lineRule="auto"/>
        <w:rPr>
          <w:rFonts w:ascii="Times New Roman" w:hAnsi="Times New Roman" w:cs="Times New Roman"/>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Udržať populáciu druhu</w:t>
      </w:r>
      <w:r w:rsidRPr="00FA68E1">
        <w:rPr>
          <w:rFonts w:ascii="Times New Roman" w:hAnsi="Times New Roman" w:cs="Times New Roman"/>
          <w:b/>
          <w:sz w:val="24"/>
          <w:szCs w:val="24"/>
        </w:rPr>
        <w:t xml:space="preserve"> kaňa močiarna</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 xml:space="preserve">Circus aeruginosus) </w:t>
      </w:r>
      <w:r w:rsidRPr="00FA68E1">
        <w:rPr>
          <w:rFonts w:ascii="Times New Roman" w:hAnsi="Times New Roman" w:cs="Times New Roman"/>
          <w:sz w:val="24"/>
          <w:szCs w:val="24"/>
        </w:rPr>
        <w:t>za splnenia nasledovných atribútov:</w:t>
      </w:r>
    </w:p>
    <w:tbl>
      <w:tblPr>
        <w:tblW w:w="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595"/>
        <w:gridCol w:w="1701"/>
        <w:gridCol w:w="1984"/>
        <w:gridCol w:w="3827"/>
      </w:tblGrid>
      <w:tr w:rsidR="00A76DAF" w:rsidRPr="00FA68E1" w:rsidTr="00B769C0">
        <w:trPr>
          <w:trHeight w:hRule="exact" w:val="397"/>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hRule="exact" w:val="1181"/>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 (obsadených teritórií)</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15 hniezdnych párov</w:t>
            </w:r>
          </w:p>
        </w:tc>
        <w:tc>
          <w:tcPr>
            <w:tcW w:w="382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početnosti populácie na min. 15 hniezdnych párov.</w:t>
            </w:r>
          </w:p>
        </w:tc>
      </w:tr>
      <w:tr w:rsidR="00A76DAF" w:rsidRPr="00FA68E1" w:rsidTr="00B769C0">
        <w:trPr>
          <w:trHeight w:hRule="exact" w:val="1881"/>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Veľkosť/početnosť hniezdneho biotopu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lokalít</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5 hniezdnych lokalít</w:t>
            </w:r>
          </w:p>
        </w:tc>
        <w:tc>
          <w:tcPr>
            <w:tcW w:w="3827" w:type="dxa"/>
            <w:shd w:val="clear" w:color="auto" w:fill="auto"/>
            <w:tcMar>
              <w:top w:w="100" w:type="dxa"/>
              <w:left w:w="100" w:type="dxa"/>
              <w:bottom w:w="100" w:type="dxa"/>
              <w:right w:w="100" w:type="dxa"/>
            </w:tcMar>
            <w:vAlign w:val="center"/>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zamokrenej makrofytnej vegetácie na lokalitách Brzotínske rybníky, Jablonov, Hrhovské rybníky, Turnianske rybníky a Drienovecká mokraď.</w:t>
            </w:r>
          </w:p>
          <w:p w:rsidR="00A76DAF" w:rsidRPr="00FA68E1" w:rsidRDefault="00A76DAF" w:rsidP="002B0390">
            <w:pPr>
              <w:widowControl w:val="0"/>
              <w:spacing w:after="0" w:line="240" w:lineRule="auto"/>
              <w:rPr>
                <w:rFonts w:ascii="Times New Roman" w:hAnsi="Times New Roman" w:cs="Times New Roman"/>
                <w:sz w:val="20"/>
                <w:szCs w:val="20"/>
              </w:rPr>
            </w:pPr>
          </w:p>
        </w:tc>
      </w:tr>
    </w:tbl>
    <w:p w:rsidR="00A76DAF" w:rsidRPr="00FA68E1" w:rsidRDefault="00A76DAF" w:rsidP="00163A1A">
      <w:pPr>
        <w:spacing w:after="0" w:line="240" w:lineRule="auto"/>
        <w:rPr>
          <w:rFonts w:ascii="Times New Roman" w:hAnsi="Times New Roman" w:cs="Times New Roman"/>
          <w:b/>
          <w:bCs/>
          <w:sz w:val="24"/>
          <w:szCs w:val="24"/>
        </w:rPr>
      </w:pPr>
    </w:p>
    <w:p w:rsidR="00A76DAF" w:rsidRPr="00FA68E1" w:rsidRDefault="00A76DAF" w:rsidP="00163A1A">
      <w:pPr>
        <w:spacing w:after="120" w:line="240" w:lineRule="auto"/>
        <w:jc w:val="both"/>
        <w:rPr>
          <w:rFonts w:ascii="Times New Roman" w:hAnsi="Times New Roman" w:cs="Times New Roman"/>
          <w:b/>
          <w:bCs/>
          <w:sz w:val="24"/>
          <w:szCs w:val="24"/>
        </w:rPr>
      </w:pPr>
      <w:r w:rsidRPr="00FA68E1">
        <w:rPr>
          <w:rFonts w:ascii="Times New Roman" w:hAnsi="Times New Roman" w:cs="Times New Roman"/>
          <w:sz w:val="24"/>
          <w:szCs w:val="24"/>
        </w:rPr>
        <w:t>Zvýšiť a udržať populáciu druhu</w:t>
      </w:r>
      <w:r w:rsidRPr="00FA68E1">
        <w:rPr>
          <w:rFonts w:ascii="Times New Roman" w:hAnsi="Times New Roman" w:cs="Times New Roman"/>
          <w:b/>
          <w:sz w:val="24"/>
          <w:szCs w:val="24"/>
        </w:rPr>
        <w:t xml:space="preserve"> chriašť</w:t>
      </w:r>
      <w:r w:rsidRPr="00FA68E1">
        <w:rPr>
          <w:rFonts w:ascii="Times New Roman" w:hAnsi="Times New Roman" w:cs="Times New Roman"/>
          <w:sz w:val="24"/>
          <w:szCs w:val="24"/>
        </w:rPr>
        <w:t xml:space="preserve"> </w:t>
      </w:r>
      <w:r w:rsidRPr="00FA68E1">
        <w:rPr>
          <w:rFonts w:ascii="Times New Roman" w:hAnsi="Times New Roman" w:cs="Times New Roman"/>
          <w:b/>
          <w:sz w:val="24"/>
          <w:szCs w:val="24"/>
        </w:rPr>
        <w:t>bodkovaný</w:t>
      </w:r>
      <w:r w:rsidRPr="00FA68E1">
        <w:rPr>
          <w:rFonts w:ascii="Times New Roman" w:hAnsi="Times New Roman" w:cs="Times New Roman"/>
          <w:sz w:val="24"/>
          <w:szCs w:val="24"/>
        </w:rPr>
        <w:t xml:space="preserve"> </w:t>
      </w:r>
      <w:r w:rsidRPr="00FA68E1">
        <w:rPr>
          <w:rFonts w:ascii="Times New Roman" w:hAnsi="Times New Roman" w:cs="Times New Roman"/>
          <w:iCs/>
          <w:color w:val="000000"/>
          <w:sz w:val="24"/>
          <w:szCs w:val="24"/>
        </w:rPr>
        <w:t>(</w:t>
      </w:r>
      <w:r w:rsidRPr="00FA68E1">
        <w:rPr>
          <w:rFonts w:ascii="Times New Roman" w:hAnsi="Times New Roman" w:cs="Times New Roman"/>
          <w:i/>
          <w:iCs/>
          <w:color w:val="000000"/>
          <w:sz w:val="24"/>
          <w:szCs w:val="24"/>
        </w:rPr>
        <w:t xml:space="preserve">Porzana porzana) </w:t>
      </w:r>
      <w:r w:rsidRPr="00FA68E1">
        <w:rPr>
          <w:rFonts w:ascii="Times New Roman" w:hAnsi="Times New Roman" w:cs="Times New Roman"/>
          <w:sz w:val="24"/>
          <w:szCs w:val="24"/>
        </w:rPr>
        <w:t>za splnenia nasledovných atribútov:</w:t>
      </w:r>
    </w:p>
    <w:tbl>
      <w:tblPr>
        <w:tblW w:w="9107"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595"/>
        <w:gridCol w:w="1701"/>
        <w:gridCol w:w="1984"/>
        <w:gridCol w:w="3827"/>
      </w:tblGrid>
      <w:tr w:rsidR="00A76DAF" w:rsidRPr="00FA68E1" w:rsidTr="00B769C0">
        <w:trPr>
          <w:trHeight w:hRule="exact" w:val="397"/>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3827"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A76DAF" w:rsidRPr="00FA68E1" w:rsidTr="00B769C0">
        <w:trPr>
          <w:trHeight w:hRule="exact" w:val="1181"/>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 populácie druhu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párov (obsadených teritórií)</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 1 hniezdny pár </w:t>
            </w:r>
          </w:p>
        </w:tc>
        <w:tc>
          <w:tcPr>
            <w:tcW w:w="3827"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Dosiahnutie početnosti populácie na min. 1 hniezdny pár.</w:t>
            </w:r>
          </w:p>
        </w:tc>
      </w:tr>
      <w:tr w:rsidR="00A76DAF" w:rsidRPr="00FA68E1" w:rsidTr="00B769C0">
        <w:trPr>
          <w:trHeight w:hRule="exact" w:val="1881"/>
          <w:jc w:val="center"/>
        </w:trPr>
        <w:tc>
          <w:tcPr>
            <w:tcW w:w="1595" w:type="dxa"/>
            <w:shd w:val="clear" w:color="auto" w:fill="auto"/>
            <w:tcMar>
              <w:top w:w="100" w:type="dxa"/>
              <w:left w:w="100" w:type="dxa"/>
              <w:bottom w:w="100" w:type="dxa"/>
              <w:right w:w="100" w:type="dxa"/>
            </w:tcMar>
            <w:vAlign w:val="center"/>
            <w:hideMark/>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Veľkosť/početnosť hniezdneho biotopu</w:t>
            </w:r>
          </w:p>
        </w:tc>
        <w:tc>
          <w:tcPr>
            <w:tcW w:w="1701"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hniezdnych lokalít</w:t>
            </w:r>
          </w:p>
        </w:tc>
        <w:tc>
          <w:tcPr>
            <w:tcW w:w="1984" w:type="dxa"/>
            <w:shd w:val="clear" w:color="auto" w:fill="auto"/>
            <w:tcMar>
              <w:top w:w="100" w:type="dxa"/>
              <w:left w:w="100" w:type="dxa"/>
              <w:bottom w:w="100" w:type="dxa"/>
              <w:right w:w="100" w:type="dxa"/>
            </w:tcMar>
            <w:vAlign w:val="center"/>
            <w:hideMark/>
          </w:tcPr>
          <w:p w:rsidR="00A76DAF" w:rsidRPr="00FA68E1" w:rsidRDefault="00A76DAF" w:rsidP="00B769C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Min 3  lokality s vhodným biotopom</w:t>
            </w:r>
          </w:p>
        </w:tc>
        <w:tc>
          <w:tcPr>
            <w:tcW w:w="3827" w:type="dxa"/>
            <w:shd w:val="clear" w:color="auto" w:fill="auto"/>
            <w:tcMar>
              <w:top w:w="100" w:type="dxa"/>
              <w:left w:w="100" w:type="dxa"/>
              <w:bottom w:w="100" w:type="dxa"/>
              <w:right w:w="100" w:type="dxa"/>
            </w:tcMar>
            <w:vAlign w:val="center"/>
          </w:tcPr>
          <w:p w:rsidR="00A76DAF" w:rsidRPr="00FA68E1" w:rsidRDefault="00A76DAF" w:rsidP="005D7F70">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Zabezpečenie zamokrenej makrofytnej vegetácie na lokalitách Brzotínske rybníky, Jablonov, Hrhovské rybníky, Turnianske rybníky a Drienovecká mokraď.</w:t>
            </w:r>
          </w:p>
          <w:p w:rsidR="00A76DAF" w:rsidRPr="00FA68E1" w:rsidRDefault="00A76DAF" w:rsidP="002B0390">
            <w:pPr>
              <w:widowControl w:val="0"/>
              <w:spacing w:after="0" w:line="240" w:lineRule="auto"/>
              <w:rPr>
                <w:rFonts w:ascii="Times New Roman" w:hAnsi="Times New Roman" w:cs="Times New Roman"/>
                <w:sz w:val="20"/>
                <w:szCs w:val="20"/>
              </w:rPr>
            </w:pPr>
          </w:p>
        </w:tc>
      </w:tr>
    </w:tbl>
    <w:p w:rsidR="00A76DAF" w:rsidRPr="00FA68E1" w:rsidRDefault="00A76DAF" w:rsidP="00163A1A">
      <w:pPr>
        <w:spacing w:after="0" w:line="240" w:lineRule="auto"/>
        <w:rPr>
          <w:rFonts w:ascii="Times New Roman" w:hAnsi="Times New Roman" w:cs="Times New Roman"/>
          <w:b/>
          <w:bCs/>
          <w:sz w:val="24"/>
          <w:szCs w:val="24"/>
        </w:rPr>
      </w:pPr>
    </w:p>
    <w:p w:rsidR="00A76DAF" w:rsidRPr="00FA68E1" w:rsidRDefault="00A76DAF" w:rsidP="00163A1A">
      <w:pPr>
        <w:rPr>
          <w:rFonts w:ascii="Times New Roman" w:hAnsi="Times New Roman" w:cs="Times New Roman"/>
        </w:rPr>
      </w:pPr>
    </w:p>
    <w:p w:rsidR="00A76DAF" w:rsidRPr="00FA68E1" w:rsidRDefault="00A76DAF" w:rsidP="00163A1A">
      <w:pPr>
        <w:rPr>
          <w:rFonts w:ascii="Times New Roman" w:hAnsi="Times New Roman" w:cs="Times New Roman"/>
        </w:rPr>
      </w:pPr>
    </w:p>
    <w:p w:rsidR="005D7F70" w:rsidRDefault="005D7F70">
      <w:pPr>
        <w:rPr>
          <w:rFonts w:ascii="Times New Roman" w:hAnsi="Times New Roman" w:cs="Times New Roman"/>
          <w:sz w:val="24"/>
          <w:szCs w:val="24"/>
        </w:rPr>
      </w:pPr>
      <w:r>
        <w:rPr>
          <w:rFonts w:ascii="Times New Roman" w:hAnsi="Times New Roman" w:cs="Times New Roman"/>
          <w:sz w:val="24"/>
          <w:szCs w:val="24"/>
        </w:rPr>
        <w:br w:type="page"/>
      </w:r>
    </w:p>
    <w:p w:rsidR="005D7F70" w:rsidRPr="00FA68E1" w:rsidRDefault="005D7F70" w:rsidP="005D7F70">
      <w:pPr>
        <w:pStyle w:val="Bezriadkovania"/>
        <w:rPr>
          <w:rFonts w:ascii="Times New Roman" w:hAnsi="Times New Roman" w:cs="Times New Roman"/>
          <w:sz w:val="24"/>
          <w:szCs w:val="24"/>
        </w:rPr>
      </w:pPr>
      <w:r>
        <w:rPr>
          <w:rFonts w:ascii="Times New Roman" w:hAnsi="Times New Roman" w:cs="Times New Roman"/>
          <w:b/>
          <w:sz w:val="24"/>
          <w:szCs w:val="24"/>
        </w:rPr>
        <w:lastRenderedPageBreak/>
        <w:t>Tab. č. 21</w:t>
      </w:r>
      <w:r w:rsidRPr="00FA68E1">
        <w:rPr>
          <w:rFonts w:ascii="Times New Roman" w:hAnsi="Times New Roman" w:cs="Times New Roman"/>
          <w:sz w:val="24"/>
          <w:szCs w:val="24"/>
        </w:rPr>
        <w:t xml:space="preserve"> Hodnotenie biotopov európskeho významu a stanovenie cieľov ochrany v </w:t>
      </w:r>
    </w:p>
    <w:p w:rsidR="005D7F70" w:rsidRPr="00FA68E1" w:rsidRDefault="005D7F70" w:rsidP="005D7F70">
      <w:pPr>
        <w:pStyle w:val="Nadpis2"/>
        <w:rPr>
          <w:rFonts w:ascii="Times New Roman" w:hAnsi="Times New Roman" w:cs="Times New Roman"/>
          <w:b/>
          <w:color w:val="000000" w:themeColor="text1"/>
          <w:sz w:val="24"/>
          <w:szCs w:val="24"/>
        </w:rPr>
      </w:pPr>
      <w:r w:rsidRPr="00FA68E1">
        <w:rPr>
          <w:rStyle w:val="Nadpis3Char"/>
          <w:rFonts w:ascii="Times New Roman" w:hAnsi="Times New Roman" w:cs="Times New Roman"/>
          <w:b/>
          <w:color w:val="000000" w:themeColor="text1"/>
        </w:rPr>
        <w:t>SKUEV</w:t>
      </w:r>
      <w:r>
        <w:rPr>
          <w:rFonts w:ascii="Times New Roman" w:hAnsi="Times New Roman" w:cs="Times New Roman"/>
          <w:b/>
          <w:color w:val="000000" w:themeColor="text1"/>
          <w:sz w:val="24"/>
          <w:szCs w:val="24"/>
        </w:rPr>
        <w:t>0348</w:t>
      </w:r>
      <w:r w:rsidRPr="00FA68E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Čierna Moldava</w:t>
      </w:r>
    </w:p>
    <w:p w:rsidR="005D7F70" w:rsidRPr="00FA68E1" w:rsidRDefault="005D7F70" w:rsidP="005D7F70">
      <w:pPr>
        <w:rPr>
          <w:rFonts w:ascii="Times New Roman" w:hAnsi="Times New Roman" w:cs="Times New Roman"/>
        </w:rPr>
      </w:pPr>
    </w:p>
    <w:p w:rsidR="005D7F70" w:rsidRDefault="005D7F70" w:rsidP="005D7F70">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p w:rsidR="00763926" w:rsidRPr="00FA68E1" w:rsidRDefault="00763926" w:rsidP="005D7F70">
      <w:pPr>
        <w:pStyle w:val="Zkladntext"/>
        <w:widowControl w:val="0"/>
        <w:jc w:val="left"/>
        <w:rPr>
          <w:b w:val="0"/>
          <w:color w:val="000000"/>
          <w:shd w:val="clear" w:color="auto" w:fill="FFFFFF"/>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763926" w:rsidRPr="00FA68E1" w:rsidTr="00B769C0">
        <w:trPr>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763926" w:rsidRPr="00FA68E1" w:rsidTr="00B769C0">
        <w:trPr>
          <w:trHeight w:val="275"/>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864A2" w:rsidP="00763926">
            <w:pPr>
              <w:widowControl w:val="0"/>
              <w:spacing w:line="240" w:lineRule="auto"/>
              <w:rPr>
                <w:rFonts w:ascii="Times New Roman" w:hAnsi="Times New Roman" w:cs="Times New Roman"/>
                <w:sz w:val="20"/>
                <w:szCs w:val="20"/>
              </w:rPr>
            </w:pPr>
            <w:r>
              <w:rPr>
                <w:rFonts w:ascii="Times New Roman" w:hAnsi="Times New Roman" w:cs="Times New Roman"/>
                <w:sz w:val="20"/>
                <w:szCs w:val="20"/>
              </w:rPr>
              <w:t>795,4</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763926" w:rsidRPr="00FA68E1" w:rsidTr="00B769C0">
        <w:trPr>
          <w:trHeight w:val="179"/>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763926" w:rsidRPr="00FA68E1" w:rsidRDefault="00763926" w:rsidP="00763926">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763926" w:rsidRPr="00FA68E1" w:rsidRDefault="00763926" w:rsidP="00763926">
            <w:pPr>
              <w:autoSpaceDE w:val="0"/>
              <w:autoSpaceDN w:val="0"/>
              <w:adjustRightInd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763926" w:rsidRPr="00FA68E1" w:rsidRDefault="00763926" w:rsidP="00763926">
            <w:pPr>
              <w:widowControl w:val="0"/>
              <w:tabs>
                <w:tab w:val="left" w:pos="1311"/>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Picea abies &lt;25%, 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763926" w:rsidRPr="00FA68E1" w:rsidRDefault="00763926" w:rsidP="00763926">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763926" w:rsidRPr="00FA68E1" w:rsidTr="00B769C0">
        <w:trPr>
          <w:trHeight w:val="173"/>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763926" w:rsidRPr="00FA68E1" w:rsidTr="00B769C0">
        <w:trPr>
          <w:trHeight w:val="114"/>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Zastúpenie alochtónnych druhov/inváznych </w:t>
            </w:r>
            <w:r w:rsidRPr="00FA68E1">
              <w:rPr>
                <w:rFonts w:ascii="Times New Roman" w:hAnsi="Times New Roman" w:cs="Times New Roman"/>
                <w:color w:val="000000"/>
                <w:sz w:val="20"/>
                <w:szCs w:val="20"/>
              </w:rPr>
              <w:lastRenderedPageBreak/>
              <w:t>druhov drevín a bylín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394" w:type="dxa"/>
            <w:tcMar>
              <w:top w:w="100" w:type="dxa"/>
              <w:left w:w="100" w:type="dxa"/>
              <w:bottom w:w="100" w:type="dxa"/>
              <w:right w:w="100" w:type="dxa"/>
            </w:tcMar>
            <w:vAlign w:val="center"/>
          </w:tcPr>
          <w:p w:rsidR="00763926" w:rsidRPr="00FA68E1" w:rsidRDefault="00763926" w:rsidP="00763926">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763926" w:rsidRPr="00FA68E1" w:rsidTr="00B769C0">
        <w:trPr>
          <w:trHeight w:val="114"/>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394" w:type="dxa"/>
            <w:tcMar>
              <w:top w:w="100" w:type="dxa"/>
              <w:left w:w="100" w:type="dxa"/>
              <w:bottom w:w="100" w:type="dxa"/>
              <w:right w:w="100" w:type="dxa"/>
            </w:tcMar>
            <w:vAlign w:val="center"/>
          </w:tcPr>
          <w:p w:rsidR="00763926" w:rsidRPr="00FA68E1" w:rsidRDefault="00763926" w:rsidP="00763926">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763926" w:rsidRPr="00FA68E1" w:rsidRDefault="00763926" w:rsidP="00763926">
            <w:pPr>
              <w:spacing w:line="240" w:lineRule="auto"/>
              <w:rPr>
                <w:rFonts w:ascii="Times New Roman" w:hAnsi="Times New Roman" w:cs="Times New Roman"/>
                <w:sz w:val="20"/>
                <w:szCs w:val="20"/>
              </w:rPr>
            </w:pPr>
          </w:p>
        </w:tc>
      </w:tr>
    </w:tbl>
    <w:p w:rsidR="00B769C0" w:rsidRDefault="00B769C0" w:rsidP="00B769C0">
      <w:pPr>
        <w:pBdr>
          <w:top w:val="nil"/>
          <w:left w:val="nil"/>
          <w:bottom w:val="nil"/>
          <w:right w:val="nil"/>
          <w:between w:val="nil"/>
        </w:pBdr>
        <w:ind w:hanging="142"/>
        <w:jc w:val="both"/>
        <w:rPr>
          <w:rFonts w:ascii="Times New Roman" w:hAnsi="Times New Roman" w:cs="Times New Roman"/>
          <w:color w:val="000000"/>
        </w:rPr>
      </w:pPr>
    </w:p>
    <w:p w:rsidR="00763926" w:rsidRPr="00FA68E1" w:rsidRDefault="00763926" w:rsidP="00763926">
      <w:pPr>
        <w:pStyle w:val="Zkladntext"/>
        <w:widowControl w:val="0"/>
        <w:spacing w:after="120"/>
        <w:jc w:val="both"/>
        <w:rPr>
          <w:b w:val="0"/>
          <w:color w:val="000000"/>
          <w:shd w:val="clear" w:color="auto" w:fill="FFFFFF"/>
        </w:rPr>
      </w:pPr>
      <w:r w:rsidRPr="00B769C0">
        <w:rPr>
          <w:b w:val="0"/>
          <w:color w:val="000000"/>
        </w:rPr>
        <w:t xml:space="preserve">Zlepšenie stavu </w:t>
      </w:r>
      <w:r w:rsidRPr="00763926">
        <w:rPr>
          <w:b w:val="0"/>
          <w:color w:val="000000"/>
        </w:rPr>
        <w:t xml:space="preserve">stavu </w:t>
      </w:r>
      <w:r w:rsidRPr="00B769C0">
        <w:rPr>
          <w:b w:val="0"/>
          <w:color w:val="000000"/>
        </w:rPr>
        <w:t>biotopu</w:t>
      </w:r>
      <w:r w:rsidRPr="00FA68E1">
        <w:rPr>
          <w:color w:val="000000"/>
        </w:rPr>
        <w:t xml:space="preserve">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763926" w:rsidRPr="00FA68E1" w:rsidTr="00B769C0">
        <w:trPr>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763926" w:rsidRPr="00FA68E1" w:rsidTr="00B769C0">
        <w:trPr>
          <w:trHeight w:val="193"/>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864A2" w:rsidP="00763926">
            <w:pPr>
              <w:widowControl w:val="0"/>
              <w:spacing w:line="240" w:lineRule="auto"/>
              <w:rPr>
                <w:rFonts w:ascii="Times New Roman" w:hAnsi="Times New Roman" w:cs="Times New Roman"/>
                <w:sz w:val="20"/>
                <w:szCs w:val="20"/>
              </w:rPr>
            </w:pPr>
            <w:r>
              <w:rPr>
                <w:rFonts w:ascii="Times New Roman" w:hAnsi="Times New Roman" w:cs="Times New Roman"/>
                <w:sz w:val="20"/>
                <w:szCs w:val="20"/>
              </w:rPr>
              <w:t>415</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763926" w:rsidRPr="00FA68E1" w:rsidTr="00B769C0">
        <w:trPr>
          <w:trHeight w:val="179"/>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widowControl w:val="0"/>
              <w:tabs>
                <w:tab w:val="left" w:pos="1260"/>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763926" w:rsidRPr="00FA68E1" w:rsidRDefault="00763926" w:rsidP="00763926">
            <w:pPr>
              <w:widowControl w:val="0"/>
              <w:tabs>
                <w:tab w:val="left" w:pos="1260"/>
              </w:tabs>
              <w:autoSpaceDE w:val="0"/>
              <w:autoSpaceDN w:val="0"/>
              <w:spacing w:line="240" w:lineRule="auto"/>
              <w:rPr>
                <w:rFonts w:ascii="Times New Roman" w:hAnsi="Times New Roman" w:cs="Times New Roman"/>
                <w:sz w:val="20"/>
                <w:szCs w:val="20"/>
              </w:rPr>
            </w:pPr>
          </w:p>
          <w:p w:rsidR="00763926" w:rsidRPr="00FA68E1" w:rsidRDefault="00763926" w:rsidP="00763926">
            <w:pPr>
              <w:widowControl w:val="0"/>
              <w:tabs>
                <w:tab w:val="left" w:pos="1326"/>
              </w:tabs>
              <w:autoSpaceDE w:val="0"/>
              <w:autoSpaceDN w:val="0"/>
              <w:spacing w:line="240" w:lineRule="auto"/>
              <w:rPr>
                <w:rFonts w:ascii="Times New Roman" w:hAnsi="Times New Roman" w:cs="Times New Roman"/>
                <w:i/>
                <w:sz w:val="20"/>
                <w:szCs w:val="20"/>
              </w:rPr>
            </w:pPr>
            <w:r w:rsidRPr="00FA68E1">
              <w:rPr>
                <w:rFonts w:ascii="Times New Roman" w:hAnsi="Times New Roman" w:cs="Times New Roman"/>
                <w:sz w:val="20"/>
                <w:szCs w:val="20"/>
              </w:rPr>
              <w:t>5.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b/>
                <w:i/>
                <w:sz w:val="20"/>
                <w:szCs w:val="20"/>
              </w:rPr>
              <w:t>Abies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alba</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pendula,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i/>
                <w:sz w:val="20"/>
                <w:szCs w:val="20"/>
              </w:rPr>
              <w:t>,</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Fraxinus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p>
          <w:p w:rsidR="00763926" w:rsidRPr="00FA68E1" w:rsidRDefault="00763926" w:rsidP="00763926">
            <w:pPr>
              <w:rPr>
                <w:rFonts w:ascii="Times New Roman" w:hAnsi="Times New Roman" w:cs="Times New Roman"/>
                <w:sz w:val="20"/>
                <w:szCs w:val="20"/>
              </w:rPr>
            </w:pPr>
            <w:r w:rsidRPr="00FA68E1">
              <w:rPr>
                <w:rFonts w:ascii="Times New Roman" w:hAnsi="Times New Roman" w:cs="Times New Roman"/>
                <w:i/>
                <w:sz w:val="20"/>
                <w:szCs w:val="20"/>
              </w:rPr>
              <w:t>&lt;15%,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p w:rsidR="00763926" w:rsidRPr="00FA68E1" w:rsidRDefault="00763926" w:rsidP="00763926">
            <w:pPr>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763926" w:rsidRPr="00FA68E1" w:rsidRDefault="00763926" w:rsidP="00763926">
            <w:pPr>
              <w:rPr>
                <w:rFonts w:ascii="Times New Roman" w:hAnsi="Times New Roman" w:cs="Times New Roman"/>
                <w:sz w:val="20"/>
                <w:szCs w:val="20"/>
              </w:rPr>
            </w:pPr>
          </w:p>
          <w:p w:rsidR="00763926" w:rsidRPr="00FA68E1" w:rsidRDefault="00763926" w:rsidP="00763926">
            <w:pPr>
              <w:widowControl w:val="0"/>
              <w:tabs>
                <w:tab w:val="left" w:pos="1294"/>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6. lvs – </w:t>
            </w:r>
            <w:r w:rsidRPr="00FA68E1">
              <w:rPr>
                <w:rFonts w:ascii="Times New Roman" w:hAnsi="Times New Roman" w:cs="Times New Roman"/>
                <w:b/>
                <w:i/>
                <w:sz w:val="20"/>
                <w:szCs w:val="20"/>
              </w:rPr>
              <w:t>Abies alba</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 pseudoplatanus, Betula pendula,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excelsior, Larix decidua &lt;5%, </w:t>
            </w:r>
            <w:r w:rsidRPr="00FA68E1">
              <w:rPr>
                <w:rFonts w:ascii="Times New Roman" w:hAnsi="Times New Roman" w:cs="Times New Roman"/>
                <w:b/>
                <w:i/>
                <w:sz w:val="20"/>
                <w:szCs w:val="20"/>
              </w:rPr>
              <w:t xml:space="preserve">Picea abies </w:t>
            </w:r>
            <w:r w:rsidRPr="00FA68E1">
              <w:rPr>
                <w:rFonts w:ascii="Times New Roman" w:hAnsi="Times New Roman" w:cs="Times New Roman"/>
                <w:i/>
                <w:sz w:val="20"/>
                <w:szCs w:val="20"/>
              </w:rPr>
              <w:t xml:space="preserve">&lt;40%, Pinus sylvestris &lt;5%,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763926" w:rsidRPr="00FA68E1" w:rsidRDefault="00763926" w:rsidP="00763926">
            <w:pPr>
              <w:spacing w:line="275" w:lineRule="exact"/>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30%)</w:t>
            </w:r>
          </w:p>
        </w:tc>
      </w:tr>
      <w:tr w:rsidR="00763926" w:rsidRPr="00FA68E1" w:rsidTr="00B769C0">
        <w:trPr>
          <w:trHeight w:val="173"/>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Zastúpenie charakteristických druhov synúzie podrastu (bylín, </w:t>
            </w:r>
            <w:r w:rsidRPr="00FA68E1">
              <w:rPr>
                <w:rFonts w:ascii="Times New Roman" w:hAnsi="Times New Roman" w:cs="Times New Roman"/>
                <w:color w:val="000000"/>
                <w:sz w:val="20"/>
                <w:szCs w:val="20"/>
              </w:rPr>
              <w:lastRenderedPageBreak/>
              <w:t>krov, machorastov, lišajníkov)</w:t>
            </w:r>
          </w:p>
        </w:tc>
        <w:tc>
          <w:tcPr>
            <w:tcW w:w="1418" w:type="dxa"/>
            <w:shd w:val="clear" w:color="auto" w:fill="auto"/>
            <w:tcMar>
              <w:top w:w="100" w:type="dxa"/>
              <w:left w:w="100" w:type="dxa"/>
              <w:bottom w:w="100" w:type="dxa"/>
              <w:right w:w="100" w:type="dxa"/>
            </w:tcMar>
            <w:vAlign w:val="center"/>
          </w:tcPr>
          <w:p w:rsidR="00763926" w:rsidRPr="00FA68E1" w:rsidRDefault="00763926" w:rsidP="00763926">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Počet druhov / ha</w:t>
            </w:r>
          </w:p>
        </w:tc>
        <w:tc>
          <w:tcPr>
            <w:tcW w:w="1559" w:type="dxa"/>
            <w:shd w:val="clear" w:color="auto" w:fill="auto"/>
            <w:tcMar>
              <w:top w:w="100" w:type="dxa"/>
              <w:left w:w="100" w:type="dxa"/>
              <w:bottom w:w="100" w:type="dxa"/>
              <w:right w:w="100" w:type="dxa"/>
            </w:tcMar>
            <w:vAlign w:val="center"/>
          </w:tcPr>
          <w:p w:rsidR="00763926" w:rsidRPr="00FA68E1" w:rsidRDefault="00763926" w:rsidP="00763926">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 xml:space="preserve">Avenella flexuosa, Calamagrostis arundinacea, C. villosa, Dryopteris carthusiana, D. dilatata, </w:t>
            </w:r>
            <w:r w:rsidRPr="00FA68E1">
              <w:rPr>
                <w:rFonts w:ascii="Times New Roman" w:hAnsi="Times New Roman" w:cs="Times New Roman"/>
                <w:i/>
                <w:sz w:val="20"/>
                <w:szCs w:val="20"/>
              </w:rPr>
              <w:lastRenderedPageBreak/>
              <w:t>Hieracium murorum agg., Luzula luzuloides, L. pilosa, Maianthemum bifolium, Melampyrum pratense, Oxalis acetosella, Poa nemoralis, Polygonatum verticillatum, Vaccinium myrtillus</w:t>
            </w:r>
          </w:p>
        </w:tc>
      </w:tr>
      <w:tr w:rsidR="00763926" w:rsidRPr="00FA68E1" w:rsidTr="00B769C0">
        <w:trPr>
          <w:trHeight w:val="114"/>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Zastúpenie alochtónnych druhov/inváznych druhov drevín a bylín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Fallopia sp., Impatiens glandulifera, I. parviflora</w:t>
            </w:r>
            <w:r w:rsidRPr="00FA68E1">
              <w:rPr>
                <w:rFonts w:ascii="Times New Roman" w:hAnsi="Times New Roman" w:cs="Times New Roman"/>
                <w:color w:val="000000"/>
                <w:sz w:val="20"/>
                <w:szCs w:val="20"/>
              </w:rPr>
              <w:t>)</w:t>
            </w:r>
          </w:p>
        </w:tc>
      </w:tr>
      <w:tr w:rsidR="00763926" w:rsidRPr="00FA68E1" w:rsidTr="00B769C0">
        <w:trPr>
          <w:trHeight w:val="114"/>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763926" w:rsidRPr="00FA68E1" w:rsidRDefault="00763926" w:rsidP="00763926">
            <w:pPr>
              <w:spacing w:line="240" w:lineRule="auto"/>
              <w:rPr>
                <w:rFonts w:ascii="Times New Roman" w:hAnsi="Times New Roman" w:cs="Times New Roman"/>
                <w:sz w:val="20"/>
                <w:szCs w:val="20"/>
              </w:rPr>
            </w:pPr>
          </w:p>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763926" w:rsidRPr="00FA68E1" w:rsidRDefault="00763926" w:rsidP="00763926">
            <w:pPr>
              <w:spacing w:line="240" w:lineRule="auto"/>
              <w:rPr>
                <w:rFonts w:ascii="Times New Roman" w:hAnsi="Times New Roman" w:cs="Times New Roman"/>
                <w:sz w:val="20"/>
                <w:szCs w:val="20"/>
              </w:rPr>
            </w:pPr>
          </w:p>
        </w:tc>
      </w:tr>
    </w:tbl>
    <w:p w:rsidR="00763926" w:rsidRPr="00FA68E1" w:rsidRDefault="00763926" w:rsidP="00763926">
      <w:pPr>
        <w:spacing w:line="240" w:lineRule="auto"/>
        <w:jc w:val="both"/>
        <w:rPr>
          <w:rFonts w:ascii="Times New Roman" w:hAnsi="Times New Roman" w:cs="Times New Roman"/>
          <w:sz w:val="18"/>
          <w:szCs w:val="18"/>
        </w:rPr>
      </w:pPr>
    </w:p>
    <w:p w:rsidR="007864A2" w:rsidRDefault="007864A2" w:rsidP="007864A2">
      <w:pPr>
        <w:pBdr>
          <w:top w:val="nil"/>
          <w:left w:val="nil"/>
          <w:bottom w:val="nil"/>
          <w:right w:val="nil"/>
          <w:between w:val="nil"/>
        </w:pBdr>
        <w:ind w:hanging="142"/>
        <w:jc w:val="both"/>
        <w:rPr>
          <w:rFonts w:ascii="Times New Roman" w:hAnsi="Times New Roman" w:cs="Times New Roman"/>
          <w:sz w:val="24"/>
          <w:szCs w:val="24"/>
        </w:rPr>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 xml:space="preserve">Ls5.3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7864A2" w:rsidRPr="00E72E84" w:rsidTr="005F689E">
        <w:trPr>
          <w:jc w:val="center"/>
        </w:trPr>
        <w:tc>
          <w:tcPr>
            <w:tcW w:w="1696" w:type="dxa"/>
            <w:tcMar>
              <w:top w:w="100" w:type="dxa"/>
              <w:left w:w="100" w:type="dxa"/>
              <w:bottom w:w="100" w:type="dxa"/>
              <w:right w:w="100" w:type="dxa"/>
            </w:tcMar>
            <w:vAlign w:val="center"/>
          </w:tcPr>
          <w:p w:rsidR="007864A2" w:rsidRPr="00B769C0" w:rsidRDefault="007864A2" w:rsidP="005F689E">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7864A2" w:rsidRPr="00B769C0" w:rsidRDefault="007864A2" w:rsidP="005F689E">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7864A2" w:rsidRPr="00B769C0" w:rsidRDefault="007864A2" w:rsidP="005F689E">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7864A2" w:rsidRPr="00B769C0" w:rsidRDefault="007864A2" w:rsidP="005F689E">
            <w:pPr>
              <w:widowControl w:val="0"/>
              <w:spacing w:line="240" w:lineRule="auto"/>
              <w:rPr>
                <w:rFonts w:ascii="Times New Roman" w:hAnsi="Times New Roman" w:cs="Times New Roman"/>
                <w:b/>
                <w:sz w:val="20"/>
                <w:szCs w:val="20"/>
              </w:rPr>
            </w:pPr>
            <w:r w:rsidRPr="00B769C0">
              <w:rPr>
                <w:rFonts w:ascii="Times New Roman" w:hAnsi="Times New Roman" w:cs="Times New Roman"/>
                <w:b/>
                <w:sz w:val="20"/>
                <w:szCs w:val="20"/>
              </w:rPr>
              <w:t>Doplnkové informácie</w:t>
            </w:r>
          </w:p>
        </w:tc>
      </w:tr>
      <w:tr w:rsidR="007864A2" w:rsidRPr="00E72E84" w:rsidTr="005F689E">
        <w:trPr>
          <w:trHeight w:val="208"/>
          <w:jc w:val="center"/>
        </w:trPr>
        <w:tc>
          <w:tcPr>
            <w:tcW w:w="1696" w:type="dxa"/>
            <w:tcMar>
              <w:top w:w="100" w:type="dxa"/>
              <w:left w:w="100" w:type="dxa"/>
              <w:bottom w:w="100" w:type="dxa"/>
              <w:right w:w="100" w:type="dxa"/>
            </w:tcMar>
            <w:vAlign w:val="center"/>
          </w:tcPr>
          <w:p w:rsidR="007864A2" w:rsidRPr="00E72E84" w:rsidRDefault="007864A2" w:rsidP="005F689E">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418" w:type="dxa"/>
            <w:tcMar>
              <w:top w:w="100" w:type="dxa"/>
              <w:left w:w="100" w:type="dxa"/>
              <w:bottom w:w="100" w:type="dxa"/>
              <w:right w:w="100" w:type="dxa"/>
            </w:tcMar>
            <w:vAlign w:val="center"/>
          </w:tcPr>
          <w:p w:rsidR="007864A2" w:rsidRPr="00E72E84" w:rsidRDefault="007864A2" w:rsidP="005F689E">
            <w:pPr>
              <w:widowControl w:val="0"/>
              <w:spacing w:line="240" w:lineRule="auto"/>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rsidR="007864A2" w:rsidRPr="00E72E84" w:rsidRDefault="007864A2" w:rsidP="005F689E">
            <w:pPr>
              <w:widowControl w:val="0"/>
              <w:spacing w:line="240" w:lineRule="auto"/>
              <w:rPr>
                <w:rFonts w:ascii="Times New Roman" w:hAnsi="Times New Roman" w:cs="Times New Roman"/>
                <w:sz w:val="18"/>
                <w:szCs w:val="18"/>
              </w:rPr>
            </w:pPr>
            <w:r>
              <w:rPr>
                <w:rFonts w:ascii="Times New Roman" w:hAnsi="Times New Roman" w:cs="Times New Roman"/>
                <w:sz w:val="18"/>
                <w:szCs w:val="18"/>
              </w:rPr>
              <w:t>3,6</w:t>
            </w:r>
          </w:p>
        </w:tc>
        <w:tc>
          <w:tcPr>
            <w:tcW w:w="4394" w:type="dxa"/>
            <w:tcMar>
              <w:top w:w="100" w:type="dxa"/>
              <w:left w:w="100" w:type="dxa"/>
              <w:bottom w:w="100" w:type="dxa"/>
              <w:right w:w="100" w:type="dxa"/>
            </w:tcMar>
            <w:vAlign w:val="center"/>
          </w:tcPr>
          <w:p w:rsidR="007864A2" w:rsidRPr="00E72E84" w:rsidRDefault="007864A2" w:rsidP="005F689E">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7864A2" w:rsidRPr="00E72E84" w:rsidTr="005F689E">
        <w:trPr>
          <w:trHeight w:val="179"/>
          <w:jc w:val="center"/>
        </w:trPr>
        <w:tc>
          <w:tcPr>
            <w:tcW w:w="1696"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418"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rsidR="007864A2" w:rsidRPr="00E72E84" w:rsidRDefault="007864A2" w:rsidP="005F689E">
            <w:pPr>
              <w:spacing w:line="240" w:lineRule="auto"/>
              <w:rPr>
                <w:rFonts w:ascii="Times New Roman" w:hAnsi="Times New Roman" w:cs="Times New Roman"/>
                <w:sz w:val="18"/>
                <w:szCs w:val="18"/>
                <w:vertAlign w:val="superscript"/>
              </w:rPr>
            </w:pPr>
          </w:p>
        </w:tc>
        <w:tc>
          <w:tcPr>
            <w:tcW w:w="4394"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7864A2" w:rsidRPr="00E72E84" w:rsidRDefault="007864A2" w:rsidP="005F689E">
            <w:pPr>
              <w:autoSpaceDE w:val="0"/>
              <w:autoSpaceDN w:val="0"/>
              <w:adjustRightInd w:val="0"/>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64A2" w:rsidRPr="00E72E84" w:rsidTr="005F689E">
        <w:trPr>
          <w:trHeight w:val="173"/>
          <w:jc w:val="center"/>
        </w:trPr>
        <w:tc>
          <w:tcPr>
            <w:tcW w:w="1696"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7864A2" w:rsidRPr="00E72E84" w:rsidRDefault="007864A2" w:rsidP="005F689E">
            <w:pPr>
              <w:widowControl w:val="0"/>
              <w:spacing w:before="240" w:line="240" w:lineRule="auto"/>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vAlign w:val="center"/>
          </w:tcPr>
          <w:p w:rsidR="007864A2" w:rsidRPr="00E72E84" w:rsidRDefault="007864A2" w:rsidP="005F689E">
            <w:pPr>
              <w:widowControl w:val="0"/>
              <w:spacing w:before="240" w:line="240" w:lineRule="auto"/>
              <w:rPr>
                <w:rFonts w:ascii="Times New Roman" w:hAnsi="Times New Roman" w:cs="Times New Roman"/>
                <w:sz w:val="18"/>
                <w:szCs w:val="18"/>
              </w:rPr>
            </w:pPr>
            <w:r w:rsidRPr="00E72E84">
              <w:rPr>
                <w:rFonts w:ascii="Times New Roman" w:hAnsi="Times New Roman" w:cs="Times New Roman"/>
                <w:sz w:val="18"/>
                <w:szCs w:val="18"/>
              </w:rPr>
              <w:t>najmenej 3</w:t>
            </w:r>
          </w:p>
        </w:tc>
        <w:tc>
          <w:tcPr>
            <w:tcW w:w="4394"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7864A2" w:rsidRPr="00E72E84" w:rsidRDefault="007864A2" w:rsidP="005F689E">
            <w:pPr>
              <w:spacing w:line="240" w:lineRule="auto"/>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rsidR="007864A2" w:rsidRPr="00E72E84" w:rsidRDefault="007864A2" w:rsidP="005F689E">
            <w:pPr>
              <w:spacing w:line="240" w:lineRule="auto"/>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64A2" w:rsidRPr="00E72E84" w:rsidTr="005F689E">
        <w:trPr>
          <w:trHeight w:val="114"/>
          <w:jc w:val="center"/>
        </w:trPr>
        <w:tc>
          <w:tcPr>
            <w:tcW w:w="1696"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lastRenderedPageBreak/>
              <w:t>Zastúpenie alochtónnych druhov/inváznych druhov drevín a bylín</w:t>
            </w:r>
          </w:p>
        </w:tc>
        <w:tc>
          <w:tcPr>
            <w:tcW w:w="1418"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394"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64A2" w:rsidRPr="00E72E84" w:rsidTr="005F689E">
        <w:trPr>
          <w:trHeight w:val="114"/>
          <w:jc w:val="center"/>
        </w:trPr>
        <w:tc>
          <w:tcPr>
            <w:tcW w:w="1696"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rsidR="007864A2" w:rsidRPr="007823C5" w:rsidRDefault="007864A2" w:rsidP="005F689E">
            <w:pPr>
              <w:spacing w:line="240" w:lineRule="auto"/>
              <w:rPr>
                <w:rFonts w:ascii="Times New Roman" w:hAnsi="Times New Roman" w:cs="Times New Roman"/>
                <w:sz w:val="18"/>
                <w:szCs w:val="18"/>
              </w:rPr>
            </w:pPr>
            <w:r>
              <w:rPr>
                <w:rFonts w:ascii="Times New Roman" w:hAnsi="Times New Roman" w:cs="Times New Roman"/>
                <w:sz w:val="18"/>
                <w:szCs w:val="18"/>
              </w:rPr>
              <w:t>najmenej 4</w:t>
            </w:r>
            <w:r w:rsidRPr="007823C5">
              <w:rPr>
                <w:rFonts w:ascii="Times New Roman" w:hAnsi="Times New Roman" w:cs="Times New Roman"/>
                <w:sz w:val="18"/>
                <w:szCs w:val="18"/>
              </w:rPr>
              <w:t>0</w:t>
            </w:r>
          </w:p>
          <w:p w:rsidR="007864A2" w:rsidRDefault="007864A2" w:rsidP="005F689E">
            <w:pPr>
              <w:spacing w:line="240" w:lineRule="auto"/>
              <w:rPr>
                <w:rFonts w:ascii="Times New Roman" w:hAnsi="Times New Roman" w:cs="Times New Roman"/>
                <w:sz w:val="18"/>
                <w:szCs w:val="18"/>
              </w:rPr>
            </w:pPr>
          </w:p>
          <w:p w:rsidR="007864A2" w:rsidRPr="00E72E84" w:rsidRDefault="007864A2" w:rsidP="005F689E">
            <w:pPr>
              <w:spacing w:line="240" w:lineRule="auto"/>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394" w:type="dxa"/>
            <w:tcMar>
              <w:top w:w="100" w:type="dxa"/>
              <w:left w:w="100" w:type="dxa"/>
              <w:bottom w:w="100" w:type="dxa"/>
              <w:right w:w="100" w:type="dxa"/>
            </w:tcMar>
            <w:vAlign w:val="center"/>
          </w:tcPr>
          <w:p w:rsidR="007864A2" w:rsidRPr="00E72E84" w:rsidRDefault="007864A2" w:rsidP="005F689E">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rsidR="007864A2" w:rsidRPr="00E72E84" w:rsidRDefault="007864A2" w:rsidP="005F689E">
            <w:pPr>
              <w:spacing w:line="240" w:lineRule="auto"/>
              <w:rPr>
                <w:rFonts w:ascii="Times New Roman" w:hAnsi="Times New Roman" w:cs="Times New Roman"/>
                <w:sz w:val="18"/>
                <w:szCs w:val="18"/>
              </w:rPr>
            </w:pPr>
          </w:p>
        </w:tc>
      </w:tr>
    </w:tbl>
    <w:p w:rsidR="007864A2" w:rsidRDefault="007864A2" w:rsidP="007864A2">
      <w:pPr>
        <w:rPr>
          <w:rFonts w:ascii="Times New Roman" w:hAnsi="Times New Roman" w:cs="Times New Roman"/>
          <w:sz w:val="24"/>
          <w:szCs w:val="24"/>
        </w:rPr>
      </w:pPr>
    </w:p>
    <w:p w:rsidR="00763926" w:rsidRDefault="00763926" w:rsidP="00163A1A">
      <w:pPr>
        <w:rPr>
          <w:rFonts w:ascii="Times New Roman" w:hAnsi="Times New Roman" w:cs="Times New Roman"/>
          <w:sz w:val="24"/>
          <w:szCs w:val="24"/>
        </w:rPr>
      </w:pPr>
      <w:r w:rsidRPr="00FA68E1">
        <w:rPr>
          <w:rFonts w:ascii="Times New Roman" w:hAnsi="Times New Roman" w:cs="Times New Roman"/>
          <w:color w:val="000000"/>
          <w:sz w:val="24"/>
          <w:szCs w:val="24"/>
        </w:rPr>
        <w:t xml:space="preserve">Zlepšenie stavu 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763926" w:rsidRPr="00FA68E1" w:rsidTr="00B769C0">
        <w:trPr>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763926" w:rsidRPr="00FA68E1" w:rsidTr="00B769C0">
        <w:trPr>
          <w:trHeight w:val="106"/>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864A2" w:rsidP="00763926">
            <w:pPr>
              <w:widowControl w:val="0"/>
              <w:spacing w:line="240" w:lineRule="auto"/>
              <w:rPr>
                <w:rFonts w:ascii="Times New Roman" w:hAnsi="Times New Roman" w:cs="Times New Roman"/>
                <w:sz w:val="20"/>
                <w:szCs w:val="20"/>
              </w:rPr>
            </w:pPr>
            <w:r>
              <w:rPr>
                <w:rFonts w:ascii="Times New Roman" w:hAnsi="Times New Roman" w:cs="Times New Roman"/>
                <w:sz w:val="20"/>
                <w:szCs w:val="20"/>
              </w:rPr>
              <w:t>289</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existujúcej výmery biotopu v ÚEV.</w:t>
            </w:r>
          </w:p>
        </w:tc>
      </w:tr>
      <w:tr w:rsidR="00763926" w:rsidRPr="00FA68E1" w:rsidTr="00B769C0">
        <w:trPr>
          <w:trHeight w:val="179"/>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85 %</w:t>
            </w:r>
          </w:p>
          <w:p w:rsidR="00763926" w:rsidRPr="00FA68E1" w:rsidRDefault="00763926" w:rsidP="00763926">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widowControl w:val="0"/>
              <w:tabs>
                <w:tab w:val="left" w:pos="1260"/>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763926" w:rsidRPr="00FA68E1" w:rsidRDefault="00763926" w:rsidP="00763926">
            <w:pPr>
              <w:widowControl w:val="0"/>
              <w:tabs>
                <w:tab w:val="left" w:pos="1260"/>
                <w:tab w:val="left" w:pos="1303"/>
              </w:tabs>
              <w:autoSpaceDE w:val="0"/>
              <w:autoSpaceDN w:val="0"/>
              <w:spacing w:line="240" w:lineRule="auto"/>
              <w:rPr>
                <w:rFonts w:ascii="Times New Roman" w:hAnsi="Times New Roman" w:cs="Times New Roman"/>
                <w:sz w:val="20"/>
                <w:szCs w:val="20"/>
              </w:rPr>
            </w:pPr>
          </w:p>
          <w:p w:rsidR="00763926" w:rsidRPr="00FA68E1" w:rsidRDefault="00763926" w:rsidP="00763926">
            <w:pPr>
              <w:widowControl w:val="0"/>
              <w:tabs>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763926" w:rsidRPr="00FA68E1" w:rsidRDefault="00763926" w:rsidP="00763926">
            <w:pPr>
              <w:widowControl w:val="0"/>
              <w:tabs>
                <w:tab w:val="left" w:pos="1303"/>
              </w:tabs>
              <w:autoSpaceDE w:val="0"/>
              <w:autoSpaceDN w:val="0"/>
              <w:spacing w:line="240" w:lineRule="auto"/>
              <w:rPr>
                <w:rFonts w:ascii="Times New Roman" w:hAnsi="Times New Roman" w:cs="Times New Roman"/>
                <w:sz w:val="20"/>
                <w:szCs w:val="20"/>
              </w:rPr>
            </w:pPr>
          </w:p>
          <w:p w:rsidR="00763926" w:rsidRPr="00FA68E1" w:rsidRDefault="00763926" w:rsidP="00763926">
            <w:pPr>
              <w:widowControl w:val="0"/>
              <w:tabs>
                <w:tab w:val="left" w:pos="1303"/>
              </w:tabs>
              <w:autoSpaceDE w:val="0"/>
              <w:autoSpaceDN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5. lvs – </w:t>
            </w:r>
            <w:r w:rsidRPr="00FA68E1">
              <w:rPr>
                <w:rFonts w:ascii="Times New Roman" w:hAnsi="Times New Roman" w:cs="Times New Roman"/>
                <w:i/>
                <w:sz w:val="20"/>
                <w:szCs w:val="20"/>
              </w:rPr>
              <w:t>Abies alba &lt;30%,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A. pseudoplatanus,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excelsior,</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Larix</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decidua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&lt;15%,</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Picea</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53"/>
                <w:sz w:val="20"/>
                <w:szCs w:val="20"/>
              </w:rPr>
              <w:t xml:space="preserve"> </w:t>
            </w:r>
            <w:r w:rsidRPr="00FA68E1">
              <w:rPr>
                <w:rFonts w:ascii="Times New Roman" w:hAnsi="Times New Roman" w:cs="Times New Roman"/>
                <w:i/>
                <w:sz w:val="20"/>
                <w:szCs w:val="20"/>
              </w:rPr>
              <w:t>&lt;30%,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55"/>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52"/>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54"/>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53"/>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57"/>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 T. platyphyllos, Ulmus glabra</w:t>
            </w:r>
            <w:r w:rsidRPr="00FA68E1">
              <w:rPr>
                <w:rFonts w:ascii="Times New Roman" w:hAnsi="Times New Roman" w:cs="Times New Roman"/>
                <w:sz w:val="20"/>
                <w:szCs w:val="20"/>
              </w:rPr>
              <w:t>.</w:t>
            </w:r>
          </w:p>
          <w:p w:rsidR="00763926" w:rsidRPr="00FA68E1" w:rsidRDefault="00763926" w:rsidP="00763926">
            <w:pPr>
              <w:spacing w:line="240" w:lineRule="auto"/>
              <w:rPr>
                <w:rFonts w:ascii="Times New Roman" w:hAnsi="Times New Roman" w:cs="Times New Roman"/>
                <w:b/>
                <w:sz w:val="20"/>
                <w:szCs w:val="20"/>
              </w:rPr>
            </w:pPr>
          </w:p>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763926" w:rsidRPr="00FA68E1" w:rsidTr="00B769C0">
        <w:trPr>
          <w:trHeight w:val="173"/>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763926" w:rsidRPr="00FA68E1" w:rsidRDefault="00763926" w:rsidP="00763926">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vAlign w:val="center"/>
          </w:tcPr>
          <w:p w:rsidR="00763926" w:rsidRPr="00FA68E1" w:rsidRDefault="00763926" w:rsidP="00763926">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spacing w:line="240" w:lineRule="auto"/>
              <w:rPr>
                <w:rFonts w:ascii="Times New Roman" w:hAnsi="Times New Roman" w:cs="Times New Roman"/>
                <w:i/>
                <w:sz w:val="20"/>
                <w:szCs w:val="20"/>
              </w:rPr>
            </w:pPr>
            <w:r w:rsidRPr="00FA68E1">
              <w:rPr>
                <w:rFonts w:ascii="Times New Roman" w:hAnsi="Times New Roman" w:cs="Times New Roman"/>
                <w:i/>
                <w:sz w:val="20"/>
                <w:szCs w:val="20"/>
              </w:rPr>
              <w:t xml:space="preserve">Aconitum vulparia, A. moldavicum (endemit), Adenophora liliifolia, Aquilegia vulgaris, </w:t>
            </w:r>
            <w:r w:rsidRPr="00FA68E1">
              <w:rPr>
                <w:rFonts w:ascii="Times New Roman" w:hAnsi="Times New Roman" w:cs="Times New Roman"/>
                <w:b/>
                <w:i/>
                <w:sz w:val="20"/>
                <w:szCs w:val="20"/>
              </w:rPr>
              <w:t>Calamagrostis varia</w:t>
            </w:r>
            <w:r w:rsidRPr="00FA68E1">
              <w:rPr>
                <w:rFonts w:ascii="Times New Roman" w:hAnsi="Times New Roman" w:cs="Times New Roman"/>
                <w:i/>
                <w:sz w:val="20"/>
                <w:szCs w:val="20"/>
              </w:rPr>
              <w:t xml:space="preserve">, Campanula carpatica (endemit), C. persicifolia, C. rapunculoides, Cardaminopsis arenosa agg., Carduus glaucinus (endemit), </w:t>
            </w:r>
            <w:r w:rsidRPr="00FA68E1">
              <w:rPr>
                <w:rFonts w:ascii="Times New Roman" w:hAnsi="Times New Roman" w:cs="Times New Roman"/>
                <w:b/>
                <w:i/>
                <w:sz w:val="20"/>
                <w:szCs w:val="20"/>
              </w:rPr>
              <w:t>Carex alba</w:t>
            </w:r>
            <w:r w:rsidRPr="00FA68E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20"/>
                <w:szCs w:val="20"/>
                <w:u w:val="single"/>
              </w:rPr>
              <w:t>Cypripedium calceolus</w:t>
            </w:r>
            <w:r w:rsidRPr="00FA68E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20"/>
                <w:szCs w:val="20"/>
              </w:rPr>
              <w:t>Sesleria albicans</w:t>
            </w:r>
            <w:r w:rsidRPr="00FA68E1">
              <w:rPr>
                <w:rFonts w:ascii="Times New Roman" w:hAnsi="Times New Roman" w:cs="Times New Roman"/>
                <w:i/>
                <w:sz w:val="20"/>
                <w:szCs w:val="20"/>
              </w:rPr>
              <w:t>, S. heufleriana (endemit), Solidago virgaurea, Valeriana tripteris, Vincetoxicum hirundinaria.</w:t>
            </w:r>
          </w:p>
        </w:tc>
      </w:tr>
      <w:tr w:rsidR="00763926" w:rsidRPr="00FA68E1" w:rsidTr="00B769C0">
        <w:trPr>
          <w:trHeight w:val="623"/>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763926" w:rsidRPr="00FA68E1" w:rsidTr="00B769C0">
        <w:trPr>
          <w:trHeight w:val="648"/>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Odumreté drevo (stojace, ležiace kmene stromov hlavnej úrovne s limitnou hrúbkou d</w:t>
            </w:r>
            <w:r w:rsidRPr="00FA68E1">
              <w:rPr>
                <w:rFonts w:ascii="Times New Roman" w:hAnsi="Times New Roman" w:cs="Times New Roman"/>
                <w:sz w:val="20"/>
                <w:szCs w:val="20"/>
                <w:vertAlign w:val="subscript"/>
              </w:rPr>
              <w:t>1,3</w:t>
            </w:r>
            <w:r w:rsidRPr="00FA68E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40</w:t>
            </w:r>
          </w:p>
          <w:p w:rsidR="00763926" w:rsidRPr="00FA68E1" w:rsidRDefault="00763926" w:rsidP="00763926">
            <w:pPr>
              <w:spacing w:line="240" w:lineRule="auto"/>
              <w:rPr>
                <w:rFonts w:ascii="Times New Roman" w:hAnsi="Times New Roman" w:cs="Times New Roman"/>
                <w:sz w:val="20"/>
                <w:szCs w:val="20"/>
              </w:rPr>
            </w:pPr>
          </w:p>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763926" w:rsidRDefault="00763926" w:rsidP="00163A1A">
      <w:pPr>
        <w:rPr>
          <w:rFonts w:ascii="Times New Roman" w:hAnsi="Times New Roman" w:cs="Times New Roman"/>
          <w:sz w:val="24"/>
          <w:szCs w:val="24"/>
        </w:rPr>
      </w:pPr>
    </w:p>
    <w:p w:rsidR="00763926" w:rsidRPr="00763926" w:rsidRDefault="00763926" w:rsidP="00763926">
      <w:pPr>
        <w:pBdr>
          <w:top w:val="nil"/>
          <w:left w:val="nil"/>
          <w:bottom w:val="nil"/>
          <w:right w:val="nil"/>
          <w:between w:val="nil"/>
        </w:pBdr>
        <w:spacing w:line="240" w:lineRule="auto"/>
        <w:rPr>
          <w:rFonts w:ascii="Times New Roman" w:hAnsi="Times New Roman" w:cs="Times New Roman"/>
          <w:b/>
          <w:sz w:val="24"/>
          <w:szCs w:val="24"/>
        </w:rPr>
      </w:pPr>
      <w:r w:rsidRPr="00763926">
        <w:rPr>
          <w:rFonts w:ascii="Times New Roman" w:hAnsi="Times New Roman" w:cs="Times New Roman"/>
          <w:color w:val="000000"/>
          <w:sz w:val="24"/>
          <w:szCs w:val="24"/>
        </w:rPr>
        <w:t xml:space="preserve">Zlepšenie stavu biotopu </w:t>
      </w:r>
      <w:r w:rsidRPr="00763926">
        <w:rPr>
          <w:rFonts w:ascii="Times New Roman" w:hAnsi="Times New Roman" w:cs="Times New Roman"/>
          <w:b/>
          <w:color w:val="000000"/>
          <w:sz w:val="24"/>
          <w:szCs w:val="24"/>
        </w:rPr>
        <w:t>Ls4 (</w:t>
      </w:r>
      <w:r w:rsidRPr="00763926">
        <w:rPr>
          <w:rFonts w:ascii="Times New Roman" w:hAnsi="Times New Roman" w:cs="Times New Roman"/>
          <w:b/>
          <w:sz w:val="24"/>
          <w:szCs w:val="24"/>
        </w:rPr>
        <w:t xml:space="preserve">9180*) Lipovo-javorové sutinové lesy </w:t>
      </w:r>
      <w:r w:rsidRPr="00763926">
        <w:rPr>
          <w:rFonts w:ascii="Times New Roman" w:hAnsi="Times New Roman" w:cs="Times New Roman"/>
          <w:sz w:val="24"/>
          <w:szCs w:val="24"/>
        </w:rPr>
        <w:t>za splnenia nasledovných atribútov:</w:t>
      </w:r>
      <w:r w:rsidRPr="00763926">
        <w:rPr>
          <w:rFonts w:ascii="Times New Roman" w:hAnsi="Times New Roman" w:cs="Times New Roman"/>
          <w:b/>
          <w:sz w:val="24"/>
          <w:szCs w:val="24"/>
        </w:rPr>
        <w:tab/>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394"/>
      </w:tblGrid>
      <w:tr w:rsidR="00763926" w:rsidRPr="00FA68E1" w:rsidTr="00B769C0">
        <w:trPr>
          <w:trHeight w:val="458"/>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559"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763926" w:rsidRPr="00FA68E1" w:rsidTr="00B769C0">
        <w:trPr>
          <w:trHeight w:val="990"/>
          <w:jc w:val="center"/>
        </w:trPr>
        <w:tc>
          <w:tcPr>
            <w:tcW w:w="1696"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864A2" w:rsidP="00763926">
            <w:pPr>
              <w:widowControl w:val="0"/>
              <w:spacing w:line="240" w:lineRule="auto"/>
              <w:rPr>
                <w:rFonts w:ascii="Times New Roman" w:hAnsi="Times New Roman" w:cs="Times New Roman"/>
                <w:sz w:val="20"/>
                <w:szCs w:val="20"/>
              </w:rPr>
            </w:pPr>
            <w:r>
              <w:rPr>
                <w:rFonts w:ascii="Times New Roman" w:hAnsi="Times New Roman" w:cs="Times New Roman"/>
                <w:sz w:val="20"/>
                <w:szCs w:val="20"/>
              </w:rPr>
              <w:t>7,3</w:t>
            </w:r>
          </w:p>
        </w:tc>
        <w:tc>
          <w:tcPr>
            <w:tcW w:w="4394" w:type="dxa"/>
            <w:tcMar>
              <w:top w:w="100" w:type="dxa"/>
              <w:left w:w="100" w:type="dxa"/>
              <w:bottom w:w="100" w:type="dxa"/>
              <w:right w:w="100" w:type="dxa"/>
            </w:tcMar>
            <w:vAlign w:val="center"/>
          </w:tcPr>
          <w:p w:rsidR="00763926" w:rsidRPr="00FA68E1" w:rsidRDefault="00763926" w:rsidP="00763926">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763926" w:rsidRPr="00FA68E1" w:rsidTr="00B769C0">
        <w:trPr>
          <w:trHeight w:val="179"/>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763926" w:rsidRPr="00FA68E1" w:rsidRDefault="00763926" w:rsidP="00763926">
            <w:pPr>
              <w:spacing w:line="240" w:lineRule="auto"/>
              <w:rPr>
                <w:rFonts w:ascii="Times New Roman" w:hAnsi="Times New Roman" w:cs="Times New Roman"/>
                <w:sz w:val="20"/>
                <w:szCs w:val="20"/>
                <w:vertAlign w:val="superscript"/>
              </w:rPr>
            </w:pP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widowControl w:val="0"/>
              <w:tabs>
                <w:tab w:val="left" w:pos="1282"/>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1.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 C.</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mahaleb,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cordata,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laevis,</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Ulmus minor</w:t>
            </w:r>
            <w:r w:rsidRPr="00FA68E1">
              <w:rPr>
                <w:rFonts w:ascii="Times New Roman" w:hAnsi="Times New Roman" w:cs="Times New Roman"/>
                <w:sz w:val="20"/>
                <w:szCs w:val="20"/>
              </w:rPr>
              <w:t>.</w:t>
            </w:r>
          </w:p>
          <w:p w:rsidR="00763926" w:rsidRPr="00FA68E1" w:rsidRDefault="00763926" w:rsidP="00763926">
            <w:pPr>
              <w:widowControl w:val="0"/>
              <w:tabs>
                <w:tab w:val="left" w:pos="1282"/>
                <w:tab w:val="left" w:pos="2026"/>
              </w:tabs>
              <w:autoSpaceDE w:val="0"/>
              <w:autoSpaceDN w:val="0"/>
              <w:spacing w:line="240" w:lineRule="auto"/>
              <w:jc w:val="both"/>
              <w:rPr>
                <w:rFonts w:ascii="Times New Roman" w:hAnsi="Times New Roman" w:cs="Times New Roman"/>
                <w:sz w:val="20"/>
                <w:szCs w:val="20"/>
              </w:rPr>
            </w:pPr>
          </w:p>
          <w:p w:rsidR="00763926" w:rsidRPr="00FA68E1" w:rsidRDefault="00763926" w:rsidP="00763926">
            <w:pPr>
              <w:widowControl w:val="0"/>
              <w:tabs>
                <w:tab w:val="left" w:pos="126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lastRenderedPageBreak/>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763926" w:rsidRPr="00FA68E1" w:rsidRDefault="00763926" w:rsidP="00763926">
            <w:pPr>
              <w:widowControl w:val="0"/>
              <w:tabs>
                <w:tab w:val="left" w:pos="1260"/>
                <w:tab w:val="left" w:pos="2026"/>
              </w:tabs>
              <w:autoSpaceDE w:val="0"/>
              <w:autoSpaceDN w:val="0"/>
              <w:spacing w:line="240" w:lineRule="auto"/>
              <w:jc w:val="both"/>
              <w:rPr>
                <w:rFonts w:ascii="Times New Roman" w:hAnsi="Times New Roman" w:cs="Times New Roman"/>
                <w:sz w:val="20"/>
                <w:szCs w:val="20"/>
              </w:rPr>
            </w:pPr>
          </w:p>
          <w:p w:rsidR="00763926" w:rsidRPr="00FA68E1" w:rsidRDefault="00763926" w:rsidP="00763926">
            <w:pPr>
              <w:widowControl w:val="0"/>
              <w:tabs>
                <w:tab w:val="left" w:pos="1320"/>
                <w:tab w:val="left" w:pos="2026"/>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763926" w:rsidRPr="00FA68E1" w:rsidRDefault="00763926" w:rsidP="00763926">
            <w:pPr>
              <w:widowControl w:val="0"/>
              <w:tabs>
                <w:tab w:val="left" w:pos="1320"/>
                <w:tab w:val="left" w:pos="2026"/>
              </w:tabs>
              <w:autoSpaceDE w:val="0"/>
              <w:autoSpaceDN w:val="0"/>
              <w:spacing w:line="240" w:lineRule="auto"/>
              <w:jc w:val="both"/>
              <w:rPr>
                <w:rFonts w:ascii="Times New Roman" w:hAnsi="Times New Roman" w:cs="Times New Roman"/>
                <w:sz w:val="20"/>
                <w:szCs w:val="20"/>
              </w:rPr>
            </w:pPr>
          </w:p>
          <w:p w:rsidR="00763926" w:rsidRPr="00FA68E1" w:rsidRDefault="00763926" w:rsidP="00763926">
            <w:pPr>
              <w:widowControl w:val="0"/>
              <w:tabs>
                <w:tab w:val="left" w:pos="1306"/>
                <w:tab w:val="left" w:pos="202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763926" w:rsidRPr="00FA68E1" w:rsidRDefault="00763926" w:rsidP="00763926">
            <w:pPr>
              <w:tabs>
                <w:tab w:val="left" w:pos="2026"/>
              </w:tabs>
              <w:jc w:val="both"/>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763926" w:rsidRPr="00FA68E1" w:rsidRDefault="00763926" w:rsidP="00763926">
            <w:pPr>
              <w:tabs>
                <w:tab w:val="left" w:pos="2026"/>
              </w:tabs>
              <w:jc w:val="both"/>
              <w:rPr>
                <w:rFonts w:ascii="Times New Roman" w:hAnsi="Times New Roman" w:cs="Times New Roman"/>
                <w:sz w:val="20"/>
                <w:szCs w:val="20"/>
              </w:rPr>
            </w:pPr>
          </w:p>
          <w:p w:rsidR="00763926" w:rsidRPr="00FA68E1" w:rsidRDefault="00763926" w:rsidP="00763926">
            <w:pPr>
              <w:widowControl w:val="0"/>
              <w:tabs>
                <w:tab w:val="left" w:pos="1301"/>
                <w:tab w:val="left" w:pos="2026"/>
              </w:tabs>
              <w:autoSpaceDE w:val="0"/>
              <w:autoSpaceDN w:val="0"/>
              <w:spacing w:line="240" w:lineRule="auto"/>
              <w:jc w:val="both"/>
              <w:rPr>
                <w:rFonts w:ascii="Times New Roman" w:hAnsi="Times New Roman" w:cs="Times New Roman"/>
                <w:sz w:val="24"/>
              </w:rPr>
            </w:pPr>
            <w:r w:rsidRPr="00FA68E1">
              <w:rPr>
                <w:rFonts w:ascii="Times New Roman" w:hAnsi="Times New Roman" w:cs="Times New Roman"/>
                <w:sz w:val="20"/>
                <w:szCs w:val="20"/>
              </w:rPr>
              <w:t xml:space="preserve">5. lvs – </w:t>
            </w:r>
            <w:r w:rsidRPr="00FA68E1">
              <w:rPr>
                <w:rFonts w:ascii="Times New Roman" w:hAnsi="Times New Roman" w:cs="Times New Roman"/>
                <w:b/>
                <w:i/>
                <w:sz w:val="20"/>
                <w:szCs w:val="20"/>
              </w:rPr>
              <w:t xml:space="preserve">Abies alba </w:t>
            </w:r>
            <w:r w:rsidRPr="00FA68E1">
              <w:rPr>
                <w:rFonts w:ascii="Times New Roman" w:hAnsi="Times New Roman" w:cs="Times New Roman"/>
                <w:i/>
                <w:sz w:val="20"/>
                <w:szCs w:val="20"/>
              </w:rPr>
              <w:t>&lt;40%,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A.platanoides, </w:t>
            </w:r>
            <w:r w:rsidRPr="00FA68E1">
              <w:rPr>
                <w:rFonts w:ascii="Times New Roman" w:hAnsi="Times New Roman" w:cs="Times New Roman"/>
                <w:b/>
                <w:i/>
                <w:sz w:val="20"/>
                <w:szCs w:val="20"/>
              </w:rPr>
              <w:t>A. pseudoplatanus, 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Fraxinus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excelsior</w:t>
            </w:r>
            <w:r w:rsidRPr="00FA68E1">
              <w:rPr>
                <w:rFonts w:ascii="Times New Roman" w:hAnsi="Times New Roman" w:cs="Times New Roman"/>
                <w:i/>
                <w:sz w:val="20"/>
                <w:szCs w:val="20"/>
              </w:rPr>
              <w:t>, Larix decidua &lt;10%, Picea abies &lt;15%, 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 &lt;10%,</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Taxus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baccata , Tilia cordata,</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sz w:val="20"/>
                <w:szCs w:val="20"/>
              </w:rPr>
              <w:t>.</w:t>
            </w:r>
          </w:p>
          <w:p w:rsidR="00763926" w:rsidRPr="00FA68E1" w:rsidRDefault="00763926" w:rsidP="00763926">
            <w:pPr>
              <w:spacing w:line="240" w:lineRule="auto"/>
              <w:rPr>
                <w:rFonts w:ascii="Times New Roman" w:hAnsi="Times New Roman" w:cs="Times New Roman"/>
                <w:sz w:val="20"/>
                <w:szCs w:val="20"/>
              </w:rPr>
            </w:pPr>
          </w:p>
        </w:tc>
      </w:tr>
      <w:tr w:rsidR="00763926" w:rsidRPr="00FA68E1" w:rsidTr="00B769C0">
        <w:trPr>
          <w:trHeight w:val="173"/>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763926" w:rsidRPr="00FA68E1" w:rsidRDefault="00763926" w:rsidP="00763926">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vAlign w:val="center"/>
          </w:tcPr>
          <w:p w:rsidR="00763926" w:rsidRPr="00FA68E1" w:rsidRDefault="00763926" w:rsidP="00763926">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763926" w:rsidRPr="00FA68E1" w:rsidRDefault="00763926" w:rsidP="00763926">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763926" w:rsidRPr="00FA68E1" w:rsidTr="00B769C0">
        <w:trPr>
          <w:trHeight w:val="114"/>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4394"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763926" w:rsidRPr="00FA68E1" w:rsidTr="00B769C0">
        <w:trPr>
          <w:trHeight w:val="565"/>
          <w:jc w:val="center"/>
        </w:trPr>
        <w:tc>
          <w:tcPr>
            <w:tcW w:w="1696"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559" w:type="dxa"/>
            <w:tcMar>
              <w:top w:w="100" w:type="dxa"/>
              <w:left w:w="100" w:type="dxa"/>
              <w:bottom w:w="100" w:type="dxa"/>
              <w:right w:w="100" w:type="dxa"/>
            </w:tcMar>
            <w:vAlign w:val="center"/>
          </w:tcPr>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763926" w:rsidRPr="00FA68E1" w:rsidRDefault="00763926" w:rsidP="00763926">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4394" w:type="dxa"/>
            <w:tcMar>
              <w:top w:w="100" w:type="dxa"/>
              <w:left w:w="100" w:type="dxa"/>
              <w:bottom w:w="100" w:type="dxa"/>
              <w:right w:w="100" w:type="dxa"/>
            </w:tcMar>
            <w:vAlign w:val="center"/>
          </w:tcPr>
          <w:p w:rsidR="00763926" w:rsidRPr="00FA68E1" w:rsidRDefault="00763926" w:rsidP="00763926">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763926" w:rsidRPr="00FA68E1" w:rsidRDefault="00763926" w:rsidP="00763926">
      <w:pPr>
        <w:pStyle w:val="Zkladntext"/>
        <w:widowControl w:val="0"/>
        <w:jc w:val="left"/>
        <w:rPr>
          <w:b w:val="0"/>
          <w:color w:val="000000"/>
        </w:rPr>
      </w:pPr>
    </w:p>
    <w:p w:rsidR="00763926" w:rsidRPr="00FA68E1" w:rsidRDefault="00763926" w:rsidP="00763926">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073" w:type="dxa"/>
        <w:tblInd w:w="-289" w:type="dxa"/>
        <w:tblLayout w:type="fixed"/>
        <w:tblCellMar>
          <w:left w:w="70" w:type="dxa"/>
          <w:right w:w="70" w:type="dxa"/>
        </w:tblCellMar>
        <w:tblLook w:val="04A0" w:firstRow="1" w:lastRow="0" w:firstColumn="1" w:lastColumn="0" w:noHBand="0" w:noVBand="1"/>
      </w:tblPr>
      <w:tblGrid>
        <w:gridCol w:w="1702"/>
        <w:gridCol w:w="1417"/>
        <w:gridCol w:w="1560"/>
        <w:gridCol w:w="4394"/>
      </w:tblGrid>
      <w:tr w:rsidR="00763926" w:rsidRPr="00FA68E1" w:rsidTr="00B769C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shd w:val="clear" w:color="auto" w:fill="auto"/>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63926" w:rsidRPr="00FA68E1" w:rsidTr="00B769C0">
        <w:trPr>
          <w:trHeight w:val="118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18066F" w:rsidP="0076392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763926" w:rsidRPr="00FA68E1" w:rsidTr="00B769C0">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763926" w:rsidRPr="00FA68E1" w:rsidTr="00B769C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560"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4"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763926" w:rsidRPr="00FA68E1" w:rsidTr="00B769C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560"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4394"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763926" w:rsidRPr="00FA68E1" w:rsidRDefault="00763926" w:rsidP="00763926">
      <w:pPr>
        <w:spacing w:line="240" w:lineRule="auto"/>
        <w:rPr>
          <w:rFonts w:ascii="Times New Roman" w:hAnsi="Times New Roman" w:cs="Times New Roman"/>
          <w:color w:val="000000"/>
          <w:sz w:val="24"/>
          <w:szCs w:val="24"/>
        </w:rPr>
      </w:pPr>
    </w:p>
    <w:p w:rsidR="00763926" w:rsidRPr="00FA68E1" w:rsidRDefault="00763926" w:rsidP="00763926">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560"/>
        <w:gridCol w:w="4394"/>
      </w:tblGrid>
      <w:tr w:rsidR="00763926" w:rsidRPr="00FA68E1" w:rsidTr="00763926">
        <w:trPr>
          <w:trHeight w:val="305"/>
        </w:trPr>
        <w:tc>
          <w:tcPr>
            <w:tcW w:w="1702" w:type="dxa"/>
            <w:shd w:val="clear" w:color="auto" w:fill="FFFFFF"/>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FFFFFF"/>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FFFFFF"/>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63926" w:rsidRPr="00FA68E1" w:rsidTr="00763926">
        <w:trPr>
          <w:trHeight w:val="790"/>
        </w:trPr>
        <w:tc>
          <w:tcPr>
            <w:tcW w:w="1702" w:type="dxa"/>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560" w:type="dxa"/>
            <w:shd w:val="clear" w:color="auto" w:fill="FFFFFF"/>
            <w:vAlign w:val="center"/>
            <w:hideMark/>
          </w:tcPr>
          <w:p w:rsidR="00763926" w:rsidRPr="00FA68E1" w:rsidRDefault="00FF6896" w:rsidP="0076392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17,5</w:t>
            </w:r>
          </w:p>
        </w:tc>
        <w:tc>
          <w:tcPr>
            <w:tcW w:w="4394" w:type="dxa"/>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763926" w:rsidRPr="00FA68E1" w:rsidTr="00763926">
        <w:trPr>
          <w:trHeight w:val="2900"/>
        </w:trPr>
        <w:tc>
          <w:tcPr>
            <w:tcW w:w="1702"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560"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4394"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 xml:space="preserve">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w:t>
            </w:r>
            <w:r w:rsidRPr="00FA68E1">
              <w:rPr>
                <w:rFonts w:ascii="Times New Roman" w:hAnsi="Times New Roman" w:cs="Times New Roman"/>
                <w:bCs/>
                <w:i/>
                <w:iCs/>
                <w:sz w:val="20"/>
                <w:szCs w:val="20"/>
              </w:rPr>
              <w:lastRenderedPageBreak/>
              <w:t>Trifolium montanum, Trifolium pratense, Trifolium repens, Veronica chamaedrys, Viola hirta</w:t>
            </w:r>
          </w:p>
        </w:tc>
      </w:tr>
      <w:tr w:rsidR="00763926" w:rsidRPr="00FA68E1" w:rsidTr="00763926">
        <w:trPr>
          <w:trHeight w:val="290"/>
        </w:trPr>
        <w:tc>
          <w:tcPr>
            <w:tcW w:w="1702" w:type="dxa"/>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lastRenderedPageBreak/>
              <w:t>Vertikálna štruktúra biotopu</w:t>
            </w:r>
          </w:p>
        </w:tc>
        <w:tc>
          <w:tcPr>
            <w:tcW w:w="1417" w:type="dxa"/>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560" w:type="dxa"/>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4394" w:type="dxa"/>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763926" w:rsidRPr="00FA68E1" w:rsidTr="00763926">
        <w:trPr>
          <w:trHeight w:val="850"/>
        </w:trPr>
        <w:tc>
          <w:tcPr>
            <w:tcW w:w="1702"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560"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4394" w:type="dxa"/>
            <w:tcBorders>
              <w:bottom w:val="single" w:sz="4" w:space="0" w:color="auto"/>
            </w:tcBorders>
            <w:shd w:val="clear" w:color="auto" w:fill="FFFFFF"/>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763926" w:rsidRPr="00FA68E1" w:rsidRDefault="00763926" w:rsidP="00763926">
      <w:pPr>
        <w:spacing w:line="240" w:lineRule="auto"/>
        <w:rPr>
          <w:rFonts w:ascii="Times New Roman" w:hAnsi="Times New Roman" w:cs="Times New Roman"/>
          <w:color w:val="000000"/>
          <w:sz w:val="20"/>
          <w:szCs w:val="20"/>
        </w:rPr>
      </w:pPr>
    </w:p>
    <w:p w:rsidR="00763926" w:rsidRPr="00FA68E1" w:rsidRDefault="00763926" w:rsidP="00763926">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31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417"/>
        <w:gridCol w:w="1560"/>
        <w:gridCol w:w="4393"/>
      </w:tblGrid>
      <w:tr w:rsidR="00763926" w:rsidRPr="00FA68E1" w:rsidTr="00B769C0">
        <w:trPr>
          <w:trHeight w:val="705"/>
        </w:trPr>
        <w:tc>
          <w:tcPr>
            <w:tcW w:w="1657"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3"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63926" w:rsidRPr="00FA68E1" w:rsidTr="00B769C0">
        <w:trPr>
          <w:trHeight w:val="290"/>
        </w:trPr>
        <w:tc>
          <w:tcPr>
            <w:tcW w:w="165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41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560" w:type="dxa"/>
            <w:shd w:val="clear" w:color="auto" w:fill="auto"/>
            <w:vAlign w:val="center"/>
          </w:tcPr>
          <w:p w:rsidR="00763926" w:rsidRPr="00FA68E1" w:rsidRDefault="00DD22E6" w:rsidP="0076392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w:t>
            </w:r>
          </w:p>
        </w:tc>
        <w:tc>
          <w:tcPr>
            <w:tcW w:w="4393"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763926" w:rsidRPr="00FA68E1" w:rsidTr="00B769C0">
        <w:trPr>
          <w:trHeight w:val="563"/>
        </w:trPr>
        <w:tc>
          <w:tcPr>
            <w:tcW w:w="165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560"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4393"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763926" w:rsidRPr="00FA68E1" w:rsidTr="00B769C0">
        <w:trPr>
          <w:trHeight w:val="290"/>
        </w:trPr>
        <w:tc>
          <w:tcPr>
            <w:tcW w:w="165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560"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4393"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763926" w:rsidRPr="00FA68E1" w:rsidTr="00B769C0">
        <w:trPr>
          <w:trHeight w:val="404"/>
        </w:trPr>
        <w:tc>
          <w:tcPr>
            <w:tcW w:w="165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41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560"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4393"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763926" w:rsidRPr="00FA68E1" w:rsidRDefault="00763926" w:rsidP="00763926">
      <w:pPr>
        <w:spacing w:line="240" w:lineRule="auto"/>
        <w:rPr>
          <w:rFonts w:ascii="Times New Roman" w:hAnsi="Times New Roman" w:cs="Times New Roman"/>
          <w:color w:val="000000"/>
          <w:sz w:val="24"/>
          <w:szCs w:val="24"/>
        </w:rPr>
      </w:pPr>
    </w:p>
    <w:p w:rsidR="00763926" w:rsidRPr="00FA68E1" w:rsidRDefault="00763926" w:rsidP="00763926">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lastRenderedPageBreak/>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31"/>
        <w:gridCol w:w="1388"/>
        <w:gridCol w:w="1560"/>
        <w:gridCol w:w="4359"/>
      </w:tblGrid>
      <w:tr w:rsidR="00763926" w:rsidRPr="00FA68E1" w:rsidTr="00B769C0">
        <w:trPr>
          <w:trHeight w:val="2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763926" w:rsidRPr="00FA68E1" w:rsidRDefault="00763926" w:rsidP="0076392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388" w:type="dxa"/>
            <w:tcBorders>
              <w:top w:val="single" w:sz="4" w:space="0" w:color="auto"/>
              <w:left w:val="nil"/>
              <w:bottom w:val="single" w:sz="4" w:space="0" w:color="auto"/>
              <w:right w:val="single" w:sz="4" w:space="0" w:color="auto"/>
            </w:tcBorders>
            <w:shd w:val="clear" w:color="auto" w:fill="auto"/>
            <w:vAlign w:val="center"/>
          </w:tcPr>
          <w:p w:rsidR="00763926" w:rsidRPr="00FA68E1" w:rsidRDefault="00763926" w:rsidP="0076392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shd w:val="clear" w:color="auto" w:fill="auto"/>
            <w:vAlign w:val="center"/>
          </w:tcPr>
          <w:p w:rsidR="00763926" w:rsidRPr="00FA68E1" w:rsidRDefault="00763926" w:rsidP="0076392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4359" w:type="dxa"/>
            <w:tcBorders>
              <w:top w:val="single" w:sz="4" w:space="0" w:color="auto"/>
              <w:left w:val="nil"/>
              <w:bottom w:val="single" w:sz="4" w:space="0" w:color="auto"/>
              <w:right w:val="single" w:sz="4" w:space="0" w:color="auto"/>
            </w:tcBorders>
            <w:shd w:val="clear" w:color="auto" w:fill="auto"/>
            <w:vAlign w:val="center"/>
          </w:tcPr>
          <w:p w:rsidR="00763926" w:rsidRPr="00FA68E1" w:rsidRDefault="00763926" w:rsidP="00763926">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763926" w:rsidRPr="00FA68E1" w:rsidTr="00B769C0">
        <w:trPr>
          <w:trHeight w:val="79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hAnsi="Times New Roman" w:cs="Times New Roman"/>
                <w:color w:val="000000"/>
                <w:sz w:val="20"/>
                <w:szCs w:val="20"/>
              </w:rPr>
              <w:t xml:space="preserve">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560" w:type="dxa"/>
            <w:tcBorders>
              <w:top w:val="single" w:sz="4" w:space="0" w:color="auto"/>
              <w:left w:val="nil"/>
              <w:bottom w:val="single" w:sz="4" w:space="0" w:color="auto"/>
              <w:right w:val="single" w:sz="4" w:space="0" w:color="auto"/>
            </w:tcBorders>
            <w:shd w:val="clear" w:color="auto" w:fill="auto"/>
            <w:vAlign w:val="center"/>
          </w:tcPr>
          <w:p w:rsidR="00763926" w:rsidRPr="00FA68E1" w:rsidRDefault="00DD22E6" w:rsidP="00763926">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0,02</w:t>
            </w:r>
          </w:p>
        </w:tc>
        <w:tc>
          <w:tcPr>
            <w:tcW w:w="4359"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763926" w:rsidRPr="00FA68E1" w:rsidTr="00B769C0">
        <w:trPr>
          <w:trHeight w:val="416"/>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4359"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763926" w:rsidRPr="00FA68E1" w:rsidTr="00B769C0">
        <w:trPr>
          <w:trHeight w:val="29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388"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560"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4359"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763926" w:rsidRPr="00FA68E1" w:rsidTr="00B769C0">
        <w:trPr>
          <w:trHeight w:val="850"/>
        </w:trPr>
        <w:tc>
          <w:tcPr>
            <w:tcW w:w="1731" w:type="dxa"/>
            <w:tcBorders>
              <w:top w:val="nil"/>
              <w:left w:val="single" w:sz="4" w:space="0" w:color="auto"/>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388"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560"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4359" w:type="dxa"/>
            <w:tcBorders>
              <w:top w:val="nil"/>
              <w:left w:val="nil"/>
              <w:bottom w:val="single" w:sz="4" w:space="0" w:color="auto"/>
              <w:right w:val="single" w:sz="4" w:space="0" w:color="auto"/>
            </w:tcBorders>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763926" w:rsidRPr="00FA68E1" w:rsidRDefault="00763926" w:rsidP="00763926">
      <w:pPr>
        <w:rPr>
          <w:rFonts w:ascii="Times New Roman" w:hAnsi="Times New Roman" w:cs="Times New Roman"/>
          <w:sz w:val="20"/>
          <w:szCs w:val="20"/>
        </w:rPr>
      </w:pPr>
    </w:p>
    <w:p w:rsidR="00763926" w:rsidRPr="00FA68E1" w:rsidRDefault="00763926" w:rsidP="00763926">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417"/>
        <w:gridCol w:w="1560"/>
        <w:gridCol w:w="4394"/>
      </w:tblGrid>
      <w:tr w:rsidR="00763926" w:rsidRPr="00FA68E1" w:rsidTr="00B769C0">
        <w:trPr>
          <w:trHeight w:val="448"/>
        </w:trPr>
        <w:tc>
          <w:tcPr>
            <w:tcW w:w="1702"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color w:val="000000"/>
                <w:sz w:val="24"/>
                <w:szCs w:val="24"/>
              </w:rPr>
              <w:t xml:space="preserve"> </w:t>
            </w:r>
            <w:r w:rsidRPr="00FA68E1">
              <w:rPr>
                <w:rFonts w:ascii="Times New Roman" w:hAnsi="Times New Roman" w:cs="Times New Roman"/>
                <w:b/>
                <w:color w:val="000000"/>
                <w:sz w:val="20"/>
                <w:szCs w:val="20"/>
              </w:rPr>
              <w:t>Parameter</w:t>
            </w:r>
          </w:p>
        </w:tc>
        <w:tc>
          <w:tcPr>
            <w:tcW w:w="1417"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shd w:val="clear" w:color="auto" w:fill="auto"/>
            <w:hideMark/>
          </w:tcPr>
          <w:p w:rsidR="00763926" w:rsidRPr="00FA68E1" w:rsidRDefault="00763926" w:rsidP="00763926">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63926" w:rsidRPr="00FA68E1" w:rsidTr="00B769C0">
        <w:trPr>
          <w:trHeight w:val="290"/>
        </w:trPr>
        <w:tc>
          <w:tcPr>
            <w:tcW w:w="1702"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w:t>
            </w:r>
          </w:p>
        </w:tc>
        <w:tc>
          <w:tcPr>
            <w:tcW w:w="1560" w:type="dxa"/>
            <w:shd w:val="clear" w:color="auto" w:fill="auto"/>
            <w:vAlign w:val="center"/>
            <w:hideMark/>
          </w:tcPr>
          <w:p w:rsidR="00763926" w:rsidRPr="00FA68E1" w:rsidRDefault="00DD22E6" w:rsidP="0076392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4394" w:type="dxa"/>
            <w:shd w:val="clear" w:color="auto" w:fill="auto"/>
            <w:vAlign w:val="center"/>
            <w:hideMark/>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763926" w:rsidRPr="00FA68E1" w:rsidTr="00B769C0">
        <w:trPr>
          <w:trHeight w:val="290"/>
        </w:trPr>
        <w:tc>
          <w:tcPr>
            <w:tcW w:w="1702" w:type="dxa"/>
            <w:shd w:val="clear" w:color="auto" w:fill="auto"/>
            <w:vAlign w:val="center"/>
          </w:tcPr>
          <w:p w:rsidR="00763926" w:rsidRPr="00FA68E1" w:rsidRDefault="00763926" w:rsidP="00763926">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417" w:type="dxa"/>
            <w:shd w:val="clear" w:color="auto" w:fill="auto"/>
            <w:vAlign w:val="center"/>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560" w:type="dxa"/>
            <w:shd w:val="clear" w:color="auto" w:fill="auto"/>
            <w:vAlign w:val="center"/>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4394" w:type="dxa"/>
            <w:shd w:val="clear" w:color="auto" w:fill="auto"/>
            <w:vAlign w:val="center"/>
          </w:tcPr>
          <w:p w:rsidR="00763926" w:rsidRPr="00FA68E1" w:rsidRDefault="00763926" w:rsidP="00763926">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763926" w:rsidRDefault="00763926" w:rsidP="00763926">
      <w:pPr>
        <w:spacing w:line="240" w:lineRule="auto"/>
        <w:rPr>
          <w:rFonts w:ascii="Times New Roman" w:hAnsi="Times New Roman" w:cs="Times New Roman"/>
          <w:color w:val="000000"/>
          <w:sz w:val="24"/>
          <w:szCs w:val="24"/>
        </w:rPr>
      </w:pPr>
    </w:p>
    <w:p w:rsidR="00763926" w:rsidRPr="00FA68E1" w:rsidRDefault="00763926" w:rsidP="00763926">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14" w:type="pct"/>
        <w:tblInd w:w="-244" w:type="dxa"/>
        <w:tblCellMar>
          <w:left w:w="70" w:type="dxa"/>
          <w:right w:w="70" w:type="dxa"/>
        </w:tblCellMar>
        <w:tblLook w:val="00A0" w:firstRow="1" w:lastRow="0" w:firstColumn="1" w:lastColumn="0" w:noHBand="0" w:noVBand="0"/>
      </w:tblPr>
      <w:tblGrid>
        <w:gridCol w:w="1657"/>
        <w:gridCol w:w="1417"/>
        <w:gridCol w:w="1560"/>
        <w:gridCol w:w="4393"/>
      </w:tblGrid>
      <w:tr w:rsidR="00763926" w:rsidRPr="00FA68E1" w:rsidTr="00763926">
        <w:trPr>
          <w:trHeight w:val="355"/>
        </w:trPr>
        <w:tc>
          <w:tcPr>
            <w:tcW w:w="1657" w:type="dxa"/>
            <w:tcBorders>
              <w:top w:val="single" w:sz="4" w:space="0" w:color="auto"/>
              <w:left w:val="single" w:sz="4" w:space="0" w:color="auto"/>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63926" w:rsidRPr="00FA68E1" w:rsidTr="00763926">
        <w:trPr>
          <w:trHeight w:val="1057"/>
        </w:trPr>
        <w:tc>
          <w:tcPr>
            <w:tcW w:w="1657" w:type="dxa"/>
            <w:tcBorders>
              <w:top w:val="single" w:sz="4" w:space="0" w:color="auto"/>
              <w:left w:val="single" w:sz="4" w:space="0" w:color="auto"/>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lastRenderedPageBreak/>
              <w:t>Veľkosť populácie</w:t>
            </w:r>
            <w:r w:rsidRPr="00FA68E1">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w:t>
            </w:r>
            <w:r w:rsidR="00BD413B" w:rsidRPr="00BD413B">
              <w:rPr>
                <w:rFonts w:ascii="Times New Roman" w:hAnsi="Times New Roman" w:cs="Times New Roman"/>
                <w:color w:val="000000"/>
                <w:sz w:val="20"/>
                <w:szCs w:val="20"/>
                <w:lang w:eastAsia="sk-SK"/>
              </w:rPr>
              <w:t>20</w:t>
            </w:r>
            <w:r w:rsidRPr="00BD413B">
              <w:rPr>
                <w:rFonts w:ascii="Times New Roman" w:hAnsi="Times New Roman" w:cs="Times New Roman"/>
                <w:color w:val="000000"/>
                <w:sz w:val="20"/>
                <w:szCs w:val="20"/>
                <w:lang w:eastAsia="sk-SK"/>
              </w:rPr>
              <w:t>00</w:t>
            </w:r>
          </w:p>
        </w:tc>
        <w:tc>
          <w:tcPr>
            <w:tcW w:w="4394" w:type="dxa"/>
            <w:tcBorders>
              <w:top w:val="single" w:sz="4" w:space="0" w:color="auto"/>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w:t>
            </w:r>
            <w:r w:rsidR="00BD413B">
              <w:rPr>
                <w:rFonts w:ascii="Times New Roman" w:hAnsi="Times New Roman" w:cs="Times New Roman"/>
                <w:color w:val="000000"/>
                <w:sz w:val="20"/>
                <w:szCs w:val="20"/>
                <w:lang w:eastAsia="sk-SK"/>
              </w:rPr>
              <w:t>15</w:t>
            </w:r>
            <w:r w:rsidRPr="00FA68E1">
              <w:rPr>
                <w:rFonts w:ascii="Times New Roman" w:hAnsi="Times New Roman" w:cs="Times New Roman"/>
                <w:color w:val="000000"/>
                <w:sz w:val="20"/>
                <w:szCs w:val="20"/>
                <w:lang w:eastAsia="sk-SK"/>
              </w:rPr>
              <w:t xml:space="preserve">00 až </w:t>
            </w:r>
            <w:r w:rsidR="00BD413B">
              <w:rPr>
                <w:rFonts w:ascii="Times New Roman" w:hAnsi="Times New Roman" w:cs="Times New Roman"/>
                <w:color w:val="000000"/>
                <w:sz w:val="20"/>
                <w:szCs w:val="20"/>
                <w:lang w:eastAsia="sk-SK"/>
              </w:rPr>
              <w:t>3</w:t>
            </w:r>
            <w:r>
              <w:rPr>
                <w:rFonts w:ascii="Times New Roman" w:hAnsi="Times New Roman" w:cs="Times New Roman"/>
                <w:color w:val="000000"/>
                <w:sz w:val="20"/>
                <w:szCs w:val="20"/>
                <w:lang w:eastAsia="sk-SK"/>
              </w:rPr>
              <w:t>0</w:t>
            </w:r>
            <w:r w:rsidRPr="00FA68E1">
              <w:rPr>
                <w:rFonts w:ascii="Times New Roman" w:hAnsi="Times New Roman" w:cs="Times New Roman"/>
                <w:color w:val="000000"/>
                <w:sz w:val="20"/>
                <w:szCs w:val="20"/>
                <w:lang w:eastAsia="sk-SK"/>
              </w:rPr>
              <w:t xml:space="preserve">00 jedincov. </w:t>
            </w:r>
          </w:p>
        </w:tc>
      </w:tr>
      <w:tr w:rsidR="00763926" w:rsidRPr="00FA68E1" w:rsidTr="00763926">
        <w:trPr>
          <w:trHeight w:val="285"/>
        </w:trPr>
        <w:tc>
          <w:tcPr>
            <w:tcW w:w="1657" w:type="dxa"/>
            <w:tcBorders>
              <w:top w:val="single" w:sz="4" w:space="0" w:color="auto"/>
              <w:left w:val="single" w:sz="4" w:space="0" w:color="auto"/>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single" w:sz="4" w:space="0" w:color="auto"/>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4394" w:type="dxa"/>
            <w:tcBorders>
              <w:top w:val="single" w:sz="4" w:space="0" w:color="auto"/>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763926" w:rsidRPr="00FA68E1" w:rsidTr="00763926">
        <w:trPr>
          <w:trHeight w:val="930"/>
        </w:trPr>
        <w:tc>
          <w:tcPr>
            <w:tcW w:w="1657" w:type="dxa"/>
            <w:tcBorders>
              <w:top w:val="nil"/>
              <w:left w:val="single" w:sz="4" w:space="0" w:color="auto"/>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394" w:type="dxa"/>
            <w:tcBorders>
              <w:top w:val="nil"/>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763926" w:rsidRPr="00FA68E1" w:rsidTr="00763926">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394"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763926" w:rsidRPr="00FA68E1" w:rsidTr="00763926">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560"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394"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763926" w:rsidRPr="00FA68E1" w:rsidRDefault="00763926" w:rsidP="00763926">
      <w:pPr>
        <w:pStyle w:val="Zkladntext"/>
        <w:widowControl w:val="0"/>
        <w:jc w:val="left"/>
        <w:rPr>
          <w:b w:val="0"/>
        </w:rPr>
      </w:pPr>
    </w:p>
    <w:p w:rsidR="00763926" w:rsidRPr="00FA68E1" w:rsidRDefault="00763926" w:rsidP="00763926">
      <w:pPr>
        <w:pStyle w:val="Zkladntext"/>
        <w:widowControl w:val="0"/>
        <w:jc w:val="left"/>
      </w:pPr>
      <w:r w:rsidRPr="00FA68E1">
        <w:rPr>
          <w:b w:val="0"/>
        </w:rPr>
        <w:t xml:space="preserve">Zlepšenie stavu druhu </w:t>
      </w:r>
      <w:r w:rsidRPr="00FA68E1">
        <w:rPr>
          <w:i/>
        </w:rPr>
        <w:t xml:space="preserve">Pulsatilla patens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57"/>
        <w:gridCol w:w="1417"/>
        <w:gridCol w:w="1560"/>
        <w:gridCol w:w="4444"/>
      </w:tblGrid>
      <w:tr w:rsidR="00763926" w:rsidRPr="00FA68E1" w:rsidTr="00763926">
        <w:trPr>
          <w:trHeight w:val="355"/>
        </w:trPr>
        <w:tc>
          <w:tcPr>
            <w:tcW w:w="1657" w:type="dxa"/>
            <w:tcBorders>
              <w:top w:val="single" w:sz="4" w:space="0" w:color="auto"/>
              <w:left w:val="single" w:sz="4" w:space="0" w:color="auto"/>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44" w:type="dxa"/>
            <w:tcBorders>
              <w:top w:val="single" w:sz="4" w:space="0" w:color="auto"/>
              <w:left w:val="nil"/>
              <w:bottom w:val="single" w:sz="4" w:space="0" w:color="auto"/>
              <w:right w:val="single" w:sz="4" w:space="0" w:color="auto"/>
            </w:tcBorders>
            <w:hideMark/>
          </w:tcPr>
          <w:p w:rsidR="00763926" w:rsidRPr="00FA68E1" w:rsidRDefault="00763926" w:rsidP="00763926">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63926" w:rsidRPr="00FA68E1" w:rsidTr="00763926">
        <w:trPr>
          <w:trHeight w:val="274"/>
        </w:trPr>
        <w:tc>
          <w:tcPr>
            <w:tcW w:w="1657" w:type="dxa"/>
            <w:tcBorders>
              <w:top w:val="single" w:sz="4" w:space="0" w:color="auto"/>
              <w:left w:val="single" w:sz="4" w:space="0" w:color="auto"/>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Min. </w:t>
            </w:r>
            <w:r w:rsidRPr="00BD413B">
              <w:rPr>
                <w:rFonts w:ascii="Times New Roman" w:hAnsi="Times New Roman" w:cs="Times New Roman"/>
                <w:color w:val="000000"/>
                <w:sz w:val="20"/>
                <w:szCs w:val="20"/>
                <w:lang w:eastAsia="sk-SK"/>
              </w:rPr>
              <w:t>10</w:t>
            </w:r>
            <w:r w:rsidR="00BD413B" w:rsidRPr="00BD413B">
              <w:rPr>
                <w:rFonts w:ascii="Times New Roman" w:hAnsi="Times New Roman" w:cs="Times New Roman"/>
                <w:color w:val="000000"/>
                <w:sz w:val="20"/>
                <w:szCs w:val="20"/>
                <w:lang w:eastAsia="sk-SK"/>
              </w:rPr>
              <w:t>0</w:t>
            </w:r>
          </w:p>
        </w:tc>
        <w:tc>
          <w:tcPr>
            <w:tcW w:w="4444" w:type="dxa"/>
            <w:tcBorders>
              <w:top w:val="single" w:sz="4" w:space="0" w:color="auto"/>
              <w:left w:val="nil"/>
              <w:bottom w:val="single" w:sz="4" w:space="0" w:color="auto"/>
              <w:right w:val="single" w:sz="4" w:space="0" w:color="auto"/>
            </w:tcBorders>
            <w:vAlign w:val="center"/>
            <w:hideMark/>
          </w:tcPr>
          <w:p w:rsidR="00763926" w:rsidRPr="00FA68E1" w:rsidRDefault="00763926" w:rsidP="00BD413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Zvýšnie početnosti populácie druhu zo súčasných </w:t>
            </w:r>
            <w:r w:rsidR="00BD413B">
              <w:rPr>
                <w:rFonts w:ascii="Times New Roman" w:hAnsi="Times New Roman" w:cs="Times New Roman"/>
                <w:color w:val="000000"/>
                <w:sz w:val="20"/>
                <w:szCs w:val="20"/>
                <w:lang w:eastAsia="sk-SK"/>
              </w:rPr>
              <w:t>30</w:t>
            </w:r>
            <w:r w:rsidRPr="00FA68E1">
              <w:rPr>
                <w:rFonts w:ascii="Times New Roman" w:hAnsi="Times New Roman" w:cs="Times New Roman"/>
                <w:color w:val="000000"/>
                <w:sz w:val="20"/>
                <w:szCs w:val="20"/>
                <w:lang w:eastAsia="sk-SK"/>
              </w:rPr>
              <w:t xml:space="preserve"> až </w:t>
            </w:r>
            <w:r w:rsidR="00BD413B">
              <w:rPr>
                <w:rFonts w:ascii="Times New Roman" w:hAnsi="Times New Roman" w:cs="Times New Roman"/>
                <w:color w:val="000000"/>
                <w:sz w:val="20"/>
                <w:szCs w:val="20"/>
                <w:lang w:eastAsia="sk-SK"/>
              </w:rPr>
              <w:t>200</w:t>
            </w:r>
            <w:r w:rsidRPr="00FA68E1">
              <w:rPr>
                <w:rFonts w:ascii="Times New Roman" w:hAnsi="Times New Roman" w:cs="Times New Roman"/>
                <w:color w:val="000000"/>
                <w:sz w:val="20"/>
                <w:szCs w:val="20"/>
                <w:lang w:eastAsia="sk-SK"/>
              </w:rPr>
              <w:t xml:space="preserve"> jedincov.</w:t>
            </w:r>
          </w:p>
        </w:tc>
      </w:tr>
      <w:tr w:rsidR="00763926" w:rsidRPr="00FA68E1" w:rsidTr="00763926">
        <w:trPr>
          <w:trHeight w:val="285"/>
        </w:trPr>
        <w:tc>
          <w:tcPr>
            <w:tcW w:w="1657" w:type="dxa"/>
            <w:tcBorders>
              <w:top w:val="nil"/>
              <w:left w:val="single" w:sz="4" w:space="0" w:color="auto"/>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444" w:type="dxa"/>
            <w:tcBorders>
              <w:top w:val="nil"/>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763926" w:rsidRPr="00FA68E1" w:rsidTr="00763926">
        <w:trPr>
          <w:trHeight w:val="930"/>
        </w:trPr>
        <w:tc>
          <w:tcPr>
            <w:tcW w:w="1657" w:type="dxa"/>
            <w:tcBorders>
              <w:top w:val="nil"/>
              <w:left w:val="single" w:sz="4" w:space="0" w:color="auto"/>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nil"/>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44" w:type="dxa"/>
            <w:tcBorders>
              <w:top w:val="nil"/>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Agrostis capillaris, Achillea millefolium agg., Anthoxanthum odoratum, Anthyllis vulneraria, Asperula cynanchica, Brachypodium pinnatum, Briza media, Carex montana, Festuca rubra, Festuca rupicola, Filipendula vulgaris, Helianthemum nummularium agg., Hippocrepis comosa, Hypericum perforatum, Chamaecytisus albus, Knautia arvensis, Leontodon hispidus, Lotus corniculatus, Luzula campestris, Pimpinella saxifraga, Plantago media, Potentilla heptaphylla, Ranunculus polyanthemos, Salvia pratensis, Sanguisorba minor, Teucrium chamaedrys, Tithymalus cyparissias, Trifolium montanum, Viola canina, Viola hirta</w:t>
            </w:r>
          </w:p>
        </w:tc>
      </w:tr>
      <w:tr w:rsidR="00763926" w:rsidRPr="00FA68E1" w:rsidTr="00763926">
        <w:trPr>
          <w:trHeight w:val="237"/>
        </w:trPr>
        <w:tc>
          <w:tcPr>
            <w:tcW w:w="1657" w:type="dxa"/>
            <w:tcBorders>
              <w:top w:val="single" w:sz="4" w:space="0" w:color="auto"/>
              <w:left w:val="single" w:sz="4" w:space="0" w:color="auto"/>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44"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763926" w:rsidRPr="00FA68E1" w:rsidTr="00763926">
        <w:trPr>
          <w:trHeight w:val="237"/>
        </w:trPr>
        <w:tc>
          <w:tcPr>
            <w:tcW w:w="1657" w:type="dxa"/>
            <w:tcBorders>
              <w:top w:val="single" w:sz="4" w:space="0" w:color="auto"/>
              <w:left w:val="single" w:sz="4" w:space="0" w:color="auto"/>
              <w:bottom w:val="single" w:sz="4" w:space="0" w:color="auto"/>
              <w:right w:val="single" w:sz="4" w:space="0" w:color="auto"/>
            </w:tcBorders>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Percento  (%) pokrytia / ha</w:t>
            </w:r>
          </w:p>
        </w:tc>
        <w:tc>
          <w:tcPr>
            <w:tcW w:w="1560" w:type="dxa"/>
            <w:tcBorders>
              <w:top w:val="single" w:sz="4" w:space="0" w:color="auto"/>
              <w:left w:val="nil"/>
              <w:bottom w:val="single" w:sz="4" w:space="0" w:color="auto"/>
              <w:right w:val="single" w:sz="4" w:space="0" w:color="auto"/>
            </w:tcBorders>
          </w:tcPr>
          <w:p w:rsidR="00763926" w:rsidRPr="00FA68E1" w:rsidRDefault="00763926" w:rsidP="00763926">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0 %</w:t>
            </w:r>
          </w:p>
        </w:tc>
        <w:tc>
          <w:tcPr>
            <w:tcW w:w="4444" w:type="dxa"/>
            <w:tcBorders>
              <w:top w:val="single" w:sz="4" w:space="0" w:color="auto"/>
              <w:left w:val="nil"/>
              <w:bottom w:val="single" w:sz="4" w:space="0" w:color="auto"/>
              <w:right w:val="single" w:sz="4" w:space="0" w:color="auto"/>
            </w:tcBorders>
            <w:vAlign w:val="center"/>
          </w:tcPr>
          <w:p w:rsidR="00763926" w:rsidRPr="00FA68E1" w:rsidRDefault="00763926" w:rsidP="00763926">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763926" w:rsidRPr="00FA68E1" w:rsidRDefault="00763926" w:rsidP="00763926">
      <w:pPr>
        <w:pStyle w:val="Zkladntext"/>
        <w:widowControl w:val="0"/>
        <w:jc w:val="left"/>
        <w:rPr>
          <w:b w:val="0"/>
        </w:rPr>
      </w:pPr>
    </w:p>
    <w:p w:rsidR="00763926" w:rsidRPr="00FA68E1" w:rsidRDefault="00763926" w:rsidP="00763926">
      <w:pPr>
        <w:spacing w:line="240" w:lineRule="auto"/>
        <w:rPr>
          <w:rFonts w:ascii="Times New Roman" w:hAnsi="Times New Roman" w:cs="Times New Roman"/>
          <w:color w:val="000000"/>
          <w:sz w:val="24"/>
          <w:szCs w:val="24"/>
        </w:rPr>
      </w:pPr>
    </w:p>
    <w:p w:rsidR="00763926" w:rsidRPr="00B769C0" w:rsidRDefault="00763926" w:rsidP="00763926">
      <w:pPr>
        <w:spacing w:line="240" w:lineRule="auto"/>
        <w:jc w:val="both"/>
        <w:rPr>
          <w:rFonts w:ascii="Times New Roman" w:eastAsia="Times New Roman" w:hAnsi="Times New Roman" w:cs="Times New Roman"/>
          <w:i/>
          <w:color w:val="000000"/>
          <w:sz w:val="24"/>
          <w:szCs w:val="24"/>
          <w:lang w:eastAsia="sk-SK"/>
        </w:rPr>
      </w:pPr>
      <w:r w:rsidRPr="00B769C0">
        <w:rPr>
          <w:rFonts w:ascii="Times New Roman" w:hAnsi="Times New Roman" w:cs="Times New Roman"/>
          <w:color w:val="000000"/>
          <w:sz w:val="24"/>
          <w:szCs w:val="24"/>
        </w:rPr>
        <w:t>Zlepšenie stavu druhu</w:t>
      </w:r>
      <w:r w:rsidRPr="00B769C0">
        <w:rPr>
          <w:rFonts w:ascii="Times New Roman" w:hAnsi="Times New Roman" w:cs="Times New Roman"/>
          <w:b/>
          <w:color w:val="000000"/>
          <w:sz w:val="24"/>
          <w:szCs w:val="24"/>
        </w:rPr>
        <w:t xml:space="preserve"> </w:t>
      </w:r>
      <w:r w:rsidRPr="00B769C0">
        <w:rPr>
          <w:rFonts w:ascii="Times New Roman" w:eastAsia="Times New Roman" w:hAnsi="Times New Roman" w:cs="Times New Roman"/>
          <w:b/>
          <w:i/>
          <w:color w:val="000000"/>
          <w:sz w:val="24"/>
          <w:szCs w:val="24"/>
          <w:lang w:eastAsia="sk-SK"/>
        </w:rPr>
        <w:t xml:space="preserve">Bombina variegata </w:t>
      </w:r>
      <w:r w:rsidRPr="00B769C0">
        <w:rPr>
          <w:rFonts w:ascii="Times New Roman" w:hAnsi="Times New Roman" w:cs="Times New Roman"/>
          <w:color w:val="000000"/>
          <w:sz w:val="24"/>
          <w:szCs w:val="24"/>
        </w:rPr>
        <w:t xml:space="preserve">za splnenia nasledovných atribútov: </w:t>
      </w:r>
    </w:p>
    <w:tbl>
      <w:tblPr>
        <w:tblW w:w="9073" w:type="dxa"/>
        <w:tblInd w:w="-289" w:type="dxa"/>
        <w:tblCellMar>
          <w:left w:w="70" w:type="dxa"/>
          <w:right w:w="70" w:type="dxa"/>
        </w:tblCellMar>
        <w:tblLook w:val="04A0" w:firstRow="1" w:lastRow="0" w:firstColumn="1" w:lastColumn="0" w:noHBand="0" w:noVBand="1"/>
      </w:tblPr>
      <w:tblGrid>
        <w:gridCol w:w="1702"/>
        <w:gridCol w:w="1417"/>
        <w:gridCol w:w="1560"/>
        <w:gridCol w:w="4394"/>
      </w:tblGrid>
      <w:tr w:rsidR="00763926"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26" w:rsidRPr="00FA68E1" w:rsidRDefault="00763926"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lastRenderedPageBreak/>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B769C0">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763926"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26" w:rsidRPr="00FA68E1" w:rsidRDefault="0076392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763926" w:rsidP="00B769C0">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BD413B" w:rsidP="00B769C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5000</w:t>
            </w:r>
            <w:r w:rsidRPr="00EF3712">
              <w:rPr>
                <w:rFonts w:ascii="Times New Roman" w:eastAsia="Times New Roman" w:hAnsi="Times New Roman" w:cs="Times New Roman"/>
                <w:color w:val="000000"/>
                <w:sz w:val="20"/>
                <w:szCs w:val="20"/>
                <w:lang w:eastAsia="sk-SK"/>
              </w:rPr>
              <w:t xml:space="preserve"> jedincov</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63926" w:rsidRPr="00FA68E1" w:rsidRDefault="00BD413B" w:rsidP="00B769C0">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10</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5000 </w:t>
            </w:r>
            <w:r w:rsidRPr="00EF3712">
              <w:rPr>
                <w:rFonts w:ascii="Times New Roman" w:eastAsia="Times New Roman" w:hAnsi="Times New Roman" w:cs="Times New Roman"/>
                <w:color w:val="000000"/>
                <w:sz w:val="20"/>
                <w:szCs w:val="20"/>
                <w:lang w:eastAsia="sk-SK"/>
              </w:rPr>
              <w:t xml:space="preserve">jedincov (aktuály údaj / z SDF), </w:t>
            </w:r>
            <w:r>
              <w:rPr>
                <w:rFonts w:ascii="Times New Roman" w:eastAsia="Times New Roman" w:hAnsi="Times New Roman" w:cs="Times New Roman"/>
                <w:color w:val="000000"/>
                <w:sz w:val="20"/>
                <w:szCs w:val="20"/>
                <w:lang w:eastAsia="sk-SK"/>
              </w:rPr>
              <w:t>potrebné zvýšenie početnosti populácie druhu</w:t>
            </w:r>
          </w:p>
        </w:tc>
      </w:tr>
      <w:tr w:rsidR="00BD413B"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rsidR="00BD413B" w:rsidRPr="00FA68E1" w:rsidRDefault="00BD413B" w:rsidP="00BD413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známych lokalít s výskytom druhu</w:t>
            </w:r>
          </w:p>
        </w:tc>
        <w:tc>
          <w:tcPr>
            <w:tcW w:w="1417" w:type="dxa"/>
            <w:tcBorders>
              <w:top w:val="nil"/>
              <w:left w:val="nil"/>
              <w:bottom w:val="single" w:sz="4" w:space="0" w:color="auto"/>
              <w:right w:val="single" w:sz="4" w:space="0" w:color="auto"/>
            </w:tcBorders>
            <w:shd w:val="clear" w:color="auto" w:fill="auto"/>
            <w:vAlign w:val="center"/>
          </w:tcPr>
          <w:p w:rsidR="00BD413B" w:rsidRPr="00FA68E1" w:rsidRDefault="00BD413B" w:rsidP="00BD413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560" w:type="dxa"/>
            <w:tcBorders>
              <w:top w:val="nil"/>
              <w:left w:val="nil"/>
              <w:bottom w:val="single" w:sz="4" w:space="0" w:color="auto"/>
              <w:right w:val="single" w:sz="4" w:space="0" w:color="auto"/>
            </w:tcBorders>
            <w:shd w:val="clear" w:color="auto" w:fill="auto"/>
            <w:vAlign w:val="center"/>
          </w:tcPr>
          <w:p w:rsidR="00BD413B" w:rsidRPr="009A5B90" w:rsidRDefault="00BD413B" w:rsidP="00BD413B">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4394" w:type="dxa"/>
            <w:tcBorders>
              <w:top w:val="nil"/>
              <w:left w:val="nil"/>
              <w:bottom w:val="single" w:sz="4" w:space="0" w:color="auto"/>
              <w:right w:val="single" w:sz="4" w:space="0" w:color="auto"/>
            </w:tcBorders>
            <w:shd w:val="clear" w:color="auto" w:fill="auto"/>
            <w:vAlign w:val="center"/>
          </w:tcPr>
          <w:p w:rsidR="00BD413B" w:rsidRPr="00EF3712" w:rsidRDefault="00BD413B" w:rsidP="00BD413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BD413B" w:rsidRPr="00FA68E1" w:rsidTr="00B769C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413B" w:rsidRPr="00FA68E1" w:rsidRDefault="00BD413B" w:rsidP="00BD413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7" w:type="dxa"/>
            <w:tcBorders>
              <w:top w:val="nil"/>
              <w:left w:val="nil"/>
              <w:bottom w:val="single" w:sz="4" w:space="0" w:color="auto"/>
              <w:right w:val="single" w:sz="4" w:space="0" w:color="auto"/>
            </w:tcBorders>
            <w:shd w:val="clear" w:color="auto" w:fill="auto"/>
            <w:vAlign w:val="center"/>
            <w:hideMark/>
          </w:tcPr>
          <w:p w:rsidR="00BD413B" w:rsidRPr="00FA68E1" w:rsidRDefault="00BD413B" w:rsidP="00BD413B">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w:t>
            </w:r>
          </w:p>
        </w:tc>
        <w:tc>
          <w:tcPr>
            <w:tcW w:w="1560" w:type="dxa"/>
            <w:tcBorders>
              <w:top w:val="nil"/>
              <w:left w:val="nil"/>
              <w:bottom w:val="single" w:sz="4" w:space="0" w:color="auto"/>
              <w:right w:val="single" w:sz="4" w:space="0" w:color="auto"/>
            </w:tcBorders>
            <w:shd w:val="clear" w:color="auto" w:fill="auto"/>
            <w:vAlign w:val="center"/>
            <w:hideMark/>
          </w:tcPr>
          <w:p w:rsidR="00BD413B" w:rsidRPr="00EF3712" w:rsidRDefault="00BD413B" w:rsidP="00BD413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394" w:type="dxa"/>
            <w:tcBorders>
              <w:top w:val="nil"/>
              <w:left w:val="nil"/>
              <w:bottom w:val="single" w:sz="4" w:space="0" w:color="auto"/>
              <w:right w:val="single" w:sz="4" w:space="0" w:color="auto"/>
            </w:tcBorders>
            <w:shd w:val="clear" w:color="auto" w:fill="auto"/>
            <w:vAlign w:val="center"/>
            <w:hideMark/>
          </w:tcPr>
          <w:p w:rsidR="00BD413B" w:rsidRPr="00EF3712" w:rsidRDefault="00BD413B" w:rsidP="00BD413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763926" w:rsidRPr="00FA68E1" w:rsidRDefault="00763926" w:rsidP="00763926">
      <w:pPr>
        <w:pStyle w:val="Zkladntext"/>
        <w:widowControl w:val="0"/>
        <w:jc w:val="left"/>
      </w:pPr>
    </w:p>
    <w:p w:rsidR="002B0390" w:rsidRPr="00FA68E1" w:rsidRDefault="002B0390" w:rsidP="002B0390">
      <w:pPr>
        <w:spacing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dasycneme </w:t>
      </w:r>
      <w:r w:rsidRPr="00FA68E1">
        <w:rPr>
          <w:rFonts w:ascii="Times New Roman" w:hAnsi="Times New Roman" w:cs="Times New Roman"/>
          <w:color w:val="000000"/>
          <w:sz w:val="24"/>
          <w:szCs w:val="24"/>
          <w:lang w:eastAsia="sk-SK"/>
        </w:rPr>
        <w:t>za splnenia nasledovných atribútov:</w:t>
      </w:r>
    </w:p>
    <w:tbl>
      <w:tblPr>
        <w:tblW w:w="5341" w:type="pct"/>
        <w:tblInd w:w="-289" w:type="dxa"/>
        <w:tblCellMar>
          <w:left w:w="70" w:type="dxa"/>
          <w:right w:w="70" w:type="dxa"/>
        </w:tblCellMar>
        <w:tblLook w:val="00A0" w:firstRow="1" w:lastRow="0" w:firstColumn="1" w:lastColumn="0" w:noHBand="0" w:noVBand="0"/>
      </w:tblPr>
      <w:tblGrid>
        <w:gridCol w:w="1702"/>
        <w:gridCol w:w="1417"/>
        <w:gridCol w:w="1560"/>
        <w:gridCol w:w="4394"/>
      </w:tblGrid>
      <w:tr w:rsidR="002B0390"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2B0390" w:rsidRPr="00B769C0" w:rsidRDefault="002B0390"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2B0390" w:rsidRPr="00B769C0" w:rsidRDefault="002B0390"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rsidR="002B0390" w:rsidRPr="00B769C0" w:rsidRDefault="002B0390"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2B0390" w:rsidRPr="00B769C0" w:rsidRDefault="002B0390" w:rsidP="00B769C0">
            <w:pPr>
              <w:spacing w:line="240" w:lineRule="auto"/>
              <w:rPr>
                <w:rFonts w:ascii="Times New Roman" w:hAnsi="Times New Roman" w:cs="Times New Roman"/>
                <w:b/>
                <w:color w:val="000000"/>
                <w:sz w:val="20"/>
                <w:szCs w:val="20"/>
                <w:lang w:eastAsia="sk-SK"/>
              </w:rPr>
            </w:pPr>
            <w:r w:rsidRPr="00B769C0">
              <w:rPr>
                <w:rFonts w:ascii="Times New Roman" w:hAnsi="Times New Roman" w:cs="Times New Roman"/>
                <w:b/>
                <w:color w:val="000000"/>
                <w:sz w:val="20"/>
                <w:szCs w:val="20"/>
                <w:lang w:eastAsia="sk-SK"/>
              </w:rPr>
              <w:t>Doplnkové informácie</w:t>
            </w:r>
          </w:p>
        </w:tc>
      </w:tr>
      <w:tr w:rsidR="00BD413B" w:rsidRPr="00FA68E1" w:rsidTr="00BD413B">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394"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Je zaznamenaný výskyt 5 až 15 jedincov v rámci celého ÚEV na zimoviskách. Je potrebný pravidelný monitoring stavu populácie druhu a zachovanie nerušenosti zimných úkrytov.</w:t>
            </w:r>
          </w:p>
        </w:tc>
      </w:tr>
      <w:tr w:rsidR="00BD413B" w:rsidRPr="00FA68E1" w:rsidTr="00BD413B">
        <w:trPr>
          <w:trHeight w:val="930"/>
        </w:trPr>
        <w:tc>
          <w:tcPr>
            <w:tcW w:w="1702" w:type="dxa"/>
            <w:tcBorders>
              <w:top w:val="nil"/>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(lovného) biotopu </w:t>
            </w:r>
          </w:p>
        </w:tc>
        <w:tc>
          <w:tcPr>
            <w:tcW w:w="1417" w:type="dxa"/>
            <w:tcBorders>
              <w:top w:val="nil"/>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4394" w:type="dxa"/>
            <w:tcBorders>
              <w:top w:val="nil"/>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Uvedený druh v rámci diskutovaného ÚEV sa vyskytuje výlučne iba ako zimujúci</w:t>
            </w:r>
          </w:p>
        </w:tc>
      </w:tr>
    </w:tbl>
    <w:p w:rsidR="002B0390" w:rsidRPr="00FA68E1" w:rsidRDefault="002B0390" w:rsidP="002B0390">
      <w:pPr>
        <w:rPr>
          <w:rFonts w:ascii="Times New Roman" w:hAnsi="Times New Roman" w:cs="Times New Roman"/>
        </w:rPr>
      </w:pPr>
    </w:p>
    <w:p w:rsidR="002B0390" w:rsidRPr="00FA68E1" w:rsidRDefault="002B0390" w:rsidP="002B0390">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560"/>
        <w:gridCol w:w="4394"/>
      </w:tblGrid>
      <w:tr w:rsidR="002B0390"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BD413B"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30</w:t>
            </w:r>
          </w:p>
        </w:tc>
        <w:tc>
          <w:tcPr>
            <w:tcW w:w="4394"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Bol zaznamenaný výskyt 20 až 30 jedincov v rámci celého ÚEV na zimoviskách </w:t>
            </w:r>
          </w:p>
        </w:tc>
      </w:tr>
      <w:tr w:rsidR="00BD413B"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single" w:sz="4" w:space="0" w:color="auto"/>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 xml:space="preserve">2 </w:t>
            </w:r>
          </w:p>
        </w:tc>
        <w:tc>
          <w:tcPr>
            <w:tcW w:w="4394" w:type="dxa"/>
            <w:tcBorders>
              <w:top w:val="single" w:sz="4" w:space="0" w:color="auto"/>
              <w:left w:val="nil"/>
              <w:bottom w:val="single" w:sz="4" w:space="0" w:color="auto"/>
              <w:right w:val="single" w:sz="4" w:space="0" w:color="auto"/>
            </w:tcBorders>
            <w:vAlign w:val="center"/>
            <w:hideMark/>
          </w:tcPr>
          <w:p w:rsidR="00BD413B" w:rsidRPr="006E2639"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4</w:t>
            </w:r>
            <w:r w:rsidRPr="006E2639">
              <w:rPr>
                <w:rFonts w:ascii="Times New Roman" w:hAnsi="Times New Roman" w:cs="Times New Roman"/>
                <w:sz w:val="20"/>
                <w:szCs w:val="20"/>
                <w:lang w:eastAsia="sk-SK"/>
              </w:rPr>
              <w:t xml:space="preserve"> známe zimoviská</w:t>
            </w:r>
            <w:r>
              <w:rPr>
                <w:rFonts w:ascii="Times New Roman" w:hAnsi="Times New Roman" w:cs="Times New Roman"/>
                <w:sz w:val="20"/>
                <w:szCs w:val="20"/>
                <w:lang w:eastAsia="sk-SK"/>
              </w:rPr>
              <w:t xml:space="preserve"> uvedeného druhu pričom dve zimoviská predstavujú staré opustené banské diela.</w:t>
            </w:r>
            <w:r w:rsidRPr="00E01E7A">
              <w:rPr>
                <w:rFonts w:ascii="Times New Roman" w:hAnsi="Times New Roman" w:cs="Times New Roman"/>
                <w:sz w:val="20"/>
                <w:szCs w:val="20"/>
                <w:lang w:eastAsia="sk-SK"/>
              </w:rPr>
              <w:t xml:space="preserve"> Potreba zachovania nerušenosti všetkých podzemných priestorov a zabezpečenie banských diel pred zosunutím vchodov, resp. vletových otvorov.</w:t>
            </w:r>
          </w:p>
        </w:tc>
      </w:tr>
      <w:tr w:rsidR="00BD413B" w:rsidRPr="00FA68E1" w:rsidTr="00B769C0">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single" w:sz="4" w:space="0" w:color="auto"/>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60"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700</w:t>
            </w:r>
          </w:p>
        </w:tc>
        <w:tc>
          <w:tcPr>
            <w:tcW w:w="4394"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potravné biotopy a príležitostné úkrytové biotopy.</w:t>
            </w:r>
          </w:p>
        </w:tc>
      </w:tr>
    </w:tbl>
    <w:p w:rsidR="002B0390" w:rsidRPr="00FA68E1" w:rsidRDefault="002B0390" w:rsidP="002B0390">
      <w:pPr>
        <w:rPr>
          <w:rFonts w:ascii="Times New Roman" w:hAnsi="Times New Roman" w:cs="Times New Roman"/>
        </w:rPr>
      </w:pPr>
    </w:p>
    <w:p w:rsidR="002B0390" w:rsidRPr="00FA68E1" w:rsidRDefault="002B0390" w:rsidP="002B039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560"/>
        <w:gridCol w:w="4394"/>
      </w:tblGrid>
      <w:tr w:rsidR="002B0390"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hideMark/>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BD413B" w:rsidRPr="00FA68E1" w:rsidTr="00B769C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lastRenderedPageBreak/>
              <w:t>Veľkosť populácie</w:t>
            </w:r>
          </w:p>
        </w:tc>
        <w:tc>
          <w:tcPr>
            <w:tcW w:w="1417" w:type="dxa"/>
            <w:tcBorders>
              <w:top w:val="single" w:sz="4" w:space="0" w:color="auto"/>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4394" w:type="dxa"/>
            <w:tcBorders>
              <w:top w:val="single" w:sz="4" w:space="0" w:color="auto"/>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početnosť 50 až 200 jedincov v rámci celého ÚEV </w:t>
            </w:r>
          </w:p>
        </w:tc>
      </w:tr>
      <w:tr w:rsidR="00BD413B"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60" w:type="dxa"/>
            <w:tcBorders>
              <w:top w:val="nil"/>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w:t>
            </w:r>
          </w:p>
        </w:tc>
        <w:tc>
          <w:tcPr>
            <w:tcW w:w="4394" w:type="dxa"/>
            <w:tcBorders>
              <w:top w:val="nil"/>
              <w:left w:val="nil"/>
              <w:bottom w:val="single" w:sz="4" w:space="0" w:color="auto"/>
              <w:right w:val="single" w:sz="4" w:space="0" w:color="auto"/>
            </w:tcBorders>
            <w:vAlign w:val="center"/>
            <w:hideMark/>
          </w:tcPr>
          <w:p w:rsidR="00BD413B" w:rsidRPr="006E2639"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w:t>
            </w:r>
            <w:r w:rsidRPr="006E2639">
              <w:rPr>
                <w:rFonts w:ascii="Times New Roman" w:hAnsi="Times New Roman" w:cs="Times New Roman"/>
                <w:sz w:val="20"/>
                <w:szCs w:val="20"/>
                <w:lang w:eastAsia="sk-SK"/>
              </w:rPr>
              <w:t xml:space="preserve"> známe zimoviská uvedeného druhu.</w:t>
            </w:r>
            <w:r w:rsidRPr="00690994">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J</w:t>
            </w:r>
            <w:r w:rsidRPr="00690994">
              <w:rPr>
                <w:rFonts w:ascii="Times New Roman" w:hAnsi="Times New Roman" w:cs="Times New Roman"/>
                <w:sz w:val="20"/>
                <w:szCs w:val="20"/>
                <w:lang w:eastAsia="sk-SK"/>
              </w:rPr>
              <w:t>e potrebný pravidelný monitoring stavu populácie druhu a zachovanie nerušenosti zimných úkrytov.</w:t>
            </w:r>
            <w:r>
              <w:rPr>
                <w:rFonts w:ascii="Times New Roman" w:hAnsi="Times New Roman" w:cs="Times New Roman"/>
                <w:sz w:val="20"/>
                <w:szCs w:val="20"/>
                <w:lang w:eastAsia="sk-SK"/>
              </w:rPr>
              <w:t xml:space="preserve"> </w:t>
            </w:r>
          </w:p>
        </w:tc>
      </w:tr>
      <w:tr w:rsidR="00BD413B" w:rsidRPr="00FA68E1" w:rsidTr="00B769C0">
        <w:trPr>
          <w:trHeight w:val="930"/>
        </w:trPr>
        <w:tc>
          <w:tcPr>
            <w:tcW w:w="1702" w:type="dxa"/>
            <w:tcBorders>
              <w:top w:val="nil"/>
              <w:left w:val="single" w:sz="4" w:space="0" w:color="auto"/>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hideMark/>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400</w:t>
            </w:r>
          </w:p>
        </w:tc>
        <w:tc>
          <w:tcPr>
            <w:tcW w:w="4394" w:type="dxa"/>
            <w:tcBorders>
              <w:top w:val="nil"/>
              <w:left w:val="nil"/>
              <w:bottom w:val="single" w:sz="4" w:space="0" w:color="auto"/>
              <w:right w:val="single" w:sz="4" w:space="0" w:color="auto"/>
            </w:tcBorders>
            <w:vAlign w:val="center"/>
            <w:hideMark/>
          </w:tcPr>
          <w:p w:rsidR="00BD413B"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Potreba zachovania starých porastov s dostatkom starých bútľavých a dutinatých stromov</w:t>
            </w:r>
          </w:p>
        </w:tc>
      </w:tr>
    </w:tbl>
    <w:p w:rsidR="002B0390" w:rsidRPr="00FA68E1" w:rsidRDefault="002B0390" w:rsidP="002B0390">
      <w:pPr>
        <w:rPr>
          <w:rFonts w:ascii="Times New Roman" w:hAnsi="Times New Roman" w:cs="Times New Roman"/>
        </w:rPr>
      </w:pPr>
    </w:p>
    <w:p w:rsidR="002B0390" w:rsidRPr="00FA68E1" w:rsidRDefault="002B0390" w:rsidP="002B0390">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073" w:type="dxa"/>
        <w:tblInd w:w="-289" w:type="dxa"/>
        <w:tblCellMar>
          <w:left w:w="70" w:type="dxa"/>
          <w:right w:w="70" w:type="dxa"/>
        </w:tblCellMar>
        <w:tblLook w:val="00A0" w:firstRow="1" w:lastRow="0" w:firstColumn="1" w:lastColumn="0" w:noHBand="0" w:noVBand="0"/>
      </w:tblPr>
      <w:tblGrid>
        <w:gridCol w:w="1702"/>
        <w:gridCol w:w="1417"/>
        <w:gridCol w:w="1560"/>
        <w:gridCol w:w="4394"/>
      </w:tblGrid>
      <w:tr w:rsidR="002B0390" w:rsidRPr="00FA68E1" w:rsidTr="00B769C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vAlign w:val="center"/>
          </w:tcPr>
          <w:p w:rsidR="002B0390" w:rsidRPr="00FA68E1" w:rsidRDefault="002B0390" w:rsidP="005F689E">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BD413B" w:rsidRPr="00FA68E1" w:rsidTr="00B769C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tcPr>
          <w:p w:rsidR="00BD413B" w:rsidRPr="00802A9C" w:rsidRDefault="00BD413B" w:rsidP="00BD41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50</w:t>
            </w:r>
          </w:p>
        </w:tc>
        <w:tc>
          <w:tcPr>
            <w:tcW w:w="4394" w:type="dxa"/>
            <w:tcBorders>
              <w:top w:val="single" w:sz="4" w:space="0" w:color="auto"/>
              <w:left w:val="nil"/>
              <w:bottom w:val="single" w:sz="4" w:space="0" w:color="auto"/>
              <w:right w:val="single" w:sz="4" w:space="0" w:color="auto"/>
            </w:tcBorders>
            <w:vAlign w:val="center"/>
          </w:tcPr>
          <w:p w:rsidR="00BD413B" w:rsidRPr="00B14339"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Je zaznamenaný výskyt v letných úkrytoch a na zimovískách v počte 0 až 40 jedincov v rámci celého ÚEV.</w:t>
            </w:r>
          </w:p>
        </w:tc>
      </w:tr>
      <w:tr w:rsidR="00BD413B"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7" w:type="dxa"/>
            <w:tcBorders>
              <w:top w:val="nil"/>
              <w:left w:val="nil"/>
              <w:bottom w:val="single" w:sz="4" w:space="0" w:color="auto"/>
              <w:right w:val="single" w:sz="4" w:space="0" w:color="auto"/>
            </w:tcBorders>
            <w:vAlign w:val="center"/>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60" w:type="dxa"/>
            <w:tcBorders>
              <w:top w:val="nil"/>
              <w:left w:val="nil"/>
              <w:bottom w:val="single" w:sz="4" w:space="0" w:color="auto"/>
              <w:right w:val="single" w:sz="4" w:space="0" w:color="auto"/>
            </w:tcBorders>
            <w:vAlign w:val="center"/>
          </w:tcPr>
          <w:p w:rsidR="00BD413B" w:rsidRPr="006E2639"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w:t>
            </w:r>
          </w:p>
        </w:tc>
        <w:tc>
          <w:tcPr>
            <w:tcW w:w="4394" w:type="dxa"/>
            <w:tcBorders>
              <w:top w:val="nil"/>
              <w:left w:val="nil"/>
              <w:bottom w:val="single" w:sz="4" w:space="0" w:color="auto"/>
              <w:right w:val="single" w:sz="4" w:space="0" w:color="auto"/>
            </w:tcBorders>
            <w:vAlign w:val="center"/>
          </w:tcPr>
          <w:p w:rsidR="00BD413B" w:rsidRPr="006E2639"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4 známe zimoviská uvedeného druhu, pričom dve lokality z nich sú opustené banské diela. Potreba zachovania nerušenosti všetkých podzemných priestorov a zabezpečenie banských diel pred zosunutím vchodov, resp. vletových otvorov.</w:t>
            </w:r>
          </w:p>
        </w:tc>
      </w:tr>
      <w:tr w:rsidR="00BD413B" w:rsidRPr="00FA68E1" w:rsidTr="00B769C0">
        <w:trPr>
          <w:trHeight w:val="930"/>
        </w:trPr>
        <w:tc>
          <w:tcPr>
            <w:tcW w:w="1702" w:type="dxa"/>
            <w:tcBorders>
              <w:top w:val="nil"/>
              <w:left w:val="single" w:sz="4" w:space="0" w:color="auto"/>
              <w:bottom w:val="single" w:sz="4" w:space="0" w:color="auto"/>
              <w:right w:val="single" w:sz="4" w:space="0" w:color="auto"/>
            </w:tcBorders>
            <w:vAlign w:val="center"/>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vAlign w:val="center"/>
          </w:tcPr>
          <w:p w:rsidR="00BD413B" w:rsidRPr="00FA68E1" w:rsidRDefault="00BD413B" w:rsidP="00BD413B">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rsidR="00BD413B" w:rsidRPr="00B14339"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700</w:t>
            </w:r>
          </w:p>
        </w:tc>
        <w:tc>
          <w:tcPr>
            <w:tcW w:w="4394" w:type="dxa"/>
            <w:tcBorders>
              <w:top w:val="nil"/>
              <w:left w:val="nil"/>
              <w:bottom w:val="single" w:sz="4" w:space="0" w:color="auto"/>
              <w:right w:val="single" w:sz="4" w:space="0" w:color="auto"/>
            </w:tcBorders>
            <w:vAlign w:val="center"/>
          </w:tcPr>
          <w:p w:rsidR="00BD413B" w:rsidRPr="00B14339" w:rsidRDefault="00BD413B" w:rsidP="00BD41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Lesné biotopy v území – poskytujú potravné biotopy a príležitostné úkrytové biotopy </w:t>
            </w:r>
          </w:p>
        </w:tc>
      </w:tr>
    </w:tbl>
    <w:p w:rsidR="002B0390" w:rsidRPr="00FA68E1" w:rsidRDefault="002B0390" w:rsidP="002B0390">
      <w:pPr>
        <w:rPr>
          <w:rFonts w:ascii="Times New Roman" w:hAnsi="Times New Roman" w:cs="Times New Roman"/>
        </w:rPr>
      </w:pPr>
    </w:p>
    <w:p w:rsidR="002B0390" w:rsidRDefault="002B0390" w:rsidP="002B0390">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p w:rsidR="002B0390" w:rsidRPr="00FA68E1" w:rsidRDefault="002B0390" w:rsidP="002B0390">
      <w:pPr>
        <w:pStyle w:val="Zkladntext"/>
        <w:widowControl w:val="0"/>
        <w:jc w:val="left"/>
        <w:rPr>
          <w:i/>
          <w:sz w:val="20"/>
          <w:szCs w:val="20"/>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4394"/>
      </w:tblGrid>
      <w:tr w:rsidR="002B0390" w:rsidRPr="00FA68E1" w:rsidTr="00B769C0">
        <w:trPr>
          <w:trHeight w:val="367"/>
        </w:trPr>
        <w:tc>
          <w:tcPr>
            <w:tcW w:w="1702"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2B0390" w:rsidRPr="00FA68E1" w:rsidTr="00B769C0">
        <w:trPr>
          <w:trHeight w:val="435"/>
        </w:trPr>
        <w:tc>
          <w:tcPr>
            <w:tcW w:w="1702" w:type="dxa"/>
            <w:tcMar>
              <w:top w:w="100" w:type="dxa"/>
              <w:left w:w="100" w:type="dxa"/>
              <w:bottom w:w="100" w:type="dxa"/>
              <w:right w:w="100" w:type="dxa"/>
            </w:tcMar>
            <w:vAlign w:val="center"/>
            <w:hideMark/>
          </w:tcPr>
          <w:p w:rsidR="002B0390" w:rsidRPr="00FA68E1" w:rsidRDefault="002B0390" w:rsidP="005F689E">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4394"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2 do 8 jedincov.</w:t>
            </w:r>
          </w:p>
        </w:tc>
      </w:tr>
      <w:tr w:rsidR="002B0390" w:rsidRPr="00FA68E1" w:rsidTr="00B769C0">
        <w:tc>
          <w:tcPr>
            <w:tcW w:w="1702"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w:t>
            </w:r>
          </w:p>
        </w:tc>
        <w:tc>
          <w:tcPr>
            <w:tcW w:w="4394" w:type="dxa"/>
            <w:tcMar>
              <w:top w:w="100" w:type="dxa"/>
              <w:left w:w="100" w:type="dxa"/>
              <w:bottom w:w="100" w:type="dxa"/>
              <w:right w:w="100" w:type="dxa"/>
            </w:tcMar>
            <w:vAlign w:val="center"/>
            <w:hideMark/>
          </w:tcPr>
          <w:p w:rsidR="002B0390" w:rsidRPr="00FA68E1" w:rsidRDefault="002B0390" w:rsidP="005F689E">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Výmera biotopu je určená na celé územie ÚEV. Veľkosť teritória 1 reprodukčnej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2B0390" w:rsidRPr="00FA68E1" w:rsidTr="00B769C0">
        <w:trPr>
          <w:trHeight w:val="371"/>
        </w:trPr>
        <w:tc>
          <w:tcPr>
            <w:tcW w:w="1702"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2B0390" w:rsidRPr="00FA68E1" w:rsidRDefault="002B0390" w:rsidP="005F689E">
            <w:pPr>
              <w:widowControl w:val="0"/>
              <w:spacing w:line="240" w:lineRule="auto"/>
              <w:rPr>
                <w:rFonts w:ascii="Times New Roman" w:hAnsi="Times New Roman" w:cs="Times New Roman"/>
                <w:sz w:val="20"/>
                <w:szCs w:val="20"/>
                <w:lang w:val="en"/>
              </w:rPr>
            </w:pPr>
          </w:p>
        </w:tc>
        <w:tc>
          <w:tcPr>
            <w:tcW w:w="4394"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2B0390" w:rsidRPr="00FA68E1" w:rsidTr="00B769C0">
        <w:trPr>
          <w:trHeight w:val="371"/>
        </w:trPr>
        <w:tc>
          <w:tcPr>
            <w:tcW w:w="1702"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Prepojenosť populácií </w:t>
            </w:r>
            <w:r w:rsidRPr="00FA68E1">
              <w:rPr>
                <w:rFonts w:ascii="Times New Roman" w:hAnsi="Times New Roman" w:cs="Times New Roman"/>
                <w:sz w:val="20"/>
                <w:szCs w:val="20"/>
              </w:rPr>
              <w:lastRenderedPageBreak/>
              <w:t>(migrácia)</w:t>
            </w:r>
          </w:p>
        </w:tc>
        <w:tc>
          <w:tcPr>
            <w:tcW w:w="1417"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 xml:space="preserve">Existencia migračných </w:t>
            </w:r>
            <w:r w:rsidRPr="00FA68E1">
              <w:rPr>
                <w:rFonts w:ascii="Times New Roman" w:hAnsi="Times New Roman" w:cs="Times New Roman"/>
                <w:sz w:val="20"/>
                <w:szCs w:val="20"/>
              </w:rPr>
              <w:lastRenderedPageBreak/>
              <w:t xml:space="preserve">koridorov </w:t>
            </w:r>
          </w:p>
        </w:tc>
        <w:tc>
          <w:tcPr>
            <w:tcW w:w="1560"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 xml:space="preserve">Zachované migračné koridory v </w:t>
            </w:r>
            <w:r w:rsidRPr="00FA68E1">
              <w:rPr>
                <w:rFonts w:ascii="Times New Roman" w:hAnsi="Times New Roman" w:cs="Times New Roman"/>
                <w:sz w:val="20"/>
                <w:szCs w:val="20"/>
              </w:rPr>
              <w:lastRenderedPageBreak/>
              <w:t>území</w:t>
            </w:r>
          </w:p>
        </w:tc>
        <w:tc>
          <w:tcPr>
            <w:tcW w:w="4394" w:type="dxa"/>
            <w:tcMar>
              <w:top w:w="100" w:type="dxa"/>
              <w:left w:w="100" w:type="dxa"/>
              <w:bottom w:w="100" w:type="dxa"/>
              <w:right w:w="100" w:type="dxa"/>
            </w:tcMar>
            <w:vAlign w:val="center"/>
          </w:tcPr>
          <w:p w:rsidR="002B0390" w:rsidRPr="00FA68E1" w:rsidRDefault="002B0390" w:rsidP="005F68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Umožnené prepojenie populácií s UEV Horný vrch</w:t>
            </w:r>
          </w:p>
        </w:tc>
      </w:tr>
    </w:tbl>
    <w:p w:rsidR="002B0390" w:rsidRPr="00FA68E1" w:rsidRDefault="002B0390" w:rsidP="002B0390">
      <w:pPr>
        <w:pStyle w:val="Zkladntext"/>
        <w:widowControl w:val="0"/>
        <w:jc w:val="left"/>
        <w:rPr>
          <w:b w:val="0"/>
          <w:i/>
        </w:rPr>
      </w:pPr>
    </w:p>
    <w:p w:rsidR="00B769C0" w:rsidRPr="004C1BD8" w:rsidRDefault="00B769C0" w:rsidP="00B769C0">
      <w:pPr>
        <w:pStyle w:val="Zkladntext"/>
        <w:widowControl w:val="0"/>
        <w:spacing w:after="120"/>
        <w:jc w:val="both"/>
        <w:rPr>
          <w:b w:val="0"/>
        </w:rPr>
      </w:pPr>
      <w:r>
        <w:rPr>
          <w:b w:val="0"/>
        </w:rPr>
        <w:t xml:space="preserve">Zlepšenie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4394"/>
      </w:tblGrid>
      <w:tr w:rsidR="00B769C0" w:rsidRPr="000362A0" w:rsidTr="00BD413B">
        <w:tc>
          <w:tcPr>
            <w:tcW w:w="1702"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rPr>
              <w:t>Cieľová hodnota</w:t>
            </w:r>
          </w:p>
        </w:tc>
        <w:tc>
          <w:tcPr>
            <w:tcW w:w="4394"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b/>
                <w:sz w:val="18"/>
                <w:szCs w:val="18"/>
              </w:rPr>
            </w:pPr>
            <w:r w:rsidRPr="00FA68E1">
              <w:rPr>
                <w:rFonts w:ascii="Times New Roman" w:hAnsi="Times New Roman" w:cs="Times New Roman"/>
                <w:b/>
                <w:sz w:val="20"/>
                <w:szCs w:val="20"/>
                <w:lang w:eastAsia="sk-SK"/>
              </w:rPr>
              <w:t>Doplnkové informácie</w:t>
            </w:r>
          </w:p>
        </w:tc>
      </w:tr>
      <w:tr w:rsidR="00B769C0" w:rsidRPr="000362A0" w:rsidTr="00B769C0">
        <w:trPr>
          <w:trHeight w:val="435"/>
        </w:trPr>
        <w:tc>
          <w:tcPr>
            <w:tcW w:w="1702" w:type="dxa"/>
            <w:tcMar>
              <w:top w:w="100" w:type="dxa"/>
              <w:left w:w="100" w:type="dxa"/>
              <w:bottom w:w="100" w:type="dxa"/>
              <w:right w:w="100" w:type="dxa"/>
            </w:tcMar>
            <w:vAlign w:val="center"/>
            <w:hideMark/>
          </w:tcPr>
          <w:p w:rsidR="00B769C0" w:rsidRPr="000362A0" w:rsidRDefault="00B769C0" w:rsidP="00B769C0">
            <w:pPr>
              <w:rPr>
                <w:rFonts w:ascii="Times New Roman" w:hAnsi="Times New Roman" w:cs="Times New Roman"/>
                <w:sz w:val="18"/>
                <w:szCs w:val="18"/>
              </w:rPr>
            </w:pPr>
            <w:r>
              <w:rPr>
                <w:rFonts w:ascii="Times New Roman" w:hAnsi="Times New Roman" w:cs="Times New Roman"/>
                <w:sz w:val="18"/>
                <w:szCs w:val="18"/>
              </w:rPr>
              <w:t>Veľkosť populácie</w:t>
            </w:r>
          </w:p>
        </w:tc>
        <w:tc>
          <w:tcPr>
            <w:tcW w:w="1417"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560"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2</w:t>
            </w:r>
          </w:p>
        </w:tc>
        <w:tc>
          <w:tcPr>
            <w:tcW w:w="4394"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je do 2 jedincov. </w:t>
            </w:r>
          </w:p>
        </w:tc>
      </w:tr>
      <w:tr w:rsidR="00B769C0" w:rsidRPr="000362A0" w:rsidTr="00B769C0">
        <w:tc>
          <w:tcPr>
            <w:tcW w:w="1702"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417"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1560"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20"/>
                <w:szCs w:val="20"/>
              </w:rPr>
              <w:t>Celé územie</w:t>
            </w:r>
          </w:p>
        </w:tc>
        <w:tc>
          <w:tcPr>
            <w:tcW w:w="4394" w:type="dxa"/>
            <w:tcMar>
              <w:top w:w="100" w:type="dxa"/>
              <w:left w:w="100" w:type="dxa"/>
              <w:bottom w:w="100" w:type="dxa"/>
              <w:right w:w="100" w:type="dxa"/>
            </w:tcMar>
            <w:vAlign w:val="center"/>
            <w:hideMark/>
          </w:tcPr>
          <w:p w:rsidR="00B769C0" w:rsidRPr="000362A0" w:rsidRDefault="00B769C0" w:rsidP="00B769C0">
            <w:pPr>
              <w:widowControl w:val="0"/>
              <w:spacing w:line="240" w:lineRule="auto"/>
              <w:rPr>
                <w:rFonts w:ascii="Times New Roman" w:hAnsi="Times New Roman" w:cs="Times New Roman"/>
                <w:sz w:val="18"/>
                <w:szCs w:val="18"/>
                <w:vertAlign w:val="superscript"/>
              </w:rPr>
            </w:pPr>
            <w:r w:rsidRPr="00FA68E1">
              <w:rPr>
                <w:rFonts w:ascii="Times New Roman" w:hAnsi="Times New Roman" w:cs="Times New Roman"/>
                <w:sz w:val="20"/>
                <w:szCs w:val="20"/>
              </w:rPr>
              <w:t>Výmera biotopu je určená na celé územie ÚEV.</w:t>
            </w:r>
          </w:p>
        </w:tc>
      </w:tr>
      <w:tr w:rsidR="00B769C0" w:rsidRPr="000362A0" w:rsidTr="00B769C0">
        <w:tc>
          <w:tcPr>
            <w:tcW w:w="1702" w:type="dxa"/>
            <w:tcMar>
              <w:top w:w="100" w:type="dxa"/>
              <w:left w:w="100" w:type="dxa"/>
              <w:bottom w:w="100" w:type="dxa"/>
              <w:right w:w="100" w:type="dxa"/>
            </w:tcMar>
            <w:vAlign w:val="center"/>
          </w:tcPr>
          <w:p w:rsidR="00B769C0" w:rsidRPr="000362A0" w:rsidRDefault="00B769C0"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417" w:type="dxa"/>
            <w:tcMar>
              <w:top w:w="100" w:type="dxa"/>
              <w:left w:w="100" w:type="dxa"/>
              <w:bottom w:w="100" w:type="dxa"/>
              <w:right w:w="100" w:type="dxa"/>
            </w:tcMar>
            <w:vAlign w:val="center"/>
          </w:tcPr>
          <w:p w:rsidR="00B769C0" w:rsidRPr="000362A0" w:rsidRDefault="00B769C0"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560" w:type="dxa"/>
            <w:tcMar>
              <w:top w:w="100" w:type="dxa"/>
              <w:left w:w="100" w:type="dxa"/>
              <w:bottom w:w="100" w:type="dxa"/>
              <w:right w:w="100" w:type="dxa"/>
            </w:tcMar>
            <w:vAlign w:val="center"/>
          </w:tcPr>
          <w:p w:rsidR="00B769C0" w:rsidRDefault="00B769C0" w:rsidP="00B769C0">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4394" w:type="dxa"/>
            <w:tcMar>
              <w:top w:w="100" w:type="dxa"/>
              <w:left w:w="100" w:type="dxa"/>
              <w:bottom w:w="100" w:type="dxa"/>
              <w:right w:w="100" w:type="dxa"/>
            </w:tcMar>
            <w:vAlign w:val="center"/>
          </w:tcPr>
          <w:p w:rsidR="00B769C0" w:rsidRDefault="00B769C0" w:rsidP="00B769C0">
            <w:pPr>
              <w:widowControl w:val="0"/>
              <w:spacing w:line="240" w:lineRule="auto"/>
              <w:rPr>
                <w:rFonts w:ascii="Times New Roman" w:hAnsi="Times New Roman" w:cs="Times New Roman"/>
                <w:sz w:val="18"/>
                <w:szCs w:val="18"/>
              </w:rPr>
            </w:pPr>
            <w:r w:rsidRPr="00FA68E1">
              <w:rPr>
                <w:rFonts w:ascii="Times New Roman" w:hAnsi="Times New Roman" w:cs="Times New Roman"/>
                <w:sz w:val="20"/>
                <w:szCs w:val="20"/>
              </w:rPr>
              <w:t>Umožnené prepojenie populácií s UEV Horný vrch</w:t>
            </w:r>
          </w:p>
        </w:tc>
      </w:tr>
    </w:tbl>
    <w:p w:rsidR="00763926" w:rsidRDefault="00763926" w:rsidP="00163A1A">
      <w:pPr>
        <w:rPr>
          <w:rFonts w:ascii="Times New Roman" w:hAnsi="Times New Roman" w:cs="Times New Roman"/>
          <w:sz w:val="24"/>
          <w:szCs w:val="24"/>
        </w:rPr>
      </w:pPr>
    </w:p>
    <w:p w:rsidR="00763926" w:rsidRPr="00FA68E1" w:rsidRDefault="00763926" w:rsidP="00163A1A">
      <w:pPr>
        <w:rPr>
          <w:rFonts w:ascii="Times New Roman" w:hAnsi="Times New Roman" w:cs="Times New Roman"/>
          <w:sz w:val="24"/>
          <w:szCs w:val="24"/>
        </w:rPr>
      </w:pPr>
    </w:p>
    <w:sectPr w:rsidR="00763926" w:rsidRPr="00FA68E1" w:rsidSect="00163A1A">
      <w:pgSz w:w="11906" w:h="16838"/>
      <w:pgMar w:top="1417" w:right="141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3EF23A"/>
    <w:lvl w:ilvl="0">
      <w:start w:val="1"/>
      <w:numFmt w:val="bullet"/>
      <w:pStyle w:val="Zo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6F"/>
    <w:rsid w:val="00042160"/>
    <w:rsid w:val="000467D0"/>
    <w:rsid w:val="000740AB"/>
    <w:rsid w:val="000A5291"/>
    <w:rsid w:val="000C1CC0"/>
    <w:rsid w:val="000F0476"/>
    <w:rsid w:val="000F5D39"/>
    <w:rsid w:val="00162648"/>
    <w:rsid w:val="00163A1A"/>
    <w:rsid w:val="0018066F"/>
    <w:rsid w:val="00193FFE"/>
    <w:rsid w:val="001A7B1F"/>
    <w:rsid w:val="001B6945"/>
    <w:rsid w:val="001E10FA"/>
    <w:rsid w:val="001E446B"/>
    <w:rsid w:val="00235842"/>
    <w:rsid w:val="00235F83"/>
    <w:rsid w:val="00236B62"/>
    <w:rsid w:val="0024244C"/>
    <w:rsid w:val="00256EAB"/>
    <w:rsid w:val="00273A7F"/>
    <w:rsid w:val="002947D8"/>
    <w:rsid w:val="002B0390"/>
    <w:rsid w:val="002F1F39"/>
    <w:rsid w:val="003116D5"/>
    <w:rsid w:val="0031438B"/>
    <w:rsid w:val="003231BB"/>
    <w:rsid w:val="00365277"/>
    <w:rsid w:val="00365A6F"/>
    <w:rsid w:val="003B208F"/>
    <w:rsid w:val="003D2AAF"/>
    <w:rsid w:val="003D737D"/>
    <w:rsid w:val="00411CD0"/>
    <w:rsid w:val="00483BD5"/>
    <w:rsid w:val="00490B1C"/>
    <w:rsid w:val="004C5624"/>
    <w:rsid w:val="004D154E"/>
    <w:rsid w:val="004D2E67"/>
    <w:rsid w:val="004E5F87"/>
    <w:rsid w:val="004E6585"/>
    <w:rsid w:val="004F0BDD"/>
    <w:rsid w:val="004F5363"/>
    <w:rsid w:val="00527C27"/>
    <w:rsid w:val="00543832"/>
    <w:rsid w:val="005534E8"/>
    <w:rsid w:val="00555DB2"/>
    <w:rsid w:val="005A2F70"/>
    <w:rsid w:val="005A4F41"/>
    <w:rsid w:val="005D7F70"/>
    <w:rsid w:val="005F689E"/>
    <w:rsid w:val="006067CF"/>
    <w:rsid w:val="00611D61"/>
    <w:rsid w:val="0062241F"/>
    <w:rsid w:val="00623567"/>
    <w:rsid w:val="00664DF5"/>
    <w:rsid w:val="00665EBB"/>
    <w:rsid w:val="007349EA"/>
    <w:rsid w:val="00763926"/>
    <w:rsid w:val="00780CD1"/>
    <w:rsid w:val="007864A2"/>
    <w:rsid w:val="007E299C"/>
    <w:rsid w:val="007E3091"/>
    <w:rsid w:val="007E70CF"/>
    <w:rsid w:val="00801E67"/>
    <w:rsid w:val="008074D6"/>
    <w:rsid w:val="008245AB"/>
    <w:rsid w:val="0083652F"/>
    <w:rsid w:val="00864328"/>
    <w:rsid w:val="00882FA6"/>
    <w:rsid w:val="00886943"/>
    <w:rsid w:val="0089462B"/>
    <w:rsid w:val="008C6A7E"/>
    <w:rsid w:val="008D4880"/>
    <w:rsid w:val="008F7F12"/>
    <w:rsid w:val="00904C58"/>
    <w:rsid w:val="00905957"/>
    <w:rsid w:val="009625FE"/>
    <w:rsid w:val="00972208"/>
    <w:rsid w:val="00986DC8"/>
    <w:rsid w:val="009B29F3"/>
    <w:rsid w:val="009D00B8"/>
    <w:rsid w:val="009D3926"/>
    <w:rsid w:val="00A03B42"/>
    <w:rsid w:val="00A76DAF"/>
    <w:rsid w:val="00AC19B6"/>
    <w:rsid w:val="00AC60D4"/>
    <w:rsid w:val="00AF1089"/>
    <w:rsid w:val="00B10A9D"/>
    <w:rsid w:val="00B41EFE"/>
    <w:rsid w:val="00B769C0"/>
    <w:rsid w:val="00B82829"/>
    <w:rsid w:val="00B95207"/>
    <w:rsid w:val="00BA0DC6"/>
    <w:rsid w:val="00BB07E1"/>
    <w:rsid w:val="00BB289B"/>
    <w:rsid w:val="00BD413B"/>
    <w:rsid w:val="00BD7512"/>
    <w:rsid w:val="00BE2A92"/>
    <w:rsid w:val="00BE68E6"/>
    <w:rsid w:val="00BF0BEC"/>
    <w:rsid w:val="00C058B1"/>
    <w:rsid w:val="00C15930"/>
    <w:rsid w:val="00C24C88"/>
    <w:rsid w:val="00C33F7D"/>
    <w:rsid w:val="00C56A6D"/>
    <w:rsid w:val="00C95456"/>
    <w:rsid w:val="00CF445B"/>
    <w:rsid w:val="00D126DF"/>
    <w:rsid w:val="00D1743E"/>
    <w:rsid w:val="00D41A73"/>
    <w:rsid w:val="00D522DA"/>
    <w:rsid w:val="00D81A7E"/>
    <w:rsid w:val="00D917F4"/>
    <w:rsid w:val="00D91BB2"/>
    <w:rsid w:val="00DD22E6"/>
    <w:rsid w:val="00DD5EC5"/>
    <w:rsid w:val="00E305FB"/>
    <w:rsid w:val="00E54C4D"/>
    <w:rsid w:val="00E661F0"/>
    <w:rsid w:val="00EB27D8"/>
    <w:rsid w:val="00ED4BFA"/>
    <w:rsid w:val="00F17A7D"/>
    <w:rsid w:val="00F2054E"/>
    <w:rsid w:val="00F40A73"/>
    <w:rsid w:val="00F57789"/>
    <w:rsid w:val="00F929EC"/>
    <w:rsid w:val="00FA68E1"/>
    <w:rsid w:val="00FB359A"/>
    <w:rsid w:val="00FC4908"/>
    <w:rsid w:val="00FE078F"/>
    <w:rsid w:val="00FF0A75"/>
    <w:rsid w:val="00FF575F"/>
    <w:rsid w:val="00FF6896"/>
    <w:rsid w:val="00FF7A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C6074-194B-474E-9007-565DEE01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BD75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BD75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BD7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BD75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3B208F"/>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3B208F"/>
    <w:rPr>
      <w:rFonts w:ascii="Times New Roman" w:eastAsia="Times New Roman" w:hAnsi="Times New Roman" w:cs="Times New Roman"/>
      <w:b/>
      <w:bCs/>
      <w:sz w:val="24"/>
      <w:szCs w:val="24"/>
      <w:lang w:eastAsia="zh-CN"/>
    </w:rPr>
  </w:style>
  <w:style w:type="character" w:customStyle="1" w:styleId="Nadpis2Char">
    <w:name w:val="Nadpis 2 Char"/>
    <w:basedOn w:val="Predvolenpsmoodseku"/>
    <w:link w:val="Nadpis2"/>
    <w:uiPriority w:val="9"/>
    <w:rsid w:val="00BD751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BD7512"/>
    <w:rPr>
      <w:rFonts w:asciiTheme="majorHAnsi" w:eastAsiaTheme="majorEastAsia" w:hAnsiTheme="majorHAnsi" w:cstheme="majorBidi"/>
      <w:color w:val="1F4D78" w:themeColor="accent1" w:themeShade="7F"/>
      <w:sz w:val="24"/>
      <w:szCs w:val="24"/>
    </w:rPr>
  </w:style>
  <w:style w:type="paragraph" w:styleId="Bezriadkovania">
    <w:name w:val="No Spacing"/>
    <w:uiPriority w:val="1"/>
    <w:qFormat/>
    <w:rsid w:val="00BD7512"/>
    <w:pPr>
      <w:spacing w:after="0" w:line="240" w:lineRule="auto"/>
    </w:pPr>
  </w:style>
  <w:style w:type="character" w:customStyle="1" w:styleId="Nadpis4Char">
    <w:name w:val="Nadpis 4 Char"/>
    <w:basedOn w:val="Predvolenpsmoodseku"/>
    <w:link w:val="Nadpis4"/>
    <w:uiPriority w:val="9"/>
    <w:rsid w:val="00BD7512"/>
    <w:rPr>
      <w:rFonts w:asciiTheme="majorHAnsi" w:eastAsiaTheme="majorEastAsia" w:hAnsiTheme="majorHAnsi" w:cstheme="majorBidi"/>
      <w:i/>
      <w:iCs/>
      <w:color w:val="2E74B5" w:themeColor="accent1" w:themeShade="BF"/>
    </w:rPr>
  </w:style>
  <w:style w:type="character" w:customStyle="1" w:styleId="Nadpis1Char">
    <w:name w:val="Nadpis 1 Char"/>
    <w:basedOn w:val="Predvolenpsmoodseku"/>
    <w:link w:val="Nadpis1"/>
    <w:uiPriority w:val="9"/>
    <w:rsid w:val="00BD7512"/>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1"/>
    <w:qFormat/>
    <w:rsid w:val="00BE68E6"/>
    <w:pPr>
      <w:spacing w:after="0" w:line="276" w:lineRule="auto"/>
      <w:ind w:left="720"/>
    </w:pPr>
    <w:rPr>
      <w:rFonts w:ascii="Arial" w:eastAsia="Calibri" w:hAnsi="Arial" w:cs="Arial"/>
    </w:rPr>
  </w:style>
  <w:style w:type="character" w:styleId="Odkaznakomentr">
    <w:name w:val="annotation reference"/>
    <w:semiHidden/>
    <w:unhideWhenUsed/>
    <w:qFormat/>
    <w:rsid w:val="00A76DAF"/>
    <w:rPr>
      <w:sz w:val="16"/>
      <w:szCs w:val="16"/>
    </w:rPr>
  </w:style>
  <w:style w:type="paragraph" w:styleId="Textbubliny">
    <w:name w:val="Balloon Text"/>
    <w:basedOn w:val="Normlny"/>
    <w:link w:val="TextbublinyChar"/>
    <w:uiPriority w:val="99"/>
    <w:semiHidden/>
    <w:unhideWhenUsed/>
    <w:rsid w:val="0023584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5842"/>
    <w:rPr>
      <w:rFonts w:ascii="Segoe UI" w:hAnsi="Segoe UI" w:cs="Segoe UI"/>
      <w:sz w:val="18"/>
      <w:szCs w:val="18"/>
    </w:rPr>
  </w:style>
  <w:style w:type="paragraph" w:styleId="Revzia">
    <w:name w:val="Revision"/>
    <w:hidden/>
    <w:uiPriority w:val="99"/>
    <w:semiHidden/>
    <w:rsid w:val="00BE2A92"/>
    <w:pPr>
      <w:spacing w:after="0" w:line="240" w:lineRule="auto"/>
    </w:pPr>
  </w:style>
  <w:style w:type="paragraph" w:styleId="Zoznamsodrkami">
    <w:name w:val="List Bullet"/>
    <w:basedOn w:val="Normlny"/>
    <w:uiPriority w:val="99"/>
    <w:unhideWhenUsed/>
    <w:rsid w:val="00D91BB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E5B-BF96-4E93-AD41-0C32EA72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236</Pages>
  <Words>65750</Words>
  <Characters>374775</Characters>
  <Application>Microsoft Office Word</Application>
  <DocSecurity>0</DocSecurity>
  <Lines>3123</Lines>
  <Paragraphs>879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439646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Šuvada</dc:creator>
  <cp:keywords/>
  <dc:description/>
  <cp:lastModifiedBy>Robert Šuvada</cp:lastModifiedBy>
  <cp:revision>8</cp:revision>
  <dcterms:created xsi:type="dcterms:W3CDTF">2023-10-27T08:35:00Z</dcterms:created>
  <dcterms:modified xsi:type="dcterms:W3CDTF">2023-10-27T08:54:00Z</dcterms:modified>
</cp:coreProperties>
</file>